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b w:val="1"/>
          <w:sz w:val="24"/>
        </w:rPr>
        <w:drawing>
          <wp:inline>
            <wp:extent cx="504825" cy="6476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04825" cy="6476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РОССИЙСКАЯ ФЕДЕРАЦИЯ</w:t>
      </w:r>
    </w:p>
    <w:p w14:paraId="05000000">
      <w:pPr>
        <w:spacing w:after="0" w:line="10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РОСТОВСКАЯ ОБЛАСТЬ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МУНИЦИПАЛЬНОЕ ОБРАЗОВАНИЕ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</w:t>
      </w:r>
      <w:r>
        <w:rPr>
          <w:rFonts w:ascii="Times New Roman" w:hAnsi="Times New Roman"/>
          <w:b w:val="1"/>
          <w:sz w:val="26"/>
        </w:rPr>
        <w:t>ФЕДОРОВСКОЕ</w:t>
      </w:r>
      <w:r>
        <w:rPr>
          <w:rFonts w:ascii="Times New Roman" w:hAnsi="Times New Roman"/>
          <w:b w:val="1"/>
          <w:sz w:val="26"/>
        </w:rPr>
        <w:t xml:space="preserve"> СЕЛЬСКОЕ ПОСЕЛЕНИЕ»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СОБРАНИЕ ДЕПУТАТОВ </w:t>
      </w:r>
      <w:r>
        <w:rPr>
          <w:rFonts w:ascii="Times New Roman" w:hAnsi="Times New Roman"/>
          <w:b w:val="1"/>
          <w:sz w:val="26"/>
        </w:rPr>
        <w:t>ФЕДОРОВСКОГО</w:t>
      </w:r>
      <w:r>
        <w:rPr>
          <w:rFonts w:ascii="Times New Roman" w:hAnsi="Times New Roman"/>
          <w:b w:val="1"/>
          <w:sz w:val="26"/>
        </w:rPr>
        <w:t xml:space="preserve"> СЕЛЬСКОГО ПОСЕЛЕНИЯ</w:t>
      </w:r>
    </w:p>
    <w:p w14:paraId="09000000">
      <w:pPr>
        <w:widowControl w:val="0"/>
        <w:tabs>
          <w:tab w:leader="none" w:pos="7371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A000000">
      <w:pPr>
        <w:widowControl w:val="0"/>
        <w:tabs>
          <w:tab w:leader="none" w:pos="7371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0C000000">
      <w:pPr>
        <w:widowControl w:val="0"/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внесении изменений в решение Собрания</w:t>
      </w:r>
      <w:r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поселени</w:t>
      </w:r>
      <w:r>
        <w:rPr>
          <w:rFonts w:ascii="Times New Roman" w:hAnsi="Times New Roman"/>
          <w:sz w:val="26"/>
        </w:rPr>
        <w:t xml:space="preserve">я от </w:t>
      </w:r>
      <w:r>
        <w:rPr>
          <w:rFonts w:ascii="Times New Roman" w:hAnsi="Times New Roman"/>
          <w:sz w:val="26"/>
        </w:rPr>
        <w:t>27.06.2017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47</w:t>
      </w:r>
      <w:r>
        <w:rPr>
          <w:rFonts w:ascii="Times New Roman" w:hAnsi="Times New Roman"/>
          <w:sz w:val="26"/>
        </w:rPr>
        <w:t xml:space="preserve"> «О</w:t>
      </w:r>
      <w:r>
        <w:rPr>
          <w:rFonts w:ascii="Times New Roman" w:hAnsi="Times New Roman"/>
          <w:sz w:val="26"/>
        </w:rPr>
        <w:t xml:space="preserve"> принятии </w:t>
      </w:r>
      <w:r>
        <w:rPr>
          <w:rFonts w:ascii="Times New Roman" w:hAnsi="Times New Roman"/>
          <w:sz w:val="26"/>
        </w:rPr>
        <w:t>Регламент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Собрания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>»</w:t>
      </w:r>
    </w:p>
    <w:p w14:paraId="0D000000">
      <w:pPr>
        <w:widowControl w:val="0"/>
        <w:tabs>
          <w:tab w:leader="none" w:pos="8505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</w:p>
    <w:p w14:paraId="0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pacing w:val="-1"/>
          <w:sz w:val="26"/>
        </w:rPr>
      </w:pPr>
      <w:r>
        <w:rPr>
          <w:rFonts w:ascii="Times New Roman" w:hAnsi="Times New Roman"/>
          <w:color w:val="000000"/>
          <w:spacing w:val="-1"/>
          <w:sz w:val="26"/>
        </w:rPr>
        <w:t>Принято</w:t>
      </w:r>
    </w:p>
    <w:p w14:paraId="0F000000">
      <w:pPr>
        <w:tabs>
          <w:tab w:leader="none" w:pos="7371" w:val="left"/>
          <w:tab w:leader="none" w:pos="7513" w:val="left"/>
        </w:tabs>
        <w:spacing w:after="0"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pacing w:val="-1"/>
          <w:sz w:val="26"/>
        </w:rPr>
        <w:t>Собранием депутатов</w:t>
      </w:r>
      <w:r>
        <w:rPr>
          <w:rFonts w:ascii="Times New Roman" w:hAnsi="Times New Roman"/>
          <w:i w:val="1"/>
          <w:color w:val="FF0000"/>
          <w:sz w:val="26"/>
        </w:rPr>
        <w:t xml:space="preserve">                                                                       </w:t>
      </w:r>
      <w:r>
        <w:rPr>
          <w:rFonts w:ascii="Times New Roman" w:hAnsi="Times New Roman"/>
          <w:i w:val="0"/>
          <w:color w:val="000000"/>
          <w:sz w:val="26"/>
        </w:rPr>
        <w:t xml:space="preserve"> «22» мая 202</w:t>
      </w:r>
      <w:r>
        <w:rPr>
          <w:rFonts w:ascii="Times New Roman" w:hAnsi="Times New Roman"/>
          <w:i w:val="0"/>
          <w:color w:val="000000"/>
          <w:sz w:val="26"/>
        </w:rPr>
        <w:t>5</w:t>
      </w:r>
      <w:r>
        <w:rPr>
          <w:rFonts w:ascii="Times New Roman" w:hAnsi="Times New Roman"/>
          <w:i w:val="0"/>
          <w:color w:val="000000"/>
          <w:sz w:val="26"/>
        </w:rPr>
        <w:t xml:space="preserve"> г.</w:t>
      </w:r>
    </w:p>
    <w:p w14:paraId="10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1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>част</w:t>
      </w:r>
      <w:r>
        <w:rPr>
          <w:rFonts w:ascii="Times New Roman" w:hAnsi="Times New Roman"/>
          <w:sz w:val="26"/>
        </w:rPr>
        <w:t>ью</w:t>
      </w:r>
      <w:r>
        <w:rPr>
          <w:rFonts w:ascii="Times New Roman" w:hAnsi="Times New Roman"/>
          <w:sz w:val="26"/>
        </w:rPr>
        <w:t xml:space="preserve"> 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стать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35</w:t>
      </w:r>
      <w:r>
        <w:rPr>
          <w:rFonts w:ascii="Times New Roman" w:hAnsi="Times New Roman"/>
          <w:sz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муниципального образования «</w:t>
      </w:r>
      <w:r>
        <w:rPr>
          <w:rFonts w:ascii="Times New Roman" w:hAnsi="Times New Roman"/>
          <w:sz w:val="26"/>
        </w:rPr>
        <w:t>Федоровское</w:t>
      </w:r>
      <w:r>
        <w:rPr>
          <w:rFonts w:ascii="Times New Roman" w:hAnsi="Times New Roman"/>
          <w:sz w:val="26"/>
        </w:rPr>
        <w:t xml:space="preserve"> сельское поселение», приня</w:t>
      </w:r>
      <w:r>
        <w:rPr>
          <w:rFonts w:ascii="Times New Roman" w:hAnsi="Times New Roman"/>
          <w:sz w:val="26"/>
        </w:rPr>
        <w:t>тым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ешением Собрания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>от 01.02.2022</w:t>
      </w:r>
      <w:r>
        <w:rPr>
          <w:rFonts w:ascii="Times New Roman" w:hAnsi="Times New Roman"/>
          <w:sz w:val="26"/>
        </w:rPr>
        <w:t xml:space="preserve"> № 25</w:t>
      </w:r>
      <w:r>
        <w:rPr>
          <w:rFonts w:ascii="Times New Roman" w:hAnsi="Times New Roman"/>
          <w:sz w:val="26"/>
        </w:rPr>
        <w:t xml:space="preserve">, Собрание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</w:t>
      </w: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14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</w:p>
    <w:p w14:paraId="15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в </w:t>
      </w:r>
      <w:r>
        <w:rPr>
          <w:rFonts w:ascii="Times New Roman" w:hAnsi="Times New Roman"/>
          <w:sz w:val="26"/>
        </w:rPr>
        <w:t>статью 2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приложени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к решению Собрания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 поселени</w:t>
      </w:r>
      <w:r>
        <w:rPr>
          <w:rFonts w:ascii="Times New Roman" w:hAnsi="Times New Roman"/>
          <w:sz w:val="26"/>
        </w:rPr>
        <w:t>я от 27.06.2017</w:t>
      </w:r>
      <w:r>
        <w:rPr>
          <w:rFonts w:ascii="Times New Roman" w:hAnsi="Times New Roman"/>
          <w:sz w:val="26"/>
        </w:rPr>
        <w:t xml:space="preserve"> № 47</w:t>
      </w:r>
      <w:r>
        <w:rPr>
          <w:rFonts w:ascii="Times New Roman" w:hAnsi="Times New Roman"/>
          <w:sz w:val="26"/>
        </w:rPr>
        <w:t xml:space="preserve"> «О принятии Регламента Собрания депутатов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следующие </w:t>
      </w:r>
      <w:r>
        <w:rPr>
          <w:rFonts w:ascii="Times New Roman" w:hAnsi="Times New Roman"/>
          <w:sz w:val="26"/>
        </w:rPr>
        <w:t>изменения</w:t>
      </w:r>
      <w:r>
        <w:rPr>
          <w:rFonts w:ascii="Times New Roman" w:hAnsi="Times New Roman"/>
          <w:sz w:val="26"/>
        </w:rPr>
        <w:t>:</w:t>
      </w:r>
    </w:p>
    <w:p w14:paraId="16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пункт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5</w:t>
      </w:r>
      <w:r>
        <w:rPr>
          <w:rFonts w:ascii="Times New Roman" w:hAnsi="Times New Roman"/>
          <w:sz w:val="26"/>
        </w:rPr>
        <w:t xml:space="preserve"> и 6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изложить </w:t>
      </w:r>
      <w:r>
        <w:rPr>
          <w:rFonts w:ascii="Times New Roman" w:hAnsi="Times New Roman"/>
          <w:sz w:val="26"/>
        </w:rPr>
        <w:t>в следующей редакции:</w:t>
      </w:r>
    </w:p>
    <w:p w14:paraId="17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«5. </w:t>
      </w:r>
      <w:r>
        <w:rPr>
          <w:rFonts w:ascii="Times New Roman" w:hAnsi="Times New Roman"/>
          <w:sz w:val="26"/>
        </w:rPr>
        <w:t>В открытых заседаниях Собрания депутатов могут принимать участие граждане, представители общественных объединений, организаций, иные лица</w:t>
      </w:r>
      <w:r>
        <w:rPr>
          <w:rFonts w:ascii="Times New Roman" w:hAnsi="Times New Roman"/>
          <w:sz w:val="26"/>
        </w:rPr>
        <w:t>, прошедшие предварительную регистрацию.</w:t>
      </w:r>
    </w:p>
    <w:p w14:paraId="19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предварительной регистрации </w:t>
      </w:r>
      <w:r>
        <w:rPr>
          <w:rFonts w:ascii="Times New Roman" w:hAnsi="Times New Roman"/>
          <w:sz w:val="26"/>
        </w:rPr>
        <w:t>лица</w:t>
      </w:r>
      <w:r>
        <w:rPr>
          <w:rFonts w:ascii="Times New Roman" w:hAnsi="Times New Roman"/>
          <w:sz w:val="26"/>
        </w:rPr>
        <w:t xml:space="preserve">, желающие </w:t>
      </w:r>
      <w:r>
        <w:rPr>
          <w:rFonts w:ascii="Times New Roman" w:hAnsi="Times New Roman"/>
          <w:sz w:val="26"/>
        </w:rPr>
        <w:t>участвовать</w:t>
      </w:r>
      <w:r>
        <w:rPr>
          <w:rFonts w:ascii="Times New Roman" w:hAnsi="Times New Roman"/>
          <w:sz w:val="26"/>
        </w:rPr>
        <w:t xml:space="preserve"> на соответствующем </w:t>
      </w:r>
      <w:r>
        <w:rPr>
          <w:rFonts w:ascii="Times New Roman" w:hAnsi="Times New Roman"/>
          <w:sz w:val="26"/>
        </w:rPr>
        <w:t xml:space="preserve">открытом </w:t>
      </w:r>
      <w:r>
        <w:rPr>
          <w:rFonts w:ascii="Times New Roman" w:hAnsi="Times New Roman"/>
          <w:sz w:val="26"/>
        </w:rPr>
        <w:t xml:space="preserve">заседании Собрания депутатов, направляют председателю Собрания депутатов – главе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 заявку об участии в заседании</w:t>
      </w:r>
      <w:r>
        <w:rPr>
          <w:rFonts w:ascii="Times New Roman" w:hAnsi="Times New Roman"/>
          <w:sz w:val="26"/>
        </w:rPr>
        <w:t xml:space="preserve"> Собрания депутатов, которая должна содержать информацию о заявителе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 xml:space="preserve">для </w:t>
      </w:r>
      <w:r>
        <w:rPr>
          <w:rFonts w:ascii="Times New Roman" w:hAnsi="Times New Roman"/>
          <w:sz w:val="26"/>
        </w:rPr>
        <w:t>гражданина</w:t>
      </w:r>
      <w:r>
        <w:rPr>
          <w:rFonts w:ascii="Times New Roman" w:hAnsi="Times New Roman"/>
          <w:sz w:val="26"/>
        </w:rPr>
        <w:t xml:space="preserve"> - фамилия, имя, отчество (последнее – при наличии), место жительства; для юридического лица </w:t>
      </w:r>
      <w:r>
        <w:rPr>
          <w:rFonts w:ascii="Times New Roman" w:hAnsi="Times New Roman"/>
          <w:sz w:val="26"/>
        </w:rPr>
        <w:t>–</w:t>
      </w:r>
      <w:r>
        <w:rPr>
          <w:rFonts w:ascii="Times New Roman" w:hAnsi="Times New Roman"/>
          <w:sz w:val="26"/>
        </w:rPr>
        <w:t xml:space="preserve"> наименование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место нахождения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фамилия, имя, отчество (последнее – при наличии)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 место жительства</w:t>
      </w:r>
      <w:r>
        <w:rPr>
          <w:rFonts w:ascii="Times New Roman" w:hAnsi="Times New Roman"/>
          <w:sz w:val="26"/>
        </w:rPr>
        <w:t xml:space="preserve"> представителя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, дате проведения </w:t>
      </w:r>
      <w:r>
        <w:rPr>
          <w:rFonts w:ascii="Times New Roman" w:hAnsi="Times New Roman"/>
          <w:sz w:val="26"/>
        </w:rPr>
        <w:t xml:space="preserve">открытого </w:t>
      </w:r>
      <w:r>
        <w:rPr>
          <w:rFonts w:ascii="Times New Roman" w:hAnsi="Times New Roman"/>
          <w:sz w:val="26"/>
        </w:rPr>
        <w:t>заседания, в котором желает принять участие заявитель.</w:t>
      </w:r>
      <w:r>
        <w:rPr>
          <w:rFonts w:ascii="Times New Roman" w:hAnsi="Times New Roman"/>
          <w:sz w:val="26"/>
        </w:rPr>
        <w:t xml:space="preserve"> К заявке об участии в заседании Собрания депутатов гражданином прилагается копия документа, удостоверяющего личность гражданина, а представителем юридического </w:t>
      </w:r>
      <w:r>
        <w:rPr>
          <w:rFonts w:ascii="Times New Roman" w:hAnsi="Times New Roman"/>
          <w:sz w:val="26"/>
        </w:rPr>
        <w:t>лица - копия документа, удостоверяющего личность гражданина, и документы, подтверждающие полномочия представителя юридического лица.</w:t>
      </w:r>
    </w:p>
    <w:p w14:paraId="1A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Заявка об участии в заседании Собрания депутатов </w:t>
      </w:r>
      <w:r>
        <w:rPr>
          <w:rFonts w:ascii="Times New Roman" w:hAnsi="Times New Roman"/>
          <w:sz w:val="26"/>
        </w:rPr>
        <w:t xml:space="preserve">может быть подана лично или </w:t>
      </w:r>
      <w:r>
        <w:rPr>
          <w:rFonts w:ascii="Times New Roman" w:hAnsi="Times New Roman"/>
          <w:sz w:val="26"/>
        </w:rPr>
        <w:t>направл</w:t>
      </w:r>
      <w:r>
        <w:rPr>
          <w:rFonts w:ascii="Times New Roman" w:hAnsi="Times New Roman"/>
          <w:sz w:val="26"/>
        </w:rPr>
        <w:t>ена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форме документа на бумажном носителе</w:t>
      </w:r>
      <w:r>
        <w:rPr>
          <w:rFonts w:ascii="Times New Roman" w:hAnsi="Times New Roman"/>
          <w:sz w:val="26"/>
        </w:rPr>
        <w:t xml:space="preserve"> почтовым отправлением в Собрание депутатов</w:t>
      </w:r>
      <w:r>
        <w:rPr>
          <w:rFonts w:ascii="Times New Roman" w:hAnsi="Times New Roman"/>
          <w:sz w:val="26"/>
        </w:rPr>
        <w:t xml:space="preserve"> или в форме электронного документа</w:t>
      </w:r>
      <w:r>
        <w:rPr>
          <w:rFonts w:ascii="Times New Roman" w:hAnsi="Times New Roman"/>
          <w:sz w:val="26"/>
        </w:rPr>
        <w:t>, подписанн</w:t>
      </w:r>
      <w:r>
        <w:rPr>
          <w:rFonts w:ascii="Times New Roman" w:hAnsi="Times New Roman"/>
          <w:sz w:val="26"/>
        </w:rPr>
        <w:t>ого</w:t>
      </w:r>
      <w:r>
        <w:rPr>
          <w:rFonts w:ascii="Times New Roman" w:hAnsi="Times New Roman"/>
          <w:sz w:val="26"/>
        </w:rPr>
        <w:t xml:space="preserve"> электронной подписью в соответствии с требованиями Федерального закона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Об электронной подписи</w:t>
      </w:r>
      <w:r>
        <w:rPr>
          <w:rFonts w:ascii="Times New Roman" w:hAnsi="Times New Roman"/>
          <w:sz w:val="26"/>
        </w:rPr>
        <w:t>»,</w:t>
      </w:r>
      <w:r>
        <w:rPr>
          <w:rFonts w:ascii="Times New Roman" w:hAnsi="Times New Roman"/>
          <w:sz w:val="26"/>
        </w:rPr>
        <w:t xml:space="preserve"> на адрес электронной почты, указанный в информационной сообщении, предусмотренном пунктом 3 статьи 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настоящего Регламента.</w:t>
      </w:r>
    </w:p>
    <w:p w14:paraId="1B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Заявки об участии в заседании Собрания депутатов </w:t>
      </w:r>
      <w:r>
        <w:rPr>
          <w:rFonts w:ascii="Times New Roman" w:hAnsi="Times New Roman"/>
          <w:sz w:val="26"/>
        </w:rPr>
        <w:t>могут быть направлены</w:t>
      </w:r>
      <w:r>
        <w:rPr>
          <w:rFonts w:ascii="Times New Roman" w:hAnsi="Times New Roman"/>
          <w:sz w:val="26"/>
        </w:rPr>
        <w:t xml:space="preserve"> со дня размещения информационного сообщения </w:t>
      </w:r>
      <w:r>
        <w:rPr>
          <w:rFonts w:ascii="Times New Roman" w:hAnsi="Times New Roman"/>
          <w:sz w:val="26"/>
        </w:rPr>
        <w:t xml:space="preserve">о проведении открытого заседания Собрания депутатов </w:t>
      </w:r>
      <w:r>
        <w:rPr>
          <w:rFonts w:ascii="Times New Roman" w:hAnsi="Times New Roman"/>
          <w:sz w:val="26"/>
        </w:rPr>
        <w:t>в соответствии с пунктом 3 статьи 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настоящего Регламента </w:t>
      </w:r>
      <w:r>
        <w:rPr>
          <w:rFonts w:ascii="Times New Roman" w:hAnsi="Times New Roman"/>
          <w:sz w:val="26"/>
        </w:rPr>
        <w:t>и по день проведения соответствующего заседания, но не позднее чем</w:t>
      </w:r>
      <w:r>
        <w:rPr>
          <w:rFonts w:ascii="Times New Roman" w:hAnsi="Times New Roman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i w:val="0"/>
          <w:color w:val="000000"/>
          <w:sz w:val="26"/>
        </w:rPr>
        <w:t>за 2 часа</w:t>
      </w:r>
      <w:r>
        <w:rPr>
          <w:rFonts w:ascii="Times New Roman" w:hAnsi="Times New Roman"/>
          <w:i w:val="1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до времени </w:t>
      </w:r>
      <w:r>
        <w:rPr>
          <w:rFonts w:ascii="Times New Roman" w:hAnsi="Times New Roman"/>
          <w:sz w:val="26"/>
        </w:rPr>
        <w:t>начала</w:t>
      </w:r>
      <w:r>
        <w:rPr>
          <w:rFonts w:ascii="Times New Roman" w:hAnsi="Times New Roman"/>
          <w:sz w:val="26"/>
        </w:rPr>
        <w:t xml:space="preserve"> заседания</w:t>
      </w:r>
      <w:r>
        <w:rPr>
          <w:rFonts w:ascii="Times New Roman" w:hAnsi="Times New Roman"/>
          <w:sz w:val="26"/>
        </w:rPr>
        <w:t xml:space="preserve"> Собрания депутатов</w:t>
      </w:r>
      <w:r>
        <w:rPr>
          <w:rFonts w:ascii="Times New Roman" w:hAnsi="Times New Roman"/>
          <w:sz w:val="26"/>
        </w:rPr>
        <w:t>.</w:t>
      </w:r>
    </w:p>
    <w:p w14:paraId="1C000000">
      <w:pPr>
        <w:tabs>
          <w:tab w:leader="none" w:pos="7655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Заявки об участии в заседании Собрания депутатов, поступившие с нарушением срока, установленного абзацем четвертым настоящего пункта, не принимаются председателем Собрания депутатов – главой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поселения, и лица, их подавшие, к участию в открытом заседании Собрания депутатов не допускаются.</w:t>
      </w:r>
    </w:p>
    <w:p w14:paraId="1D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На открытых заседаниях Собрания депутатов могут присутствовать представители средств массовой информации</w:t>
      </w:r>
      <w:r>
        <w:rPr>
          <w:rFonts w:ascii="Times New Roman" w:hAnsi="Times New Roman"/>
          <w:sz w:val="26"/>
        </w:rPr>
        <w:t xml:space="preserve"> в порядке, предусмотренном пунктом 5 настоящей статьи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;</w:t>
      </w:r>
    </w:p>
    <w:p w14:paraId="1E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1F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дополнить пунктами 6.1 и 6.2 следующего содержания:</w:t>
      </w:r>
    </w:p>
    <w:p w14:paraId="20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1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«6.1. Список лиц, желающих участвовать в открытом заседании Собрания депутатов в соответствии с пунктами 5 и 6 настоящей статьи, утверждается председателем Собрания депутатов – главой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 </w:t>
      </w:r>
      <w:r>
        <w:rPr>
          <w:rFonts w:ascii="Times New Roman" w:hAnsi="Times New Roman"/>
          <w:sz w:val="26"/>
        </w:rPr>
        <w:t xml:space="preserve">не позднее чем </w:t>
      </w:r>
      <w:r>
        <w:rPr>
          <w:rFonts w:ascii="Times New Roman" w:hAnsi="Times New Roman"/>
          <w:i w:val="0"/>
          <w:color w:val="000000"/>
          <w:sz w:val="26"/>
        </w:rPr>
        <w:t>за один час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до проведения заседания.</w:t>
      </w:r>
    </w:p>
    <w:p w14:paraId="22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6.2. </w:t>
      </w:r>
      <w:r>
        <w:rPr>
          <w:rFonts w:ascii="Times New Roman" w:hAnsi="Times New Roman"/>
          <w:sz w:val="26"/>
        </w:rPr>
        <w:t xml:space="preserve">Пропуск </w:t>
      </w:r>
      <w:r>
        <w:rPr>
          <w:rFonts w:ascii="Times New Roman" w:hAnsi="Times New Roman"/>
          <w:sz w:val="26"/>
        </w:rPr>
        <w:t>лиц, приглашенных на открытое заседание, и лиц, желающих участ</w:t>
      </w:r>
      <w:r>
        <w:rPr>
          <w:rFonts w:ascii="Times New Roman" w:hAnsi="Times New Roman"/>
          <w:sz w:val="26"/>
        </w:rPr>
        <w:t xml:space="preserve">вовать </w:t>
      </w:r>
      <w:r>
        <w:rPr>
          <w:rFonts w:ascii="Times New Roman" w:hAnsi="Times New Roman"/>
          <w:sz w:val="26"/>
        </w:rPr>
        <w:t xml:space="preserve">в заседании, в помещение для проведения заседания Собрания депутатов </w:t>
      </w:r>
      <w:r>
        <w:rPr>
          <w:rFonts w:ascii="Times New Roman" w:hAnsi="Times New Roman"/>
          <w:sz w:val="26"/>
        </w:rPr>
        <w:t xml:space="preserve">осуществляется </w:t>
      </w:r>
      <w:r>
        <w:rPr>
          <w:rFonts w:ascii="Times New Roman" w:hAnsi="Times New Roman"/>
          <w:i w:val="0"/>
          <w:color w:val="000000"/>
          <w:sz w:val="26"/>
        </w:rPr>
        <w:t>заместителем председателя Собрания депутатов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ранее чем за 30 минут и не позднее чем за 5 минут до начала </w:t>
      </w:r>
      <w:r>
        <w:rPr>
          <w:rFonts w:ascii="Times New Roman" w:hAnsi="Times New Roman"/>
          <w:sz w:val="26"/>
        </w:rPr>
        <w:t xml:space="preserve">открытого </w:t>
      </w:r>
      <w:r>
        <w:rPr>
          <w:rFonts w:ascii="Times New Roman" w:hAnsi="Times New Roman"/>
          <w:sz w:val="26"/>
        </w:rPr>
        <w:t>заседания Собрания</w:t>
      </w:r>
      <w:r>
        <w:rPr>
          <w:rFonts w:ascii="Times New Roman" w:hAnsi="Times New Roman"/>
          <w:sz w:val="26"/>
        </w:rPr>
        <w:t xml:space="preserve"> депутатов</w:t>
      </w:r>
      <w:r>
        <w:rPr>
          <w:rFonts w:ascii="Times New Roman" w:hAnsi="Times New Roman"/>
          <w:sz w:val="26"/>
        </w:rPr>
        <w:t xml:space="preserve"> при предъявлении документа, удостоверяющего личность гражданина.</w:t>
      </w:r>
      <w:r>
        <w:rPr>
          <w:rFonts w:ascii="Times New Roman" w:hAnsi="Times New Roman"/>
          <w:sz w:val="26"/>
        </w:rPr>
        <w:t>»;</w:t>
      </w:r>
    </w:p>
    <w:p w14:paraId="23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4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дополнить пунктом 7.1 следующего содержания:</w:t>
      </w:r>
    </w:p>
    <w:p w14:paraId="25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6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«7.1. </w:t>
      </w:r>
      <w:r>
        <w:rPr>
          <w:rFonts w:ascii="Times New Roman" w:hAnsi="Times New Roman"/>
          <w:sz w:val="26"/>
        </w:rPr>
        <w:t>Лица, присутствующие на заседании,</w:t>
      </w:r>
      <w:r>
        <w:rPr>
          <w:rFonts w:ascii="Times New Roman" w:hAnsi="Times New Roman"/>
          <w:sz w:val="26"/>
        </w:rPr>
        <w:t xml:space="preserve"> обязаны соблюдать установленные нормы поведения в общественных местах, в противном случае указанные лица могут быть удалены из помещения</w:t>
      </w:r>
      <w:r>
        <w:rPr>
          <w:rFonts w:ascii="Times New Roman" w:hAnsi="Times New Roman"/>
          <w:sz w:val="26"/>
        </w:rPr>
        <w:t xml:space="preserve"> для проведения заседания Собрания депутатов</w:t>
      </w:r>
      <w:r>
        <w:rPr>
          <w:rFonts w:ascii="Times New Roman" w:hAnsi="Times New Roman"/>
          <w:sz w:val="26"/>
        </w:rPr>
        <w:t>, а также к ним могут быть применены меры воздействия, предусмотренные законодательством Российской Федерации.</w:t>
      </w:r>
    </w:p>
    <w:p w14:paraId="27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Лица, присутствующие на заседании, не вправе занимать рабочие места депутатов в </w:t>
      </w:r>
      <w:r>
        <w:rPr>
          <w:rFonts w:ascii="Times New Roman" w:hAnsi="Times New Roman"/>
          <w:sz w:val="26"/>
        </w:rPr>
        <w:t>помещении для проведения</w:t>
      </w:r>
      <w:r>
        <w:rPr>
          <w:rFonts w:ascii="Times New Roman" w:hAnsi="Times New Roman"/>
          <w:sz w:val="26"/>
        </w:rPr>
        <w:t xml:space="preserve"> заседани</w:t>
      </w:r>
      <w:r>
        <w:rPr>
          <w:rFonts w:ascii="Times New Roman" w:hAnsi="Times New Roman"/>
          <w:sz w:val="26"/>
        </w:rPr>
        <w:t>я Собрания депутатов</w:t>
      </w:r>
      <w:r>
        <w:rPr>
          <w:rFonts w:ascii="Times New Roman" w:hAnsi="Times New Roman"/>
          <w:sz w:val="26"/>
        </w:rPr>
        <w:t xml:space="preserve">, не должны </w:t>
      </w:r>
      <w:r>
        <w:rPr>
          <w:rFonts w:ascii="Times New Roman" w:hAnsi="Times New Roman"/>
          <w:sz w:val="26"/>
        </w:rPr>
        <w:t>вмешиваться в ход обсуждения</w:t>
      </w:r>
      <w:r>
        <w:rPr>
          <w:rFonts w:ascii="Times New Roman" w:hAnsi="Times New Roman"/>
          <w:sz w:val="26"/>
        </w:rPr>
        <w:t xml:space="preserve"> вопросов</w:t>
      </w:r>
      <w:r>
        <w:rPr>
          <w:rFonts w:ascii="Times New Roman" w:hAnsi="Times New Roman"/>
          <w:sz w:val="26"/>
        </w:rPr>
        <w:t xml:space="preserve">, прерывать его выкриками, аплодисментами или иным образом создавать препятствия проведению заседания </w:t>
      </w:r>
      <w:r>
        <w:rPr>
          <w:rFonts w:ascii="Times New Roman" w:hAnsi="Times New Roman"/>
          <w:sz w:val="26"/>
        </w:rPr>
        <w:t>Собрания депутатов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».</w:t>
      </w:r>
    </w:p>
    <w:p w14:paraId="28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</w:p>
    <w:p w14:paraId="29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Опубликовать настоящее решение </w:t>
      </w:r>
      <w:r>
        <w:rPr>
          <w:rFonts w:ascii="Times New Roman" w:hAnsi="Times New Roman"/>
          <w:i w:val="0"/>
          <w:color w:val="000000"/>
          <w:sz w:val="26"/>
        </w:rPr>
        <w:t>в информационном бюллетене</w:t>
      </w:r>
      <w:r>
        <w:rPr>
          <w:rFonts w:ascii="Times New Roman" w:hAnsi="Times New Roman"/>
          <w:sz w:val="26"/>
        </w:rPr>
        <w:t xml:space="preserve"> и разместить </w:t>
      </w:r>
      <w:r>
        <w:rPr>
          <w:rFonts w:ascii="Times New Roman" w:hAnsi="Times New Roman"/>
          <w:sz w:val="26"/>
        </w:rPr>
        <w:t xml:space="preserve">его </w:t>
      </w:r>
      <w:r>
        <w:rPr>
          <w:rFonts w:ascii="Times New Roman" w:hAnsi="Times New Roman"/>
          <w:sz w:val="26"/>
        </w:rPr>
        <w:t>на официальном сайте 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6"/>
        </w:rPr>
        <w:t>.</w:t>
      </w:r>
    </w:p>
    <w:p w14:paraId="2A000000">
      <w:pPr>
        <w:widowControl w:val="0"/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Настоящее решение вступает в силу со дня его официального опубликования.</w:t>
      </w:r>
    </w:p>
    <w:p w14:paraId="2B000000">
      <w:pPr>
        <w:widowControl w:val="0"/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C000000">
      <w:pPr>
        <w:widowControl w:val="0"/>
        <w:spacing w:after="0" w:line="276" w:lineRule="auto"/>
        <w:ind/>
        <w:contextualSpacing w:val="1"/>
        <w:jc w:val="both"/>
        <w:rPr>
          <w:rFonts w:ascii="Times New Roman" w:hAnsi="Times New Roman"/>
          <w:sz w:val="26"/>
        </w:rPr>
      </w:pPr>
    </w:p>
    <w:p w14:paraId="2D000000">
      <w:pPr>
        <w:widowControl w:val="0"/>
        <w:spacing w:after="0" w:line="276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Председатель Собрания депутатов –</w:t>
      </w:r>
    </w:p>
    <w:p w14:paraId="2E000000">
      <w:pPr>
        <w:tabs>
          <w:tab w:leader="none" w:pos="8505" w:val="left"/>
        </w:tabs>
        <w:spacing w:line="276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 xml:space="preserve">лава </w:t>
      </w:r>
      <w:r>
        <w:rPr>
          <w:rFonts w:ascii="Times New Roman" w:hAnsi="Times New Roman"/>
          <w:sz w:val="26"/>
        </w:rPr>
        <w:t>Федоровского</w:t>
      </w:r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sz w:val="26"/>
        </w:rPr>
        <w:t xml:space="preserve">                                                     С.А. Слинько</w:t>
      </w:r>
    </w:p>
    <w:p w14:paraId="2F000000">
      <w:pPr>
        <w:spacing w:after="0" w:line="276" w:lineRule="auto"/>
        <w:ind/>
        <w:jc w:val="both"/>
        <w:rPr>
          <w:rFonts w:ascii="Times New Roman" w:hAnsi="Times New Roman"/>
          <w:sz w:val="26"/>
        </w:rPr>
      </w:pPr>
    </w:p>
    <w:p w14:paraId="30000000">
      <w:pPr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</w:p>
    <w:p w14:paraId="31000000">
      <w:pPr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с. </w:t>
      </w:r>
      <w:r>
        <w:rPr>
          <w:rFonts w:ascii="Times New Roman" w:hAnsi="Times New Roman"/>
          <w:i w:val="0"/>
          <w:color w:val="000000"/>
          <w:sz w:val="24"/>
        </w:rPr>
        <w:t>Федоровка</w:t>
      </w:r>
    </w:p>
    <w:p w14:paraId="32000000">
      <w:pPr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«22» мая 202</w:t>
      </w:r>
      <w:r>
        <w:rPr>
          <w:rFonts w:ascii="Times New Roman" w:hAnsi="Times New Roman"/>
          <w:i w:val="0"/>
          <w:color w:val="000000"/>
          <w:sz w:val="24"/>
        </w:rPr>
        <w:t>5</w:t>
      </w:r>
      <w:r>
        <w:rPr>
          <w:rFonts w:ascii="Times New Roman" w:hAnsi="Times New Roman"/>
          <w:i w:val="0"/>
          <w:color w:val="000000"/>
          <w:sz w:val="24"/>
        </w:rPr>
        <w:t xml:space="preserve"> года</w:t>
      </w:r>
    </w:p>
    <w:p w14:paraId="33000000">
      <w:pPr>
        <w:spacing w:after="0" w:line="276" w:lineRule="auto"/>
        <w:ind/>
        <w:jc w:val="both"/>
        <w:rPr>
          <w:rFonts w:ascii="Times New Roman" w:hAnsi="Times New Roman"/>
          <w:i w:val="0"/>
          <w:color w:val="000000"/>
          <w:sz w:val="26"/>
        </w:rPr>
      </w:pPr>
      <w:r>
        <w:rPr>
          <w:rFonts w:ascii="Times New Roman" w:hAnsi="Times New Roman"/>
          <w:i w:val="0"/>
          <w:color w:val="000000"/>
          <w:sz w:val="26"/>
        </w:rPr>
        <w:t>№ 151</w:t>
      </w:r>
    </w:p>
    <w:p w14:paraId="34000000">
      <w:pPr>
        <w:widowControl w:val="0"/>
        <w:tabs>
          <w:tab w:leader="none" w:pos="8505" w:val="left"/>
        </w:tabs>
        <w:spacing w:line="276" w:lineRule="auto"/>
        <w:ind/>
        <w:outlineLvl w:val="0"/>
        <w:rPr>
          <w:rFonts w:ascii="Times New Roman" w:hAnsi="Times New Roman"/>
          <w:sz w:val="24"/>
        </w:rPr>
      </w:pPr>
    </w:p>
    <w:p w14:paraId="35000000"/>
    <w:sectPr>
      <w:headerReference r:id="rId1" w:type="default"/>
      <w:pgSz w:h="16838" w:orient="portrait" w:w="11906"/>
      <w:pgMar w:bottom="1134" w:footer="0" w:gutter="0" w:header="0" w:left="1701" w:right="566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 w:firstLine="0" w:left="0"/>
      <w:jc w:val="left"/>
    </w:pPr>
    <w:rPr>
      <w:rFonts w:asciiTheme="minorAscii" w:hAnsiTheme="minorHAnsi"/>
      <w:sz w:val="22"/>
    </w:rPr>
  </w:style>
  <w:style w:default="1" w:styleId="Style_3_ch" w:type="character">
    <w:name w:val="Normal"/>
    <w:link w:val="Style_3"/>
    <w:rPr>
      <w:rFonts w:asciiTheme="minorAscii" w:hAnsiTheme="minorHAnsi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paragraph">
    <w:name w:val="page number"/>
    <w:basedOn w:val="Style_23"/>
    <w:link w:val="Style_1_ch"/>
  </w:style>
  <w:style w:styleId="Style_1_ch" w:type="character">
    <w:name w:val="page number"/>
    <w:basedOn w:val="Style_23_ch"/>
    <w:link w:val="Style_1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2025-05-21T11:25:54Z</dcterms:modified>
</cp:coreProperties>
</file>