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447421" cy="58801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47421" cy="5880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СОБРАНИЕ ДЕПУТАТОВ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ФЕДОРОВСКОГО СЕЛЬСКОГО ПОСЕЛЕНИЯ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НЕКЛИНОВСКОГО РАЙОНА РОСТОВСКОЙ ОБЛАСТИ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-42545</wp:posOffset>
                </wp:positionH>
                <wp:positionV relativeFrom="paragraph">
                  <wp:posOffset>19685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     Р Е Ш Е Н И Е                           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</w:pPr>
      <w:r>
        <w:rPr>
          <w:sz w:val="28"/>
        </w:rPr>
        <w:t>О  создании конкурсной комиссии по про</w:t>
      </w:r>
      <w:r>
        <w:rPr>
          <w:sz w:val="28"/>
        </w:rPr>
        <w:t>ведению конкурсного отбора</w:t>
      </w:r>
    </w:p>
    <w:p w14:paraId="0A000000">
      <w:pPr>
        <w:ind/>
        <w:jc w:val="center"/>
      </w:pPr>
      <w:r>
        <w:rPr>
          <w:sz w:val="28"/>
        </w:rPr>
        <w:t>кандидатов в члены  Молодежного парламента</w:t>
      </w:r>
      <w:r>
        <w:rPr>
          <w:rFonts w:ascii="Tahoma" w:hAnsi="Tahoma"/>
          <w:sz w:val="28"/>
        </w:rPr>
        <w:t xml:space="preserve"> </w:t>
      </w:r>
      <w:r>
        <w:rPr>
          <w:sz w:val="28"/>
        </w:rPr>
        <w:t>при Собрании депутатов Неклиновского района</w:t>
      </w:r>
    </w:p>
    <w:p w14:paraId="0B000000">
      <w:pPr>
        <w:pStyle w:val="Style_2"/>
        <w:spacing w:after="0" w:before="0" w:line="240" w:lineRule="atLeast"/>
        <w:ind/>
        <w:jc w:val="center"/>
      </w:pPr>
      <w:r>
        <w:t> </w:t>
      </w:r>
    </w:p>
    <w:p w14:paraId="0C000000">
      <w:pPr>
        <w:ind/>
        <w:jc w:val="both"/>
      </w:pPr>
      <w:r>
        <w:rPr>
          <w:b w:val="1"/>
          <w:sz w:val="28"/>
        </w:rPr>
        <w:t xml:space="preserve">           Принято </w:t>
      </w:r>
    </w:p>
    <w:p w14:paraId="0D000000">
      <w:pPr>
        <w:ind/>
        <w:jc w:val="both"/>
      </w:pPr>
      <w:r>
        <w:rPr>
          <w:b w:val="1"/>
          <w:sz w:val="28"/>
        </w:rPr>
        <w:t xml:space="preserve">Собранием депутатов                                             07 марта 2025 года 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 w:firstLine="839" w:left="0"/>
        <w:jc w:val="both"/>
      </w:pPr>
      <w:r>
        <w:rPr>
          <w:sz w:val="28"/>
        </w:rPr>
        <w:t>В целях реализации положений решения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28.02.2025 года № 360),</w:t>
      </w:r>
      <w:r>
        <w:rPr>
          <w:sz w:val="28"/>
        </w:rPr>
        <w:t xml:space="preserve"> на основании Положения </w:t>
      </w:r>
      <w:r>
        <w:rPr>
          <w:sz w:val="28"/>
        </w:rPr>
        <w:t>о  порядке</w:t>
      </w:r>
      <w:r>
        <w:rPr>
          <w:color w:val="181818"/>
          <w:sz w:val="28"/>
        </w:rPr>
        <w:t xml:space="preserve"> проведения конкурсного  отбора кандидатов в члены молодежного парламента при Собрании депутатов Неклиновского района, </w:t>
      </w:r>
      <w:r>
        <w:rPr>
          <w:sz w:val="28"/>
        </w:rPr>
        <w:t xml:space="preserve">  Собрание депутатов </w:t>
      </w:r>
      <w:r>
        <w:rPr>
          <w:sz w:val="28"/>
        </w:rPr>
        <w:t>Федоровского</w:t>
      </w:r>
      <w:r>
        <w:rPr>
          <w:sz w:val="28"/>
        </w:rPr>
        <w:t xml:space="preserve"> сельского поселения </w:t>
      </w:r>
    </w:p>
    <w:p w14:paraId="10000000">
      <w:pPr>
        <w:ind w:firstLine="708" w:left="0"/>
        <w:jc w:val="center"/>
      </w:pPr>
      <w:r>
        <w:rPr>
          <w:sz w:val="28"/>
        </w:rPr>
        <w:t>РЕШИЛО:</w:t>
      </w:r>
    </w:p>
    <w:p w14:paraId="11000000">
      <w:pPr>
        <w:ind w:firstLine="720" w:left="0"/>
        <w:jc w:val="both"/>
      </w:pPr>
      <w:r>
        <w:rPr>
          <w:sz w:val="28"/>
        </w:rPr>
        <w:t>1. Создать конкурсную комиссию по проведению конкурсного отбора кандидатов в члены Молодёжного парламента при Собрании депутатов Неклиновского района в составе:</w:t>
      </w:r>
    </w:p>
    <w:p w14:paraId="12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Слинько Сергей Александрович, </w:t>
      </w:r>
    </w:p>
    <w:p w14:paraId="13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Железняк Лилия Николаевна, </w:t>
      </w:r>
    </w:p>
    <w:p w14:paraId="14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Петрова Наталья Владимировна, </w:t>
      </w:r>
    </w:p>
    <w:p w14:paraId="15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Зеленская Ирина Павловна, </w:t>
      </w:r>
    </w:p>
    <w:p w14:paraId="1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Нистиренко Анастасия Александровна, </w:t>
      </w:r>
    </w:p>
    <w:p w14:paraId="17000000">
      <w:pPr>
        <w:ind w:firstLine="720" w:left="0"/>
        <w:jc w:val="both"/>
        <w:rPr>
          <w:sz w:val="28"/>
        </w:rPr>
      </w:pPr>
      <w:r>
        <w:rPr>
          <w:sz w:val="28"/>
        </w:rPr>
        <w:t>Маудер Ксения Андреевна.</w:t>
      </w:r>
    </w:p>
    <w:p w14:paraId="18000000">
      <w:pPr>
        <w:ind w:firstLine="720" w:left="0"/>
        <w:jc w:val="both"/>
      </w:pPr>
      <w:r>
        <w:rPr>
          <w:sz w:val="28"/>
        </w:rPr>
        <w:t xml:space="preserve">2. Опубликовать настоящее решение в </w:t>
      </w:r>
      <w:r>
        <w:rPr>
          <w:sz w:val="28"/>
        </w:rPr>
        <w:t>информационном бюллетене</w:t>
      </w:r>
      <w:r>
        <w:rPr>
          <w:sz w:val="28"/>
        </w:rPr>
        <w:t>.</w:t>
      </w:r>
    </w:p>
    <w:p w14:paraId="19000000">
      <w:pPr>
        <w:ind w:firstLine="720" w:left="0"/>
        <w:jc w:val="both"/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14:paraId="1A000000">
      <w:pPr>
        <w:ind w:firstLine="720" w:left="0"/>
        <w:jc w:val="both"/>
      </w:pPr>
      <w:r>
        <w:t>4</w:t>
      </w:r>
      <w:r>
        <w:rPr>
          <w:sz w:val="28"/>
        </w:rPr>
        <w:t xml:space="preserve">. Контроль за исполнением настоящего решения возложить на постоянную комиссию по вопросам </w:t>
      </w:r>
      <w:r>
        <w:rPr>
          <w:sz w:val="28"/>
        </w:rPr>
        <w:t>местного самоуправления</w:t>
      </w:r>
      <w:r>
        <w:rPr>
          <w:sz w:val="28"/>
        </w:rPr>
        <w:t xml:space="preserve"> и охране общественного порядка</w:t>
      </w:r>
      <w:r>
        <w:rPr>
          <w:sz w:val="28"/>
        </w:rPr>
        <w:t xml:space="preserve"> (председатель комиссии – </w:t>
      </w:r>
      <w:r>
        <w:rPr>
          <w:sz w:val="28"/>
        </w:rPr>
        <w:t>Никитина Г.В.).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</w:pPr>
      <w:r>
        <w:rPr>
          <w:sz w:val="28"/>
        </w:rPr>
        <w:t xml:space="preserve">Председатель Собрания депутатов - </w:t>
      </w:r>
    </w:p>
    <w:p w14:paraId="1D000000">
      <w:pPr>
        <w:ind/>
        <w:jc w:val="both"/>
      </w:pPr>
      <w:r>
        <w:rPr>
          <w:sz w:val="28"/>
        </w:rPr>
        <w:t xml:space="preserve">глава </w:t>
      </w:r>
      <w:r>
        <w:rPr>
          <w:sz w:val="28"/>
        </w:rPr>
        <w:tab/>
      </w:r>
      <w:r>
        <w:rPr>
          <w:sz w:val="28"/>
        </w:rPr>
        <w:t>Федоровского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С.А. Слинько</w:t>
      </w:r>
    </w:p>
    <w:p w14:paraId="1E000000">
      <w:pPr>
        <w:ind/>
        <w:jc w:val="both"/>
      </w:pPr>
      <w:r>
        <w:rPr>
          <w:b w:val="1"/>
          <w:sz w:val="28"/>
        </w:rPr>
        <w:t xml:space="preserve"> </w:t>
      </w:r>
      <w:r>
        <w:t>село Федоровка</w:t>
      </w:r>
    </w:p>
    <w:p w14:paraId="1F000000">
      <w:pPr>
        <w:rPr>
          <w:sz w:val="22"/>
        </w:rPr>
      </w:pPr>
      <w:r>
        <w:t>07 марта 2025 года</w:t>
      </w:r>
    </w:p>
    <w:p w14:paraId="20000000">
      <w:r>
        <w:t>№ 145</w:t>
      </w:r>
    </w:p>
    <w:sectPr>
      <w:headerReference r:id="rId1" w:type="default"/>
      <w:pgSz w:h="16838" w:orient="portrait" w:w="11906"/>
      <w:pgMar w:bottom="851" w:footer="720" w:gutter="0" w:header="720" w:left="1701" w:right="1418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8Num2z1"/>
    <w:link w:val="Style_5_ch"/>
  </w:style>
  <w:style w:styleId="Style_5_ch" w:type="character">
    <w:name w:val="WW8Num2z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WW8Num2z8"/>
    <w:link w:val="Style_11_ch"/>
  </w:style>
  <w:style w:styleId="Style_11_ch" w:type="character">
    <w:name w:val="WW8Num2z8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WW8Num2z5"/>
    <w:link w:val="Style_13_ch"/>
  </w:style>
  <w:style w:styleId="Style_13_ch" w:type="character">
    <w:name w:val="WW8Num2z5"/>
    <w:link w:val="Style_13"/>
  </w:style>
  <w:style w:styleId="Style_14" w:type="paragraph">
    <w:name w:val="Указатель1"/>
    <w:basedOn w:val="Style_3"/>
    <w:link w:val="Style_14_ch"/>
  </w:style>
  <w:style w:styleId="Style_14_ch" w:type="character">
    <w:name w:val="Указатель1"/>
    <w:basedOn w:val="Style_3_ch"/>
    <w:link w:val="Style_14"/>
  </w:style>
  <w:style w:styleId="Style_15" w:type="paragraph">
    <w:name w:val="Normal (Web)"/>
    <w:basedOn w:val="Style_3"/>
    <w:link w:val="Style_15_ch"/>
    <w:pPr>
      <w:spacing w:after="280" w:before="280"/>
      <w:ind/>
    </w:pPr>
  </w:style>
  <w:style w:styleId="Style_15_ch" w:type="character">
    <w:name w:val="Normal (Web)"/>
    <w:basedOn w:val="Style_3_ch"/>
    <w:link w:val="Style_1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6" w:type="paragraph">
    <w:name w:val="caption"/>
    <w:basedOn w:val="Style_3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3_ch"/>
    <w:link w:val="Style_16"/>
    <w:rPr>
      <w:i w:val="1"/>
      <w:sz w:val="24"/>
    </w:rPr>
  </w:style>
  <w:style w:styleId="Style_17" w:type="paragraph">
    <w:name w:val="WW8Num2z3"/>
    <w:link w:val="Style_17_ch"/>
  </w:style>
  <w:style w:styleId="Style_17_ch" w:type="character">
    <w:name w:val="WW8Num2z3"/>
    <w:link w:val="Style_17"/>
  </w:style>
  <w:style w:styleId="Style_18" w:type="paragraph">
    <w:name w:val="WW8Num2z2"/>
    <w:link w:val="Style_18_ch"/>
  </w:style>
  <w:style w:styleId="Style_18_ch" w:type="character">
    <w:name w:val="WW8Num2z2"/>
    <w:link w:val="Style_18"/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apple-converted-space"/>
    <w:basedOn w:val="Style_22"/>
    <w:link w:val="Style_21_ch"/>
  </w:style>
  <w:style w:styleId="Style_21_ch" w:type="character">
    <w:name w:val="apple-converted-space"/>
    <w:basedOn w:val="Style_22_ch"/>
    <w:link w:val="Style_21"/>
  </w:style>
  <w:style w:styleId="Style_23" w:type="paragraph">
    <w:name w:val="WW8Num2z0"/>
    <w:link w:val="Style_23_ch"/>
  </w:style>
  <w:style w:styleId="Style_23_ch" w:type="character">
    <w:name w:val="WW8Num2z0"/>
    <w:link w:val="Style_23"/>
  </w:style>
  <w:style w:styleId="Style_24" w:type="paragraph">
    <w:name w:val="heading 1"/>
    <w:next w:val="Style_3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Body Text"/>
    <w:basedOn w:val="Style_3"/>
    <w:link w:val="Style_28_ch"/>
    <w:pPr>
      <w:spacing w:after="140" w:before="0" w:line="288" w:lineRule="auto"/>
      <w:ind/>
    </w:pPr>
  </w:style>
  <w:style w:styleId="Style_28_ch" w:type="character">
    <w:name w:val="Body Text"/>
    <w:basedOn w:val="Style_3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Заголовок"/>
    <w:basedOn w:val="Style_3"/>
    <w:next w:val="Style_28"/>
    <w:link w:val="Style_30_ch"/>
    <w:pPr>
      <w:ind/>
      <w:jc w:val="center"/>
    </w:pPr>
    <w:rPr>
      <w:sz w:val="28"/>
    </w:rPr>
  </w:style>
  <w:style w:styleId="Style_30_ch" w:type="character">
    <w:name w:val="Заголовок"/>
    <w:basedOn w:val="Style_3_ch"/>
    <w:link w:val="Style_30"/>
    <w:rPr>
      <w:sz w:val="28"/>
    </w:rPr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WW8Num2z4"/>
    <w:link w:val="Style_32_ch"/>
  </w:style>
  <w:style w:styleId="Style_32_ch" w:type="character">
    <w:name w:val="WW8Num2z4"/>
    <w:link w:val="Style_32"/>
  </w:style>
  <w:style w:styleId="Style_33" w:type="paragraph">
    <w:name w:val="toc 8"/>
    <w:next w:val="Style_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WW8Num2z7"/>
    <w:link w:val="Style_34_ch"/>
  </w:style>
  <w:style w:styleId="Style_34_ch" w:type="character">
    <w:name w:val="WW8Num2z7"/>
    <w:link w:val="Style_34"/>
  </w:style>
  <w:style w:styleId="Style_35" w:type="paragraph">
    <w:name w:val="WW8Num1z0"/>
    <w:link w:val="Style_35_ch"/>
  </w:style>
  <w:style w:styleId="Style_35_ch" w:type="character">
    <w:name w:val="WW8Num1z0"/>
    <w:link w:val="Style_35"/>
  </w:style>
  <w:style w:styleId="Style_36" w:type="paragraph">
    <w:name w:val="toc 5"/>
    <w:next w:val="Style_3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37" w:type="paragraph">
    <w:name w:val="Subtitle"/>
    <w:next w:val="Style_3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List"/>
    <w:basedOn w:val="Style_28"/>
    <w:link w:val="Style_38_ch"/>
  </w:style>
  <w:style w:styleId="Style_38_ch" w:type="character">
    <w:name w:val="List"/>
    <w:basedOn w:val="Style_28_ch"/>
    <w:link w:val="Style_38"/>
  </w:style>
  <w:style w:styleId="Style_2" w:type="paragraph">
    <w:name w:val="consplusnormal"/>
    <w:basedOn w:val="Style_3"/>
    <w:link w:val="Style_2_ch"/>
    <w:pPr>
      <w:spacing w:after="280" w:before="280"/>
      <w:ind/>
    </w:pPr>
  </w:style>
  <w:style w:styleId="Style_2_ch" w:type="character">
    <w:name w:val="consplusnormal"/>
    <w:basedOn w:val="Style_3_ch"/>
    <w:link w:val="Style_2"/>
  </w:style>
  <w:style w:styleId="Style_39" w:type="paragraph">
    <w:name w:val="Title"/>
    <w:next w:val="Style_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ConsPlusNonformat"/>
    <w:link w:val="Style_41_ch"/>
    <w:pPr>
      <w:widowControl w:val="0"/>
      <w:ind/>
    </w:pPr>
    <w:rPr>
      <w:rFonts w:ascii="Courier New" w:hAnsi="Courier New"/>
    </w:rPr>
  </w:style>
  <w:style w:styleId="Style_41_ch" w:type="character">
    <w:name w:val="ConsPlusNonformat"/>
    <w:link w:val="Style_41"/>
    <w:rPr>
      <w:rFonts w:ascii="Courier New" w:hAnsi="Courier New"/>
    </w:rPr>
  </w:style>
  <w:style w:styleId="Style_42" w:type="paragraph">
    <w:name w:val="heading 2"/>
    <w:next w:val="Style_3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WW8Num2z6"/>
    <w:link w:val="Style_43_ch"/>
  </w:style>
  <w:style w:styleId="Style_43_ch" w:type="character">
    <w:name w:val="WW8Num2z6"/>
    <w:link w:val="Style_43"/>
  </w:style>
  <w:style w:styleId="Style_44" w:type="paragraph">
    <w:name w:val="footer"/>
    <w:basedOn w:val="Style_3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footer"/>
    <w:basedOn w:val="Style_3_ch"/>
    <w:link w:val="Style_44"/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2025-03-06T07:37:05Z</dcterms:modified>
</cp:coreProperties>
</file>