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line="240" w:lineRule="auto"/>
        <w:ind/>
        <w:contextualSpacing w:val="1"/>
        <w:jc w:val="center"/>
        <w:rPr>
          <w:rFonts w:ascii="Times New Roman" w:hAnsi="Times New Roman"/>
          <w:b w:val="1"/>
          <w:sz w:val="24"/>
        </w:rPr>
      </w:pPr>
      <w:r>
        <w:rPr>
          <w:rFonts w:ascii="Times New Roman" w:hAnsi="Times New Roman"/>
          <w:b w:val="1"/>
          <w:sz w:val="24"/>
        </w:rPr>
        <w:drawing>
          <wp:inline>
            <wp:extent cx="699643" cy="922655"/>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99643" cy="922655"/>
                    </a:xfrm>
                    <a:prstGeom prst="rect"/>
                  </pic:spPr>
                </pic:pic>
              </a:graphicData>
            </a:graphic>
          </wp:inline>
        </w:drawing>
      </w:r>
    </w:p>
    <w:p w14:paraId="04000000">
      <w:pPr>
        <w:spacing w:line="240" w:lineRule="auto"/>
        <w:ind/>
        <w:contextualSpacing w:val="1"/>
        <w:jc w:val="center"/>
        <w:rPr>
          <w:rFonts w:ascii="Times New Roman" w:hAnsi="Times New Roman"/>
          <w:b w:val="1"/>
          <w:sz w:val="24"/>
        </w:rPr>
      </w:pPr>
      <w:r>
        <w:rPr>
          <w:rFonts w:ascii="Times New Roman" w:hAnsi="Times New Roman"/>
          <w:b w:val="1"/>
          <w:sz w:val="24"/>
        </w:rPr>
        <w:t>РОССИЙСКАЯ  ФЕДЕРАЦИЯ</w:t>
      </w:r>
    </w:p>
    <w:p w14:paraId="05000000">
      <w:pPr>
        <w:spacing w:line="240" w:lineRule="auto"/>
        <w:ind/>
        <w:contextualSpacing w:val="1"/>
        <w:jc w:val="center"/>
        <w:rPr>
          <w:rFonts w:ascii="Times New Roman" w:hAnsi="Times New Roman"/>
          <w:b w:val="1"/>
          <w:sz w:val="24"/>
        </w:rPr>
      </w:pPr>
      <w:r>
        <w:rPr>
          <w:rFonts w:ascii="Times New Roman" w:hAnsi="Times New Roman"/>
          <w:b w:val="1"/>
          <w:sz w:val="24"/>
        </w:rPr>
        <w:t>РОСТОВСКАЯ ОБЛАСТЬ НЕКЛИНОВСКИЙ РАЙОН</w:t>
      </w:r>
    </w:p>
    <w:p w14:paraId="06000000">
      <w:pPr>
        <w:spacing w:line="240" w:lineRule="auto"/>
        <w:ind/>
        <w:contextualSpacing w:val="1"/>
        <w:jc w:val="center"/>
        <w:rPr>
          <w:rFonts w:ascii="Times New Roman" w:hAnsi="Times New Roman"/>
          <w:b w:val="1"/>
          <w:sz w:val="24"/>
        </w:rPr>
      </w:pPr>
      <w:r>
        <w:rPr>
          <w:rFonts w:ascii="Times New Roman" w:hAnsi="Times New Roman"/>
          <w:b w:val="1"/>
          <w:sz w:val="24"/>
        </w:rPr>
        <w:t>СОБРАНИЕ ДЕПУТАТОВ ФЕДОРОВСКОГО СЕЛЬСКОГО ПОСЕЛЕНИЯ</w:t>
      </w:r>
    </w:p>
    <w:p w14:paraId="07000000">
      <w:pPr>
        <w:spacing w:line="240" w:lineRule="auto"/>
        <w:ind/>
        <w:contextualSpacing w:val="1"/>
        <w:jc w:val="center"/>
        <w:rPr>
          <w:rFonts w:ascii="Times New Roman" w:hAnsi="Times New Roman"/>
          <w:b w:val="1"/>
          <w:sz w:val="24"/>
        </w:rPr>
      </w:pPr>
      <w:r>
        <w:rPr>
          <w:rFonts w:ascii="Times New Roman" w:hAnsi="Times New Roman"/>
          <w:b w:val="1"/>
          <w:sz w:val="24"/>
        </w:rPr>
        <w:t>____________________________________________________________________________</w:t>
      </w:r>
    </w:p>
    <w:p w14:paraId="08000000">
      <w:pPr>
        <w:rPr>
          <w:b w:val="1"/>
          <w:i w:val="1"/>
          <w:sz w:val="24"/>
        </w:rPr>
      </w:pPr>
      <w:r>
        <w:rPr>
          <w:b w:val="1"/>
          <w:i w:val="1"/>
          <w:sz w:val="24"/>
        </w:rPr>
        <w:t xml:space="preserve">                                       </w:t>
      </w:r>
    </w:p>
    <w:p w14:paraId="09000000">
      <w:pPr>
        <w:ind/>
        <w:jc w:val="center"/>
        <w:rPr>
          <w:rFonts w:ascii="Times New Roman" w:hAnsi="Times New Roman"/>
          <w:b w:val="1"/>
          <w:sz w:val="28"/>
        </w:rPr>
      </w:pPr>
    </w:p>
    <w:p w14:paraId="0A000000">
      <w:pPr>
        <w:ind/>
        <w:jc w:val="center"/>
        <w:rPr>
          <w:rFonts w:ascii="Times New Roman" w:hAnsi="Times New Roman"/>
          <w:b w:val="1"/>
          <w:sz w:val="24"/>
        </w:rPr>
      </w:pPr>
      <w:r>
        <w:rPr>
          <w:rFonts w:ascii="Times New Roman" w:hAnsi="Times New Roman"/>
          <w:b w:val="1"/>
          <w:sz w:val="24"/>
        </w:rPr>
        <w:t>РЕШЕНИЕ</w:t>
      </w:r>
    </w:p>
    <w:p w14:paraId="0B000000">
      <w:pPr>
        <w:spacing w:after="0" w:line="240" w:lineRule="auto"/>
        <w:ind/>
        <w:jc w:val="center"/>
        <w:rPr>
          <w:rFonts w:ascii="Times New Roman" w:hAnsi="Times New Roman"/>
          <w:sz w:val="28"/>
        </w:rPr>
      </w:pPr>
      <w:r>
        <w:rPr>
          <w:rFonts w:ascii="Times New Roman" w:hAnsi="Times New Roman"/>
          <w:sz w:val="28"/>
        </w:rPr>
        <w:t>Об отчете главы Ад</w:t>
      </w:r>
      <w:r>
        <w:rPr>
          <w:rFonts w:ascii="Times New Roman" w:hAnsi="Times New Roman"/>
          <w:sz w:val="28"/>
        </w:rPr>
        <w:t>министрации Федоровского сельского поселения</w:t>
      </w:r>
    </w:p>
    <w:p w14:paraId="0C000000">
      <w:pPr>
        <w:spacing w:after="0" w:line="240" w:lineRule="auto"/>
        <w:ind/>
        <w:jc w:val="center"/>
        <w:rPr>
          <w:rFonts w:ascii="Times New Roman" w:hAnsi="Times New Roman"/>
          <w:sz w:val="28"/>
        </w:rPr>
      </w:pPr>
      <w:r>
        <w:rPr>
          <w:rFonts w:ascii="Times New Roman" w:hAnsi="Times New Roman"/>
          <w:sz w:val="28"/>
        </w:rPr>
        <w:t>о результатах его деятельности и деятельности Администрации</w:t>
      </w:r>
    </w:p>
    <w:p w14:paraId="0D000000">
      <w:pPr>
        <w:spacing w:after="0" w:line="240" w:lineRule="auto"/>
        <w:ind/>
        <w:jc w:val="center"/>
        <w:rPr>
          <w:rFonts w:ascii="Times New Roman" w:hAnsi="Times New Roman"/>
          <w:sz w:val="28"/>
        </w:rPr>
      </w:pPr>
      <w:r>
        <w:rPr>
          <w:rFonts w:ascii="Times New Roman" w:hAnsi="Times New Roman"/>
          <w:sz w:val="28"/>
        </w:rPr>
        <w:t>Федоровского сельского поселения</w:t>
      </w:r>
      <w:r>
        <w:rPr>
          <w:rFonts w:ascii="Times New Roman" w:hAnsi="Times New Roman"/>
          <w:sz w:val="28"/>
        </w:rPr>
        <w:t xml:space="preserve"> за 20</w:t>
      </w:r>
      <w:r>
        <w:rPr>
          <w:rFonts w:ascii="Times New Roman" w:hAnsi="Times New Roman"/>
          <w:sz w:val="28"/>
        </w:rPr>
        <w:t>2</w:t>
      </w:r>
      <w:r>
        <w:rPr>
          <w:rFonts w:ascii="Times New Roman" w:hAnsi="Times New Roman"/>
          <w:sz w:val="28"/>
        </w:rPr>
        <w:t>4</w:t>
      </w:r>
      <w:r>
        <w:rPr>
          <w:rFonts w:ascii="Times New Roman" w:hAnsi="Times New Roman"/>
          <w:sz w:val="28"/>
        </w:rPr>
        <w:t xml:space="preserve"> год</w:t>
      </w:r>
    </w:p>
    <w:p w14:paraId="0E000000">
      <w:pPr>
        <w:spacing w:after="0"/>
        <w:ind/>
        <w:jc w:val="center"/>
        <w:rPr>
          <w:rFonts w:ascii="Times New Roman" w:hAnsi="Times New Roman"/>
          <w:b w:val="1"/>
          <w:sz w:val="28"/>
        </w:rPr>
      </w:pPr>
    </w:p>
    <w:p w14:paraId="0F000000">
      <w:pPr>
        <w:spacing w:after="0"/>
        <w:ind/>
        <w:jc w:val="both"/>
        <w:rPr>
          <w:rFonts w:ascii="Times New Roman" w:hAnsi="Times New Roman"/>
          <w:b w:val="1"/>
          <w:sz w:val="28"/>
        </w:rPr>
      </w:pPr>
      <w:r>
        <w:rPr>
          <w:rFonts w:ascii="Times New Roman" w:hAnsi="Times New Roman"/>
          <w:b w:val="1"/>
          <w:sz w:val="28"/>
        </w:rPr>
        <w:t xml:space="preserve">             Принято</w:t>
      </w:r>
    </w:p>
    <w:p w14:paraId="10000000">
      <w:pPr>
        <w:spacing w:after="0"/>
        <w:ind/>
        <w:jc w:val="both"/>
        <w:rPr>
          <w:rFonts w:ascii="Times New Roman" w:hAnsi="Times New Roman"/>
          <w:b w:val="1"/>
          <w:sz w:val="28"/>
        </w:rPr>
      </w:pPr>
      <w:r>
        <w:rPr>
          <w:rFonts w:ascii="Times New Roman" w:hAnsi="Times New Roman"/>
          <w:b w:val="1"/>
          <w:sz w:val="28"/>
        </w:rPr>
        <w:t xml:space="preserve">  Собранием депутатов  </w:t>
      </w: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w:t>
      </w:r>
      <w:r>
        <w:rPr>
          <w:rFonts w:ascii="Times New Roman" w:hAnsi="Times New Roman"/>
          <w:b w:val="1"/>
          <w:sz w:val="28"/>
        </w:rPr>
        <w:t>07</w:t>
      </w:r>
      <w:r>
        <w:rPr>
          <w:rFonts w:ascii="Times New Roman" w:hAnsi="Times New Roman"/>
          <w:b w:val="1"/>
          <w:sz w:val="28"/>
        </w:rPr>
        <w:t>»</w:t>
      </w:r>
      <w:r>
        <w:rPr>
          <w:rFonts w:ascii="Times New Roman" w:hAnsi="Times New Roman"/>
          <w:b w:val="1"/>
          <w:sz w:val="28"/>
        </w:rPr>
        <w:t xml:space="preserve"> </w:t>
      </w:r>
      <w:r>
        <w:rPr>
          <w:rFonts w:ascii="Times New Roman" w:hAnsi="Times New Roman"/>
          <w:b w:val="1"/>
          <w:sz w:val="28"/>
        </w:rPr>
        <w:t>марта</w:t>
      </w:r>
      <w:r>
        <w:rPr>
          <w:rFonts w:ascii="Times New Roman" w:hAnsi="Times New Roman"/>
          <w:b w:val="1"/>
          <w:sz w:val="28"/>
        </w:rPr>
        <w:t xml:space="preserve"> 20</w:t>
      </w:r>
      <w:r>
        <w:rPr>
          <w:rFonts w:ascii="Times New Roman" w:hAnsi="Times New Roman"/>
          <w:b w:val="1"/>
          <w:sz w:val="28"/>
        </w:rPr>
        <w:t>2</w:t>
      </w:r>
      <w:r>
        <w:rPr>
          <w:rFonts w:ascii="Times New Roman" w:hAnsi="Times New Roman"/>
          <w:b w:val="1"/>
          <w:sz w:val="28"/>
        </w:rPr>
        <w:t>5</w:t>
      </w:r>
      <w:r>
        <w:rPr>
          <w:rFonts w:ascii="Times New Roman" w:hAnsi="Times New Roman"/>
          <w:b w:val="1"/>
          <w:sz w:val="28"/>
        </w:rPr>
        <w:t xml:space="preserve"> года</w:t>
      </w:r>
    </w:p>
    <w:p w14:paraId="11000000">
      <w:pPr>
        <w:pStyle w:val="Style_2"/>
        <w:tabs>
          <w:tab w:leader="none" w:pos="0" w:val="left"/>
        </w:tabs>
        <w:spacing w:line="276" w:lineRule="auto"/>
        <w:ind w:firstLine="708" w:left="0"/>
        <w:jc w:val="both"/>
        <w:rPr>
          <w:rFonts w:ascii="Times New Roman" w:hAnsi="Times New Roman"/>
          <w:b w:val="0"/>
        </w:rPr>
      </w:pPr>
    </w:p>
    <w:p w14:paraId="12000000">
      <w:pPr>
        <w:pStyle w:val="Style_2"/>
        <w:tabs>
          <w:tab w:leader="none" w:pos="0" w:val="left"/>
        </w:tabs>
        <w:ind w:firstLine="708" w:left="0"/>
        <w:jc w:val="both"/>
        <w:rPr>
          <w:rFonts w:ascii="Times New Roman" w:hAnsi="Times New Roman"/>
          <w:b w:val="0"/>
        </w:rPr>
      </w:pPr>
      <w:r>
        <w:rPr>
          <w:rFonts w:ascii="Times New Roman" w:hAnsi="Times New Roman"/>
          <w:b w:val="0"/>
        </w:rPr>
        <w:t>В соответствии со статьями 35, 36 Федерального закона от 06.10.2003 года № 131-ФЗ «Об общих принципах организации местного самоуправления в Российской Федерации</w:t>
      </w:r>
      <w:r>
        <w:rPr>
          <w:rFonts w:ascii="Times New Roman" w:hAnsi="Times New Roman"/>
          <w:b w:val="0"/>
        </w:rPr>
        <w:t>»</w:t>
      </w:r>
      <w:r>
        <w:rPr>
          <w:rFonts w:ascii="Times New Roman" w:hAnsi="Times New Roman"/>
          <w:b w:val="0"/>
        </w:rPr>
        <w:t>, заслушав отчет главы  Ад</w:t>
      </w:r>
      <w:r>
        <w:rPr>
          <w:rFonts w:ascii="Times New Roman" w:hAnsi="Times New Roman"/>
          <w:b w:val="0"/>
        </w:rPr>
        <w:t>министрации Федоровского сельского поселения</w:t>
      </w:r>
      <w:r>
        <w:rPr>
          <w:rFonts w:ascii="Times New Roman" w:hAnsi="Times New Roman"/>
          <w:b w:val="0"/>
        </w:rPr>
        <w:t xml:space="preserve"> о результатах его деятельности и  деятельности Ад</w:t>
      </w:r>
      <w:r>
        <w:rPr>
          <w:rFonts w:ascii="Times New Roman" w:hAnsi="Times New Roman"/>
          <w:b w:val="0"/>
        </w:rPr>
        <w:t>министрации Федоровского сельского поселения</w:t>
      </w:r>
      <w:r>
        <w:rPr>
          <w:rFonts w:ascii="Times New Roman" w:hAnsi="Times New Roman"/>
          <w:b w:val="0"/>
        </w:rPr>
        <w:t xml:space="preserve"> за 20</w:t>
      </w:r>
      <w:r>
        <w:rPr>
          <w:rFonts w:ascii="Times New Roman" w:hAnsi="Times New Roman"/>
          <w:b w:val="0"/>
        </w:rPr>
        <w:t>2</w:t>
      </w:r>
      <w:r>
        <w:rPr>
          <w:rFonts w:ascii="Times New Roman" w:hAnsi="Times New Roman"/>
          <w:b w:val="0"/>
        </w:rPr>
        <w:t>4</w:t>
      </w:r>
      <w:r>
        <w:rPr>
          <w:rFonts w:ascii="Times New Roman" w:hAnsi="Times New Roman"/>
          <w:b w:val="0"/>
        </w:rPr>
        <w:t xml:space="preserve"> год, Собрани</w:t>
      </w:r>
      <w:r>
        <w:rPr>
          <w:rFonts w:ascii="Times New Roman" w:hAnsi="Times New Roman"/>
          <w:b w:val="0"/>
        </w:rPr>
        <w:t>е депутатов Федоровского сельского поселения</w:t>
      </w:r>
      <w:r>
        <w:rPr>
          <w:rFonts w:ascii="Times New Roman" w:hAnsi="Times New Roman"/>
          <w:b w:val="0"/>
        </w:rPr>
        <w:t xml:space="preserve"> отмечает, что деятельность органо</w:t>
      </w:r>
      <w:r>
        <w:rPr>
          <w:rFonts w:ascii="Times New Roman" w:hAnsi="Times New Roman"/>
          <w:b w:val="0"/>
        </w:rPr>
        <w:t>в местного самоуправления поселения</w:t>
      </w:r>
      <w:r>
        <w:rPr>
          <w:rFonts w:ascii="Times New Roman" w:hAnsi="Times New Roman"/>
          <w:b w:val="0"/>
        </w:rPr>
        <w:t xml:space="preserve"> была направлена на рациональное освоение и эффективное использование бюджетных средств, проведение работы по сохранению стабильности в социальной сфере, реализацию муниципальных программ и национальных проектов, выполнение основных направлений деятельности, решение вопросов местного значения, выполнение решений Собрани</w:t>
      </w:r>
      <w:r>
        <w:rPr>
          <w:rFonts w:ascii="Times New Roman" w:hAnsi="Times New Roman"/>
          <w:b w:val="0"/>
        </w:rPr>
        <w:t>я депутатов Федоровского сельского поселения</w:t>
      </w:r>
      <w:r>
        <w:rPr>
          <w:rFonts w:ascii="Times New Roman" w:hAnsi="Times New Roman"/>
          <w:b w:val="0"/>
        </w:rPr>
        <w:t>, руководствуясь статьей 24</w:t>
      </w:r>
      <w:r>
        <w:rPr>
          <w:rFonts w:ascii="Times New Roman" w:hAnsi="Times New Roman"/>
          <w:b w:val="0"/>
        </w:rPr>
        <w:t xml:space="preserve"> Устава муниципального об</w:t>
      </w:r>
      <w:r>
        <w:rPr>
          <w:rFonts w:ascii="Times New Roman" w:hAnsi="Times New Roman"/>
          <w:b w:val="0"/>
        </w:rPr>
        <w:t>разования «Федоровское сельское поселение</w:t>
      </w:r>
      <w:r>
        <w:rPr>
          <w:rFonts w:ascii="Times New Roman" w:hAnsi="Times New Roman"/>
          <w:b w:val="0"/>
        </w:rPr>
        <w:t>», Собрани</w:t>
      </w:r>
      <w:r>
        <w:rPr>
          <w:rFonts w:ascii="Times New Roman" w:hAnsi="Times New Roman"/>
          <w:b w:val="0"/>
        </w:rPr>
        <w:t>е депутатов Федоровского сельского поселения</w:t>
      </w:r>
      <w:r>
        <w:rPr>
          <w:rFonts w:ascii="Times New Roman" w:hAnsi="Times New Roman"/>
          <w:b w:val="0"/>
        </w:rPr>
        <w:t xml:space="preserve"> </w:t>
      </w:r>
    </w:p>
    <w:p w14:paraId="13000000">
      <w:pPr>
        <w:pStyle w:val="Style_2"/>
        <w:tabs>
          <w:tab w:leader="none" w:pos="0" w:val="left"/>
        </w:tabs>
        <w:ind w:firstLine="708" w:left="0"/>
        <w:jc w:val="both"/>
        <w:rPr>
          <w:rFonts w:ascii="Times New Roman" w:hAnsi="Times New Roman"/>
          <w:sz w:val="16"/>
        </w:rPr>
      </w:pPr>
    </w:p>
    <w:p w14:paraId="14000000">
      <w:pPr>
        <w:pStyle w:val="Style_2"/>
        <w:tabs>
          <w:tab w:leader="none" w:pos="0" w:val="left"/>
        </w:tabs>
        <w:ind w:firstLine="708" w:left="0"/>
        <w:jc w:val="center"/>
        <w:rPr>
          <w:rFonts w:ascii="Times New Roman" w:hAnsi="Times New Roman"/>
          <w:b w:val="0"/>
        </w:rPr>
      </w:pPr>
      <w:r>
        <w:rPr>
          <w:rFonts w:ascii="Times New Roman" w:hAnsi="Times New Roman"/>
          <w:b w:val="0"/>
        </w:rPr>
        <w:t>РЕШИЛО:</w:t>
      </w:r>
    </w:p>
    <w:p w14:paraId="15000000">
      <w:pPr>
        <w:tabs>
          <w:tab w:leader="none" w:pos="0" w:val="left"/>
        </w:tabs>
        <w:spacing w:after="0" w:line="240" w:lineRule="auto"/>
        <w:ind w:firstLine="700" w:left="0"/>
        <w:jc w:val="center"/>
        <w:rPr>
          <w:rFonts w:ascii="Times New Roman" w:hAnsi="Times New Roman"/>
          <w:sz w:val="16"/>
        </w:rPr>
      </w:pPr>
    </w:p>
    <w:p w14:paraId="16000000">
      <w:pPr>
        <w:tabs>
          <w:tab w:leader="none" w:pos="0" w:val="left"/>
        </w:tabs>
        <w:spacing w:after="0" w:line="240" w:lineRule="auto"/>
        <w:ind w:firstLine="70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Принять к сведению отчет главы Ад</w:t>
      </w:r>
      <w:r>
        <w:rPr>
          <w:rFonts w:ascii="Times New Roman" w:hAnsi="Times New Roman"/>
          <w:sz w:val="28"/>
        </w:rPr>
        <w:t>министрации Федоровского сельского поселения</w:t>
      </w:r>
      <w:r>
        <w:rPr>
          <w:rFonts w:ascii="Times New Roman" w:hAnsi="Times New Roman"/>
          <w:sz w:val="28"/>
        </w:rPr>
        <w:t xml:space="preserve"> о результатах его деятельности, деятельности Ад</w:t>
      </w:r>
      <w:r>
        <w:rPr>
          <w:rFonts w:ascii="Times New Roman" w:hAnsi="Times New Roman"/>
          <w:sz w:val="28"/>
        </w:rPr>
        <w:t>министрации Федоровского сельского поселения</w:t>
      </w:r>
      <w:r>
        <w:rPr>
          <w:rFonts w:ascii="Times New Roman" w:hAnsi="Times New Roman"/>
          <w:sz w:val="28"/>
        </w:rPr>
        <w:t xml:space="preserve"> за 20</w:t>
      </w:r>
      <w:r>
        <w:rPr>
          <w:rFonts w:ascii="Times New Roman" w:hAnsi="Times New Roman"/>
          <w:sz w:val="28"/>
        </w:rPr>
        <w:t>2</w:t>
      </w:r>
      <w:r>
        <w:rPr>
          <w:rFonts w:ascii="Times New Roman" w:hAnsi="Times New Roman"/>
          <w:sz w:val="28"/>
        </w:rPr>
        <w:t>4</w:t>
      </w:r>
      <w:r>
        <w:rPr>
          <w:rFonts w:ascii="Times New Roman" w:hAnsi="Times New Roman"/>
          <w:sz w:val="28"/>
        </w:rPr>
        <w:t xml:space="preserve"> год согласно приложению.</w:t>
      </w:r>
    </w:p>
    <w:p w14:paraId="17000000">
      <w:pPr>
        <w:tabs>
          <w:tab w:leader="none" w:pos="0" w:val="left"/>
        </w:tabs>
        <w:spacing w:after="0" w:line="240" w:lineRule="auto"/>
        <w:ind w:firstLine="70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Поддержать действия главы Ад</w:t>
      </w:r>
      <w:r>
        <w:rPr>
          <w:rFonts w:ascii="Times New Roman" w:hAnsi="Times New Roman"/>
          <w:sz w:val="28"/>
        </w:rPr>
        <w:t xml:space="preserve">министрации Федоровского сельского поселения и </w:t>
      </w:r>
      <w:r>
        <w:rPr>
          <w:rFonts w:ascii="Times New Roman" w:hAnsi="Times New Roman"/>
          <w:sz w:val="28"/>
        </w:rPr>
        <w:t>Ад</w:t>
      </w:r>
      <w:r>
        <w:rPr>
          <w:rFonts w:ascii="Times New Roman" w:hAnsi="Times New Roman"/>
          <w:sz w:val="28"/>
        </w:rPr>
        <w:t>министрации Федоровского сельского поселения</w:t>
      </w:r>
      <w:r>
        <w:rPr>
          <w:rFonts w:ascii="Times New Roman" w:hAnsi="Times New Roman"/>
          <w:sz w:val="28"/>
        </w:rPr>
        <w:t xml:space="preserve"> по выполнению комплекса мер, направленных на повышение жизненного уровн</w:t>
      </w:r>
      <w:r>
        <w:rPr>
          <w:rFonts w:ascii="Times New Roman" w:hAnsi="Times New Roman"/>
          <w:sz w:val="28"/>
        </w:rPr>
        <w:t>я населения Федоровского сельского поселения</w:t>
      </w:r>
      <w:r>
        <w:rPr>
          <w:rFonts w:ascii="Times New Roman" w:hAnsi="Times New Roman"/>
          <w:sz w:val="28"/>
        </w:rPr>
        <w:t xml:space="preserve"> и его социально - экономического роста.</w:t>
      </w:r>
    </w:p>
    <w:p w14:paraId="18000000">
      <w:pPr>
        <w:tabs>
          <w:tab w:leader="none" w:pos="0" w:val="left"/>
        </w:tabs>
        <w:spacing w:after="0" w:line="240" w:lineRule="auto"/>
        <w:ind w:firstLine="700"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Настоящее решение вступает в силу со дня его принятия, и подлежит размещению на официальном портале Ад</w:t>
      </w:r>
      <w:r>
        <w:rPr>
          <w:rFonts w:ascii="Times New Roman" w:hAnsi="Times New Roman"/>
          <w:sz w:val="28"/>
        </w:rPr>
        <w:t>министрации Федоровского сельского поселения</w:t>
      </w:r>
      <w:r>
        <w:rPr>
          <w:rFonts w:ascii="Times New Roman" w:hAnsi="Times New Roman"/>
          <w:sz w:val="28"/>
        </w:rPr>
        <w:t xml:space="preserve"> в сети интернет.</w:t>
      </w:r>
    </w:p>
    <w:p w14:paraId="19000000">
      <w:pPr>
        <w:tabs>
          <w:tab w:leader="none" w:pos="0" w:val="left"/>
        </w:tabs>
        <w:spacing w:after="0" w:line="240" w:lineRule="auto"/>
        <w:ind w:firstLine="700"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Контроль за исполнением  настоящего  решения возложить на комиссию по вопросам местного самоуправл</w:t>
      </w:r>
      <w:r>
        <w:rPr>
          <w:rFonts w:ascii="Times New Roman" w:hAnsi="Times New Roman"/>
          <w:sz w:val="28"/>
        </w:rPr>
        <w:t>ения и охране общественного порядка (председатель-</w:t>
      </w:r>
      <w:r>
        <w:rPr>
          <w:rFonts w:ascii="Times New Roman" w:hAnsi="Times New Roman"/>
          <w:sz w:val="28"/>
        </w:rPr>
        <w:t>Никитина Г.В.</w:t>
      </w:r>
      <w:r>
        <w:rPr>
          <w:rFonts w:ascii="Times New Roman" w:hAnsi="Times New Roman"/>
          <w:sz w:val="28"/>
        </w:rPr>
        <w:t>)</w:t>
      </w:r>
      <w:r>
        <w:rPr>
          <w:rFonts w:ascii="Times New Roman" w:hAnsi="Times New Roman"/>
          <w:sz w:val="28"/>
        </w:rPr>
        <w:t>.</w:t>
      </w:r>
    </w:p>
    <w:p w14:paraId="1A000000">
      <w:pPr>
        <w:spacing w:after="0"/>
        <w:ind/>
        <w:jc w:val="both"/>
        <w:rPr>
          <w:rFonts w:ascii="Times New Roman" w:hAnsi="Times New Roman"/>
          <w:sz w:val="28"/>
        </w:rPr>
      </w:pPr>
    </w:p>
    <w:p w14:paraId="1B000000">
      <w:pPr>
        <w:spacing w:after="0"/>
        <w:ind/>
        <w:jc w:val="both"/>
        <w:rPr>
          <w:rFonts w:ascii="Times New Roman" w:hAnsi="Times New Roman"/>
          <w:sz w:val="28"/>
        </w:rPr>
      </w:pPr>
    </w:p>
    <w:p w14:paraId="1C000000">
      <w:pPr>
        <w:spacing w:after="0"/>
        <w:ind/>
        <w:jc w:val="both"/>
        <w:rPr>
          <w:rFonts w:ascii="Times New Roman" w:hAnsi="Times New Roman"/>
          <w:sz w:val="28"/>
        </w:rPr>
      </w:pPr>
    </w:p>
    <w:p w14:paraId="1D000000">
      <w:pPr>
        <w:spacing w:after="0" w:line="240" w:lineRule="auto"/>
        <w:ind/>
        <w:jc w:val="both"/>
        <w:rPr>
          <w:rFonts w:ascii="Times New Roman" w:hAnsi="Times New Roman"/>
          <w:sz w:val="28"/>
        </w:rPr>
      </w:pPr>
      <w:r>
        <w:rPr>
          <w:rFonts w:ascii="Times New Roman" w:hAnsi="Times New Roman"/>
          <w:sz w:val="28"/>
        </w:rPr>
        <w:t xml:space="preserve">Председатель </w:t>
      </w:r>
      <w:r>
        <w:rPr>
          <w:rFonts w:ascii="Times New Roman" w:hAnsi="Times New Roman"/>
          <w:sz w:val="28"/>
        </w:rPr>
        <w:t>Собрания депутатов –</w:t>
      </w:r>
    </w:p>
    <w:p w14:paraId="1E000000">
      <w:pPr>
        <w:spacing w:after="0" w:line="240" w:lineRule="auto"/>
        <w:ind/>
        <w:jc w:val="both"/>
        <w:rPr>
          <w:rFonts w:ascii="Times New Roman" w:hAnsi="Times New Roman"/>
          <w:sz w:val="28"/>
        </w:rPr>
      </w:pPr>
      <w:r>
        <w:rPr>
          <w:rFonts w:ascii="Times New Roman" w:hAnsi="Times New Roman"/>
          <w:sz w:val="28"/>
        </w:rPr>
        <w:t>г</w:t>
      </w:r>
      <w:r>
        <w:rPr>
          <w:rFonts w:ascii="Times New Roman" w:hAnsi="Times New Roman"/>
          <w:sz w:val="28"/>
        </w:rPr>
        <w:t>лава Федоровского сельского поселения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С.А. Слинько</w:t>
      </w:r>
      <w:r>
        <w:rPr>
          <w:rFonts w:ascii="Times New Roman" w:hAnsi="Times New Roman"/>
          <w:sz w:val="28"/>
        </w:rPr>
        <w:t xml:space="preserve"> </w:t>
      </w:r>
    </w:p>
    <w:p w14:paraId="1F000000">
      <w:pPr>
        <w:spacing w:after="0" w:line="240" w:lineRule="auto"/>
        <w:ind/>
        <w:jc w:val="both"/>
        <w:rPr>
          <w:rFonts w:ascii="Times New Roman" w:hAnsi="Times New Roman"/>
          <w:sz w:val="28"/>
        </w:rPr>
      </w:pPr>
    </w:p>
    <w:p w14:paraId="20000000">
      <w:pPr>
        <w:spacing w:after="0" w:line="240" w:lineRule="auto"/>
        <w:ind/>
        <w:rPr>
          <w:rFonts w:ascii="Times New Roman" w:hAnsi="Times New Roman"/>
          <w:sz w:val="28"/>
        </w:rPr>
      </w:pPr>
      <w:r>
        <w:rPr>
          <w:rFonts w:ascii="Times New Roman" w:hAnsi="Times New Roman"/>
          <w:sz w:val="28"/>
        </w:rPr>
        <w:t>село Федоровка</w:t>
      </w:r>
    </w:p>
    <w:p w14:paraId="21000000">
      <w:pPr>
        <w:spacing w:after="0" w:line="240" w:lineRule="auto"/>
        <w:ind/>
        <w:rPr>
          <w:rFonts w:ascii="Times New Roman" w:hAnsi="Times New Roman"/>
          <w:sz w:val="28"/>
        </w:rPr>
      </w:pPr>
      <w:r>
        <w:rPr>
          <w:rFonts w:ascii="Times New Roman" w:hAnsi="Times New Roman"/>
          <w:sz w:val="28"/>
        </w:rPr>
        <w:t>«</w:t>
      </w:r>
      <w:r>
        <w:rPr>
          <w:rFonts w:ascii="Times New Roman" w:hAnsi="Times New Roman"/>
          <w:sz w:val="28"/>
        </w:rPr>
        <w:t>07</w:t>
      </w:r>
      <w:r>
        <w:rPr>
          <w:rFonts w:ascii="Times New Roman" w:hAnsi="Times New Roman"/>
          <w:sz w:val="28"/>
        </w:rPr>
        <w:t xml:space="preserve">» </w:t>
      </w:r>
      <w:r>
        <w:rPr>
          <w:rFonts w:ascii="Times New Roman" w:hAnsi="Times New Roman"/>
          <w:sz w:val="28"/>
        </w:rPr>
        <w:t>марта</w:t>
      </w:r>
      <w:r>
        <w:rPr>
          <w:rFonts w:ascii="Times New Roman" w:hAnsi="Times New Roman"/>
          <w:sz w:val="28"/>
        </w:rPr>
        <w:t xml:space="preserve"> 20</w:t>
      </w:r>
      <w:r>
        <w:rPr>
          <w:rFonts w:ascii="Times New Roman" w:hAnsi="Times New Roman"/>
          <w:sz w:val="28"/>
        </w:rPr>
        <w:t>2</w:t>
      </w:r>
      <w:r>
        <w:rPr>
          <w:rFonts w:ascii="Times New Roman" w:hAnsi="Times New Roman"/>
          <w:sz w:val="28"/>
        </w:rPr>
        <w:t>5</w:t>
      </w:r>
      <w:r>
        <w:rPr>
          <w:rFonts w:ascii="Times New Roman" w:hAnsi="Times New Roman"/>
          <w:sz w:val="28"/>
        </w:rPr>
        <w:t xml:space="preserve"> года</w:t>
      </w:r>
    </w:p>
    <w:p w14:paraId="22000000">
      <w:pPr>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143</w:t>
      </w:r>
    </w:p>
    <w:p w14:paraId="23000000">
      <w:pPr>
        <w:spacing w:after="0" w:line="240" w:lineRule="auto"/>
        <w:ind/>
        <w:rPr>
          <w:rFonts w:ascii="Times New Roman" w:hAnsi="Times New Roman"/>
          <w:sz w:val="28"/>
        </w:rPr>
      </w:pPr>
    </w:p>
    <w:p w14:paraId="24000000">
      <w:pPr>
        <w:spacing w:after="0" w:line="240" w:lineRule="auto"/>
        <w:ind/>
        <w:rPr>
          <w:rFonts w:ascii="Times New Roman" w:hAnsi="Times New Roman"/>
          <w:sz w:val="28"/>
        </w:rPr>
      </w:pPr>
    </w:p>
    <w:p w14:paraId="25000000">
      <w:pPr>
        <w:spacing w:after="0" w:line="240" w:lineRule="auto"/>
        <w:ind/>
        <w:rPr>
          <w:rFonts w:ascii="Times New Roman" w:hAnsi="Times New Roman"/>
          <w:sz w:val="28"/>
        </w:rPr>
      </w:pPr>
    </w:p>
    <w:p w14:paraId="26000000">
      <w:pPr>
        <w:spacing w:after="0" w:line="240" w:lineRule="auto"/>
        <w:ind/>
        <w:rPr>
          <w:rFonts w:ascii="Times New Roman" w:hAnsi="Times New Roman"/>
          <w:sz w:val="28"/>
        </w:rPr>
      </w:pPr>
    </w:p>
    <w:p w14:paraId="27000000">
      <w:pPr>
        <w:spacing w:after="0" w:line="240" w:lineRule="auto"/>
        <w:ind/>
        <w:rPr>
          <w:rFonts w:ascii="Times New Roman" w:hAnsi="Times New Roman"/>
          <w:sz w:val="28"/>
        </w:rPr>
      </w:pPr>
    </w:p>
    <w:p w14:paraId="28000000">
      <w:pPr>
        <w:spacing w:after="0" w:line="240" w:lineRule="auto"/>
        <w:ind/>
        <w:rPr>
          <w:rFonts w:ascii="Times New Roman" w:hAnsi="Times New Roman"/>
          <w:sz w:val="28"/>
        </w:rPr>
      </w:pPr>
    </w:p>
    <w:p w14:paraId="29000000">
      <w:pPr>
        <w:spacing w:after="0" w:line="240" w:lineRule="auto"/>
        <w:ind/>
        <w:rPr>
          <w:rFonts w:ascii="Times New Roman" w:hAnsi="Times New Roman"/>
          <w:sz w:val="28"/>
        </w:rPr>
      </w:pPr>
    </w:p>
    <w:p w14:paraId="2A000000">
      <w:pPr>
        <w:spacing w:after="0" w:line="240" w:lineRule="auto"/>
        <w:ind/>
        <w:rPr>
          <w:rFonts w:ascii="Times New Roman" w:hAnsi="Times New Roman"/>
          <w:sz w:val="28"/>
        </w:rPr>
      </w:pPr>
    </w:p>
    <w:p w14:paraId="2B000000">
      <w:pPr>
        <w:spacing w:after="0" w:line="240" w:lineRule="auto"/>
        <w:ind/>
        <w:rPr>
          <w:rFonts w:ascii="Times New Roman" w:hAnsi="Times New Roman"/>
          <w:sz w:val="28"/>
        </w:rPr>
      </w:pPr>
    </w:p>
    <w:p w14:paraId="2C000000">
      <w:pPr>
        <w:spacing w:after="0" w:line="240" w:lineRule="auto"/>
        <w:ind/>
        <w:rPr>
          <w:rFonts w:ascii="Times New Roman" w:hAnsi="Times New Roman"/>
          <w:sz w:val="28"/>
        </w:rPr>
      </w:pPr>
    </w:p>
    <w:p w14:paraId="2D000000">
      <w:pPr>
        <w:spacing w:after="0" w:line="240" w:lineRule="auto"/>
        <w:ind/>
        <w:rPr>
          <w:rFonts w:ascii="Times New Roman" w:hAnsi="Times New Roman"/>
          <w:sz w:val="28"/>
        </w:rPr>
      </w:pPr>
    </w:p>
    <w:p w14:paraId="2E000000">
      <w:pPr>
        <w:spacing w:after="0" w:line="240" w:lineRule="auto"/>
        <w:ind/>
        <w:rPr>
          <w:rFonts w:ascii="Times New Roman" w:hAnsi="Times New Roman"/>
          <w:sz w:val="28"/>
        </w:rPr>
      </w:pPr>
    </w:p>
    <w:p w14:paraId="2F000000">
      <w:pPr>
        <w:spacing w:after="0" w:line="240" w:lineRule="auto"/>
        <w:ind/>
        <w:rPr>
          <w:rFonts w:ascii="Times New Roman" w:hAnsi="Times New Roman"/>
          <w:sz w:val="28"/>
        </w:rPr>
      </w:pPr>
    </w:p>
    <w:p w14:paraId="30000000">
      <w:pPr>
        <w:spacing w:after="0" w:line="240" w:lineRule="auto"/>
        <w:ind/>
        <w:rPr>
          <w:rFonts w:ascii="Times New Roman" w:hAnsi="Times New Roman"/>
          <w:sz w:val="28"/>
        </w:rPr>
      </w:pPr>
    </w:p>
    <w:p w14:paraId="31000000">
      <w:pPr>
        <w:spacing w:after="0" w:line="240" w:lineRule="auto"/>
        <w:ind/>
        <w:rPr>
          <w:rFonts w:ascii="Times New Roman" w:hAnsi="Times New Roman"/>
          <w:sz w:val="28"/>
        </w:rPr>
      </w:pPr>
    </w:p>
    <w:p w14:paraId="32000000">
      <w:pPr>
        <w:spacing w:after="0" w:line="240" w:lineRule="auto"/>
        <w:ind/>
        <w:rPr>
          <w:rFonts w:ascii="Times New Roman" w:hAnsi="Times New Roman"/>
          <w:sz w:val="28"/>
        </w:rPr>
      </w:pPr>
    </w:p>
    <w:p w14:paraId="33000000">
      <w:pPr>
        <w:spacing w:after="0" w:line="240" w:lineRule="auto"/>
        <w:ind/>
        <w:rPr>
          <w:rFonts w:ascii="Times New Roman" w:hAnsi="Times New Roman"/>
          <w:sz w:val="28"/>
        </w:rPr>
      </w:pPr>
    </w:p>
    <w:p w14:paraId="34000000">
      <w:pPr>
        <w:spacing w:after="0" w:line="240" w:lineRule="auto"/>
        <w:ind/>
        <w:rPr>
          <w:rFonts w:ascii="Times New Roman" w:hAnsi="Times New Roman"/>
          <w:sz w:val="28"/>
        </w:rPr>
      </w:pPr>
    </w:p>
    <w:p w14:paraId="35000000">
      <w:pPr>
        <w:spacing w:after="0" w:line="240" w:lineRule="auto"/>
        <w:ind/>
        <w:rPr>
          <w:rFonts w:ascii="Times New Roman" w:hAnsi="Times New Roman"/>
          <w:sz w:val="28"/>
        </w:rPr>
      </w:pPr>
    </w:p>
    <w:p w14:paraId="36000000">
      <w:pPr>
        <w:spacing w:after="0" w:line="240" w:lineRule="auto"/>
        <w:ind/>
        <w:rPr>
          <w:rFonts w:ascii="Times New Roman" w:hAnsi="Times New Roman"/>
          <w:sz w:val="28"/>
        </w:rPr>
      </w:pPr>
    </w:p>
    <w:p w14:paraId="37000000">
      <w:pPr>
        <w:spacing w:after="0" w:line="240" w:lineRule="auto"/>
        <w:ind/>
        <w:rPr>
          <w:rFonts w:ascii="Times New Roman" w:hAnsi="Times New Roman"/>
          <w:sz w:val="28"/>
        </w:rPr>
      </w:pPr>
    </w:p>
    <w:p w14:paraId="38000000">
      <w:pPr>
        <w:spacing w:after="0" w:line="240" w:lineRule="auto"/>
        <w:ind/>
        <w:rPr>
          <w:rFonts w:ascii="Times New Roman" w:hAnsi="Times New Roman"/>
          <w:sz w:val="28"/>
        </w:rPr>
      </w:pPr>
    </w:p>
    <w:p w14:paraId="39000000">
      <w:pPr>
        <w:spacing w:after="0" w:line="240" w:lineRule="auto"/>
        <w:ind/>
        <w:rPr>
          <w:rFonts w:ascii="Times New Roman" w:hAnsi="Times New Roman"/>
          <w:sz w:val="28"/>
        </w:rPr>
      </w:pPr>
    </w:p>
    <w:p w14:paraId="3A000000">
      <w:pPr>
        <w:spacing w:after="0" w:line="240" w:lineRule="auto"/>
        <w:ind/>
        <w:rPr>
          <w:rFonts w:ascii="Times New Roman" w:hAnsi="Times New Roman"/>
          <w:sz w:val="28"/>
        </w:rPr>
      </w:pPr>
    </w:p>
    <w:p w14:paraId="3B000000">
      <w:pPr>
        <w:spacing w:after="0" w:line="240" w:lineRule="auto"/>
        <w:ind/>
        <w:rPr>
          <w:rFonts w:ascii="Times New Roman" w:hAnsi="Times New Roman"/>
          <w:sz w:val="28"/>
        </w:rPr>
      </w:pPr>
    </w:p>
    <w:p w14:paraId="3C000000">
      <w:pPr>
        <w:spacing w:after="0" w:line="240" w:lineRule="auto"/>
        <w:ind/>
        <w:rPr>
          <w:rFonts w:ascii="Times New Roman" w:hAnsi="Times New Roman"/>
          <w:sz w:val="28"/>
        </w:rPr>
      </w:pPr>
    </w:p>
    <w:p w14:paraId="3D000000">
      <w:pPr>
        <w:spacing w:after="0" w:line="240" w:lineRule="auto"/>
        <w:ind/>
        <w:rPr>
          <w:rFonts w:ascii="Times New Roman" w:hAnsi="Times New Roman"/>
          <w:sz w:val="28"/>
        </w:rPr>
      </w:pPr>
    </w:p>
    <w:p w14:paraId="3E000000">
      <w:pPr>
        <w:spacing w:after="0" w:line="240" w:lineRule="auto"/>
        <w:ind/>
        <w:rPr>
          <w:rFonts w:ascii="Times New Roman" w:hAnsi="Times New Roman"/>
          <w:sz w:val="28"/>
        </w:rPr>
      </w:pPr>
    </w:p>
    <w:p w14:paraId="3F000000">
      <w:pPr>
        <w:spacing w:after="0" w:line="240" w:lineRule="auto"/>
        <w:ind/>
        <w:rPr>
          <w:rFonts w:ascii="Times New Roman" w:hAnsi="Times New Roman"/>
          <w:sz w:val="28"/>
        </w:rPr>
      </w:pPr>
    </w:p>
    <w:p w14:paraId="40000000">
      <w:pPr>
        <w:spacing w:after="0" w:line="240" w:lineRule="auto"/>
        <w:ind/>
        <w:rPr>
          <w:rFonts w:ascii="Times New Roman" w:hAnsi="Times New Roman"/>
          <w:sz w:val="28"/>
        </w:rPr>
      </w:pPr>
    </w:p>
    <w:p w14:paraId="41000000">
      <w:pPr>
        <w:spacing w:after="0" w:line="240" w:lineRule="auto"/>
        <w:ind/>
        <w:jc w:val="right"/>
        <w:rPr>
          <w:rFonts w:ascii="Times New Roman" w:hAnsi="Times New Roman"/>
          <w:sz w:val="28"/>
        </w:rPr>
      </w:pPr>
      <w:r>
        <w:rPr>
          <w:rFonts w:ascii="Times New Roman" w:hAnsi="Times New Roman"/>
          <w:sz w:val="28"/>
        </w:rPr>
        <w:t>Приложение</w:t>
      </w:r>
    </w:p>
    <w:p w14:paraId="42000000">
      <w:pPr>
        <w:spacing w:after="0" w:line="240" w:lineRule="auto"/>
        <w:ind/>
        <w:jc w:val="right"/>
        <w:rPr>
          <w:rFonts w:ascii="Times New Roman" w:hAnsi="Times New Roman"/>
          <w:sz w:val="28"/>
        </w:rPr>
      </w:pPr>
      <w:r>
        <w:rPr>
          <w:rFonts w:ascii="Times New Roman" w:hAnsi="Times New Roman"/>
          <w:sz w:val="28"/>
        </w:rPr>
        <w:t>к решению Собрани</w:t>
      </w:r>
      <w:r>
        <w:rPr>
          <w:rFonts w:ascii="Times New Roman" w:hAnsi="Times New Roman"/>
          <w:sz w:val="28"/>
        </w:rPr>
        <w:t>я депутатов Федоровского сельского поселения</w:t>
      </w:r>
    </w:p>
    <w:p w14:paraId="43000000">
      <w:pPr>
        <w:spacing w:after="0" w:line="240" w:lineRule="auto"/>
        <w:ind/>
        <w:jc w:val="right"/>
        <w:rPr>
          <w:rFonts w:ascii="Times New Roman" w:hAnsi="Times New Roman"/>
          <w:sz w:val="28"/>
        </w:rPr>
      </w:pPr>
      <w:r>
        <w:rPr>
          <w:rFonts w:ascii="Times New Roman" w:hAnsi="Times New Roman"/>
          <w:sz w:val="28"/>
        </w:rPr>
        <w:t xml:space="preserve">                   «Об отчете главы Ад</w:t>
      </w:r>
      <w:r>
        <w:rPr>
          <w:rFonts w:ascii="Times New Roman" w:hAnsi="Times New Roman"/>
          <w:sz w:val="28"/>
        </w:rPr>
        <w:t>министрации Федоровского сельского поселения</w:t>
      </w:r>
      <w:r>
        <w:rPr>
          <w:rFonts w:ascii="Times New Roman" w:hAnsi="Times New Roman"/>
          <w:sz w:val="28"/>
        </w:rPr>
        <w:t xml:space="preserve"> о результатах его деятельности и  деятельности Администрации </w:t>
      </w:r>
    </w:p>
    <w:p w14:paraId="44000000">
      <w:pPr>
        <w:spacing w:after="0" w:line="240" w:lineRule="auto"/>
        <w:ind/>
        <w:jc w:val="right"/>
        <w:rPr>
          <w:rFonts w:ascii="Times New Roman" w:hAnsi="Times New Roman"/>
          <w:b w:val="1"/>
          <w:sz w:val="28"/>
        </w:rPr>
      </w:pPr>
      <w:r>
        <w:rPr>
          <w:rFonts w:ascii="Times New Roman" w:hAnsi="Times New Roman"/>
          <w:sz w:val="28"/>
        </w:rPr>
        <w:t>Федоровского сельского поселения</w:t>
      </w:r>
      <w:r>
        <w:rPr>
          <w:rFonts w:ascii="Times New Roman" w:hAnsi="Times New Roman"/>
          <w:sz w:val="28"/>
        </w:rPr>
        <w:t xml:space="preserve"> за 20</w:t>
      </w:r>
      <w:r>
        <w:rPr>
          <w:rFonts w:ascii="Times New Roman" w:hAnsi="Times New Roman"/>
          <w:sz w:val="28"/>
        </w:rPr>
        <w:t>2</w:t>
      </w:r>
      <w:r>
        <w:rPr>
          <w:rFonts w:ascii="Times New Roman" w:hAnsi="Times New Roman"/>
          <w:sz w:val="28"/>
        </w:rPr>
        <w:t>4</w:t>
      </w:r>
      <w:r>
        <w:rPr>
          <w:rFonts w:ascii="Times New Roman" w:hAnsi="Times New Roman"/>
          <w:sz w:val="28"/>
        </w:rPr>
        <w:t xml:space="preserve"> год»</w:t>
      </w:r>
    </w:p>
    <w:p w14:paraId="45000000">
      <w:pPr>
        <w:spacing w:after="0" w:line="240" w:lineRule="auto"/>
        <w:ind/>
        <w:jc w:val="center"/>
        <w:rPr>
          <w:rFonts w:ascii="Times New Roman" w:hAnsi="Times New Roman"/>
          <w:b w:val="1"/>
          <w:sz w:val="28"/>
        </w:rPr>
      </w:pPr>
      <w:r>
        <w:rPr>
          <w:rFonts w:ascii="Times New Roman" w:hAnsi="Times New Roman"/>
          <w:b w:val="1"/>
          <w:sz w:val="28"/>
        </w:rPr>
        <w:t>Отчет</w:t>
      </w:r>
    </w:p>
    <w:p w14:paraId="46000000">
      <w:pPr>
        <w:spacing w:after="0" w:line="240" w:lineRule="auto"/>
        <w:ind/>
        <w:jc w:val="center"/>
        <w:rPr>
          <w:rFonts w:ascii="Times New Roman" w:hAnsi="Times New Roman"/>
          <w:b w:val="1"/>
          <w:sz w:val="28"/>
        </w:rPr>
      </w:pPr>
      <w:r>
        <w:rPr>
          <w:rFonts w:ascii="Times New Roman" w:hAnsi="Times New Roman"/>
          <w:b w:val="1"/>
          <w:sz w:val="28"/>
        </w:rPr>
        <w:t>главы Ад</w:t>
      </w:r>
      <w:r>
        <w:rPr>
          <w:rFonts w:ascii="Times New Roman" w:hAnsi="Times New Roman"/>
          <w:b w:val="1"/>
          <w:sz w:val="28"/>
        </w:rPr>
        <w:t>министрации Федоровского сельского поселения</w:t>
      </w:r>
      <w:r>
        <w:rPr>
          <w:rFonts w:ascii="Times New Roman" w:hAnsi="Times New Roman"/>
          <w:b w:val="1"/>
          <w:sz w:val="28"/>
        </w:rPr>
        <w:t xml:space="preserve"> о результатах</w:t>
      </w:r>
    </w:p>
    <w:p w14:paraId="47000000">
      <w:pPr>
        <w:spacing w:after="0" w:line="240" w:lineRule="auto"/>
        <w:ind/>
        <w:jc w:val="center"/>
        <w:rPr>
          <w:rFonts w:ascii="Times New Roman" w:hAnsi="Times New Roman"/>
          <w:b w:val="1"/>
          <w:sz w:val="28"/>
        </w:rPr>
      </w:pPr>
      <w:r>
        <w:rPr>
          <w:rFonts w:ascii="Times New Roman" w:hAnsi="Times New Roman"/>
          <w:b w:val="1"/>
          <w:sz w:val="28"/>
        </w:rPr>
        <w:t>его деятельности и деятельности Администрации</w:t>
      </w:r>
    </w:p>
    <w:p w14:paraId="48000000">
      <w:pPr>
        <w:spacing w:after="0" w:line="240" w:lineRule="auto"/>
        <w:ind/>
        <w:jc w:val="center"/>
        <w:rPr>
          <w:rFonts w:ascii="Times New Roman" w:hAnsi="Times New Roman"/>
          <w:b w:val="1"/>
          <w:sz w:val="28"/>
        </w:rPr>
      </w:pPr>
      <w:r>
        <w:rPr>
          <w:rFonts w:ascii="Times New Roman" w:hAnsi="Times New Roman"/>
          <w:b w:val="1"/>
          <w:sz w:val="28"/>
        </w:rPr>
        <w:t>Федоровского сельского поселения</w:t>
      </w:r>
      <w:r>
        <w:rPr>
          <w:rFonts w:ascii="Times New Roman" w:hAnsi="Times New Roman"/>
          <w:b w:val="1"/>
          <w:sz w:val="28"/>
        </w:rPr>
        <w:t xml:space="preserve"> за 20</w:t>
      </w:r>
      <w:r>
        <w:rPr>
          <w:rFonts w:ascii="Times New Roman" w:hAnsi="Times New Roman"/>
          <w:b w:val="1"/>
          <w:sz w:val="28"/>
        </w:rPr>
        <w:t>2</w:t>
      </w:r>
      <w:r>
        <w:rPr>
          <w:rFonts w:ascii="Times New Roman" w:hAnsi="Times New Roman"/>
          <w:b w:val="1"/>
          <w:sz w:val="28"/>
        </w:rPr>
        <w:t>4</w:t>
      </w:r>
      <w:r>
        <w:rPr>
          <w:rFonts w:ascii="Times New Roman" w:hAnsi="Times New Roman"/>
          <w:b w:val="1"/>
          <w:sz w:val="28"/>
        </w:rPr>
        <w:t xml:space="preserve"> год</w:t>
      </w:r>
    </w:p>
    <w:p w14:paraId="49000000">
      <w:pPr>
        <w:spacing w:after="0" w:line="240" w:lineRule="auto"/>
        <w:ind/>
        <w:jc w:val="center"/>
        <w:rPr>
          <w:rFonts w:ascii="Times New Roman" w:hAnsi="Times New Roman"/>
          <w:b w:val="1"/>
          <w:sz w:val="28"/>
        </w:rPr>
      </w:pPr>
    </w:p>
    <w:p w14:paraId="4A000000">
      <w:pPr>
        <w:spacing w:after="0" w:line="240" w:lineRule="auto"/>
        <w:ind w:firstLine="708" w:left="0"/>
        <w:jc w:val="center"/>
        <w:rPr>
          <w:rFonts w:ascii="Times New Roman" w:hAnsi="Times New Roman"/>
          <w:b w:val="1"/>
          <w:sz w:val="28"/>
        </w:rPr>
      </w:pPr>
      <w:r>
        <w:rPr>
          <w:rFonts w:ascii="Times New Roman" w:hAnsi="Times New Roman"/>
          <w:b w:val="1"/>
          <w:sz w:val="28"/>
        </w:rPr>
        <w:t>Исполнение бюджета Федоровского сельского поселения</w:t>
      </w:r>
    </w:p>
    <w:p w14:paraId="4B000000">
      <w:pPr>
        <w:spacing w:after="0" w:line="240" w:lineRule="auto"/>
        <w:ind w:firstLine="708" w:left="0"/>
        <w:jc w:val="center"/>
        <w:rPr>
          <w:rFonts w:ascii="Times New Roman" w:hAnsi="Times New Roman"/>
          <w:b w:val="1"/>
          <w:sz w:val="28"/>
        </w:rPr>
      </w:pPr>
      <w:r>
        <w:rPr>
          <w:rFonts w:ascii="Times New Roman" w:hAnsi="Times New Roman"/>
          <w:b w:val="1"/>
          <w:sz w:val="28"/>
        </w:rPr>
        <w:t xml:space="preserve"> Неклиновского района</w:t>
      </w:r>
    </w:p>
    <w:p w14:paraId="4C000000">
      <w:pPr>
        <w:spacing w:after="0" w:line="240" w:lineRule="auto"/>
        <w:ind w:firstLine="708" w:left="0"/>
        <w:jc w:val="center"/>
        <w:rPr>
          <w:rFonts w:ascii="Times New Roman" w:hAnsi="Times New Roman"/>
          <w:b w:val="1"/>
          <w:sz w:val="28"/>
        </w:rPr>
      </w:pPr>
    </w:p>
    <w:tbl>
      <w:tblPr>
        <w:tblStyle w:val="Style_3"/>
        <w:tblInd w:type="dxa" w:w="108"/>
        <w:tblLayout w:type="fixed"/>
      </w:tblPr>
      <w:tblGrid>
        <w:gridCol w:w="10068"/>
      </w:tblGrid>
      <w:tr>
        <w:tc>
          <w:tcPr>
            <w:tcW w:type="dxa" w:w="10068"/>
            <w:vAlign w:val="bottom"/>
          </w:tcPr>
          <w:p w14:paraId="4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Бюджет  Федоровского сельского поселения по доходам  по состоянию на 01.01.202</w:t>
            </w:r>
            <w:r>
              <w:rPr>
                <w:rFonts w:ascii="Times New Roman" w:hAnsi="Times New Roman"/>
                <w:sz w:val="28"/>
              </w:rPr>
              <w:t>5</w:t>
            </w:r>
            <w:r>
              <w:rPr>
                <w:rFonts w:ascii="Times New Roman" w:hAnsi="Times New Roman"/>
                <w:sz w:val="28"/>
              </w:rPr>
              <w:t xml:space="preserve"> г. исполнен на общую сумму </w:t>
            </w:r>
            <w:r>
              <w:rPr>
                <w:rFonts w:ascii="Times New Roman" w:hAnsi="Times New Roman"/>
                <w:sz w:val="28"/>
              </w:rPr>
              <w:t>19</w:t>
            </w:r>
            <w:r>
              <w:rPr>
                <w:rFonts w:ascii="Times New Roman" w:hAnsi="Times New Roman"/>
                <w:sz w:val="28"/>
              </w:rPr>
              <w:t xml:space="preserve"> млн. </w:t>
            </w:r>
            <w:r>
              <w:rPr>
                <w:rFonts w:ascii="Times New Roman" w:hAnsi="Times New Roman"/>
                <w:sz w:val="28"/>
              </w:rPr>
              <w:t>553</w:t>
            </w:r>
            <w:r>
              <w:rPr>
                <w:rFonts w:ascii="Times New Roman" w:hAnsi="Times New Roman"/>
                <w:sz w:val="28"/>
              </w:rPr>
              <w:t xml:space="preserve"> тыс. </w:t>
            </w:r>
            <w:r>
              <w:rPr>
                <w:rFonts w:ascii="Times New Roman" w:hAnsi="Times New Roman"/>
                <w:sz w:val="28"/>
              </w:rPr>
              <w:t>7</w:t>
            </w:r>
            <w:r>
              <w:rPr>
                <w:rFonts w:ascii="Times New Roman" w:hAnsi="Times New Roman"/>
                <w:sz w:val="28"/>
              </w:rPr>
              <w:t xml:space="preserve">00 руб.  </w:t>
            </w:r>
          </w:p>
          <w:p w14:paraId="4E000000">
            <w:pPr>
              <w:widowControl w:val="0"/>
              <w:spacing w:after="0" w:line="240" w:lineRule="auto"/>
              <w:ind w:firstLine="709" w:left="0"/>
              <w:jc w:val="both"/>
              <w:rPr>
                <w:rFonts w:ascii="Times New Roman" w:hAnsi="Times New Roman"/>
                <w:sz w:val="28"/>
              </w:rPr>
            </w:pPr>
            <w:r>
              <w:rPr>
                <w:rFonts w:ascii="Times New Roman" w:hAnsi="Times New Roman"/>
                <w:sz w:val="28"/>
              </w:rPr>
              <w:t>Налоговые и неналоговые доходы бюджета Федоровского сельского поселения исполнены на 1</w:t>
            </w:r>
            <w:r>
              <w:rPr>
                <w:rFonts w:ascii="Times New Roman" w:hAnsi="Times New Roman"/>
                <w:sz w:val="28"/>
              </w:rPr>
              <w:t>20.6</w:t>
            </w:r>
            <w:r>
              <w:rPr>
                <w:rFonts w:ascii="Times New Roman" w:hAnsi="Times New Roman"/>
                <w:sz w:val="28"/>
              </w:rPr>
              <w:t xml:space="preserve"> % к годовым плановым назначениям 202</w:t>
            </w:r>
            <w:r>
              <w:rPr>
                <w:rFonts w:ascii="Times New Roman" w:hAnsi="Times New Roman"/>
                <w:sz w:val="28"/>
              </w:rPr>
              <w:t>4</w:t>
            </w:r>
            <w:r>
              <w:rPr>
                <w:rFonts w:ascii="Times New Roman" w:hAnsi="Times New Roman"/>
                <w:sz w:val="28"/>
              </w:rPr>
              <w:t xml:space="preserve"> года с учетом изменений, из них:</w:t>
            </w:r>
          </w:p>
          <w:p w14:paraId="4F000000">
            <w:pPr>
              <w:spacing w:after="0" w:line="240" w:lineRule="auto"/>
              <w:ind w:firstLine="709" w:left="0"/>
              <w:jc w:val="both"/>
              <w:rPr>
                <w:rFonts w:ascii="Times New Roman" w:hAnsi="Times New Roman"/>
                <w:sz w:val="28"/>
              </w:rPr>
            </w:pPr>
            <w:r>
              <w:rPr>
                <w:rFonts w:ascii="Times New Roman" w:hAnsi="Times New Roman"/>
                <w:sz w:val="28"/>
              </w:rPr>
              <w:t xml:space="preserve">-   налог на </w:t>
            </w:r>
            <w:r>
              <w:rPr>
                <w:rFonts w:ascii="Times New Roman" w:hAnsi="Times New Roman"/>
                <w:sz w:val="28"/>
              </w:rPr>
              <w:t>доходы физических лиц</w:t>
            </w:r>
            <w:r>
              <w:rPr>
                <w:rFonts w:ascii="Times New Roman" w:hAnsi="Times New Roman"/>
                <w:sz w:val="28"/>
              </w:rPr>
              <w:t xml:space="preserve">  – </w:t>
            </w:r>
            <w:r>
              <w:rPr>
                <w:rFonts w:ascii="Times New Roman" w:hAnsi="Times New Roman"/>
                <w:sz w:val="28"/>
              </w:rPr>
              <w:t>2</w:t>
            </w:r>
            <w:r>
              <w:rPr>
                <w:rFonts w:ascii="Times New Roman" w:hAnsi="Times New Roman"/>
                <w:sz w:val="28"/>
              </w:rPr>
              <w:t xml:space="preserve"> млн. </w:t>
            </w:r>
            <w:r>
              <w:rPr>
                <w:rFonts w:ascii="Times New Roman" w:hAnsi="Times New Roman"/>
                <w:sz w:val="28"/>
              </w:rPr>
              <w:t>286</w:t>
            </w:r>
            <w:r>
              <w:rPr>
                <w:rFonts w:ascii="Times New Roman" w:hAnsi="Times New Roman"/>
                <w:sz w:val="28"/>
              </w:rPr>
              <w:t xml:space="preserve"> тыс. </w:t>
            </w:r>
            <w:r>
              <w:rPr>
                <w:rFonts w:ascii="Times New Roman" w:hAnsi="Times New Roman"/>
                <w:sz w:val="28"/>
              </w:rPr>
              <w:t>8</w:t>
            </w:r>
            <w:r>
              <w:rPr>
                <w:rFonts w:ascii="Times New Roman" w:hAnsi="Times New Roman"/>
                <w:sz w:val="28"/>
              </w:rPr>
              <w:t>00 руб.;</w:t>
            </w:r>
          </w:p>
          <w:p w14:paraId="50000000">
            <w:pPr>
              <w:spacing w:after="0" w:line="240" w:lineRule="auto"/>
              <w:ind w:firstLine="709" w:left="0"/>
              <w:jc w:val="both"/>
              <w:rPr>
                <w:rFonts w:ascii="Times New Roman" w:hAnsi="Times New Roman"/>
                <w:sz w:val="28"/>
              </w:rPr>
            </w:pPr>
            <w:r>
              <w:rPr>
                <w:rFonts w:ascii="Times New Roman" w:hAnsi="Times New Roman"/>
                <w:sz w:val="28"/>
              </w:rPr>
              <w:t xml:space="preserve">-   единый сельскохозяйственный налог  – </w:t>
            </w:r>
            <w:r>
              <w:rPr>
                <w:rFonts w:ascii="Times New Roman" w:hAnsi="Times New Roman"/>
                <w:sz w:val="28"/>
              </w:rPr>
              <w:t>2</w:t>
            </w:r>
            <w:r>
              <w:rPr>
                <w:rFonts w:ascii="Times New Roman" w:hAnsi="Times New Roman"/>
                <w:sz w:val="28"/>
              </w:rPr>
              <w:t xml:space="preserve"> млн. </w:t>
            </w:r>
            <w:r>
              <w:rPr>
                <w:rFonts w:ascii="Times New Roman" w:hAnsi="Times New Roman"/>
                <w:sz w:val="28"/>
              </w:rPr>
              <w:t>420</w:t>
            </w:r>
            <w:r>
              <w:rPr>
                <w:rFonts w:ascii="Times New Roman" w:hAnsi="Times New Roman"/>
                <w:sz w:val="28"/>
              </w:rPr>
              <w:t xml:space="preserve"> тыс. </w:t>
            </w:r>
            <w:r>
              <w:rPr>
                <w:rFonts w:ascii="Times New Roman" w:hAnsi="Times New Roman"/>
                <w:sz w:val="28"/>
              </w:rPr>
              <w:t>9</w:t>
            </w:r>
            <w:r>
              <w:rPr>
                <w:rFonts w:ascii="Times New Roman" w:hAnsi="Times New Roman"/>
                <w:sz w:val="28"/>
              </w:rPr>
              <w:t>00 руб.;</w:t>
            </w:r>
          </w:p>
          <w:p w14:paraId="51000000">
            <w:pPr>
              <w:spacing w:after="0" w:line="240" w:lineRule="auto"/>
              <w:ind w:firstLine="709" w:left="0"/>
              <w:jc w:val="both"/>
              <w:rPr>
                <w:rFonts w:ascii="Times New Roman" w:hAnsi="Times New Roman"/>
                <w:sz w:val="28"/>
              </w:rPr>
            </w:pPr>
            <w:r>
              <w:rPr>
                <w:rFonts w:ascii="Times New Roman" w:hAnsi="Times New Roman"/>
                <w:sz w:val="28"/>
              </w:rPr>
              <w:t xml:space="preserve">-   налог на имущество  – </w:t>
            </w:r>
            <w:r>
              <w:rPr>
                <w:rFonts w:ascii="Times New Roman" w:hAnsi="Times New Roman"/>
                <w:sz w:val="28"/>
              </w:rPr>
              <w:t>6</w:t>
            </w:r>
            <w:r>
              <w:rPr>
                <w:rFonts w:ascii="Times New Roman" w:hAnsi="Times New Roman"/>
                <w:sz w:val="28"/>
              </w:rPr>
              <w:t xml:space="preserve"> млн. </w:t>
            </w:r>
            <w:r>
              <w:rPr>
                <w:rFonts w:ascii="Times New Roman" w:hAnsi="Times New Roman"/>
                <w:sz w:val="28"/>
              </w:rPr>
              <w:t>581</w:t>
            </w:r>
            <w:r>
              <w:rPr>
                <w:rFonts w:ascii="Times New Roman" w:hAnsi="Times New Roman"/>
                <w:sz w:val="28"/>
              </w:rPr>
              <w:t xml:space="preserve"> тыс. руб., в том числе:</w:t>
            </w:r>
          </w:p>
          <w:p w14:paraId="52000000">
            <w:pPr>
              <w:spacing w:after="0" w:line="240" w:lineRule="auto"/>
              <w:ind w:firstLine="709" w:left="0"/>
              <w:jc w:val="both"/>
              <w:rPr>
                <w:rFonts w:ascii="Times New Roman" w:hAnsi="Times New Roman"/>
                <w:sz w:val="28"/>
              </w:rPr>
            </w:pPr>
            <w:r>
              <w:rPr>
                <w:rFonts w:ascii="Times New Roman" w:hAnsi="Times New Roman"/>
                <w:sz w:val="28"/>
              </w:rPr>
              <w:t xml:space="preserve">а) налог на имущество физических лиц  – </w:t>
            </w:r>
            <w:r>
              <w:rPr>
                <w:rFonts w:ascii="Times New Roman" w:hAnsi="Times New Roman"/>
                <w:sz w:val="28"/>
              </w:rPr>
              <w:t>563</w:t>
            </w:r>
            <w:r>
              <w:rPr>
                <w:rFonts w:ascii="Times New Roman" w:hAnsi="Times New Roman"/>
                <w:sz w:val="28"/>
              </w:rPr>
              <w:t xml:space="preserve"> тыс. </w:t>
            </w:r>
            <w:r>
              <w:rPr>
                <w:rFonts w:ascii="Times New Roman" w:hAnsi="Times New Roman"/>
                <w:sz w:val="28"/>
              </w:rPr>
              <w:t>8</w:t>
            </w:r>
            <w:r>
              <w:rPr>
                <w:rFonts w:ascii="Times New Roman" w:hAnsi="Times New Roman"/>
                <w:sz w:val="28"/>
              </w:rPr>
              <w:t>00 руб.</w:t>
            </w:r>
          </w:p>
          <w:p w14:paraId="53000000">
            <w:pPr>
              <w:spacing w:after="0" w:line="240" w:lineRule="auto"/>
              <w:ind w:firstLine="709" w:left="0"/>
              <w:jc w:val="both"/>
              <w:rPr>
                <w:rFonts w:ascii="Times New Roman" w:hAnsi="Times New Roman"/>
                <w:sz w:val="28"/>
              </w:rPr>
            </w:pPr>
            <w:r>
              <w:rPr>
                <w:rFonts w:ascii="Times New Roman" w:hAnsi="Times New Roman"/>
                <w:sz w:val="28"/>
              </w:rPr>
              <w:t xml:space="preserve">б) земельный налог с организаций  – </w:t>
            </w:r>
            <w:r>
              <w:rPr>
                <w:rFonts w:ascii="Times New Roman" w:hAnsi="Times New Roman"/>
                <w:sz w:val="28"/>
              </w:rPr>
              <w:t xml:space="preserve">1 млн. </w:t>
            </w:r>
            <w:r>
              <w:rPr>
                <w:rFonts w:ascii="Times New Roman" w:hAnsi="Times New Roman"/>
                <w:sz w:val="28"/>
              </w:rPr>
              <w:t>8</w:t>
            </w:r>
            <w:r>
              <w:rPr>
                <w:rFonts w:ascii="Times New Roman" w:hAnsi="Times New Roman"/>
                <w:sz w:val="28"/>
              </w:rPr>
              <w:t>60</w:t>
            </w:r>
            <w:r>
              <w:rPr>
                <w:rFonts w:ascii="Times New Roman" w:hAnsi="Times New Roman"/>
                <w:sz w:val="28"/>
              </w:rPr>
              <w:t xml:space="preserve"> тыс. </w:t>
            </w:r>
            <w:r>
              <w:rPr>
                <w:rFonts w:ascii="Times New Roman" w:hAnsi="Times New Roman"/>
                <w:sz w:val="28"/>
              </w:rPr>
              <w:t>3</w:t>
            </w:r>
            <w:r>
              <w:rPr>
                <w:rFonts w:ascii="Times New Roman" w:hAnsi="Times New Roman"/>
                <w:sz w:val="28"/>
              </w:rPr>
              <w:t>00 руб.</w:t>
            </w:r>
          </w:p>
          <w:p w14:paraId="54000000">
            <w:pPr>
              <w:spacing w:after="0" w:line="240" w:lineRule="auto"/>
              <w:ind w:firstLine="709" w:left="0"/>
              <w:jc w:val="both"/>
              <w:rPr>
                <w:rFonts w:ascii="Times New Roman" w:hAnsi="Times New Roman"/>
                <w:sz w:val="28"/>
              </w:rPr>
            </w:pPr>
            <w:r>
              <w:rPr>
                <w:rFonts w:ascii="Times New Roman" w:hAnsi="Times New Roman"/>
                <w:sz w:val="28"/>
              </w:rPr>
              <w:t xml:space="preserve">в) земельный налог с физических лиц  – </w:t>
            </w:r>
            <w:r>
              <w:rPr>
                <w:rFonts w:ascii="Times New Roman" w:hAnsi="Times New Roman"/>
                <w:sz w:val="28"/>
              </w:rPr>
              <w:t>4</w:t>
            </w:r>
            <w:r>
              <w:rPr>
                <w:rFonts w:ascii="Times New Roman" w:hAnsi="Times New Roman"/>
                <w:sz w:val="28"/>
              </w:rPr>
              <w:t xml:space="preserve"> млн. </w:t>
            </w:r>
            <w:r>
              <w:rPr>
                <w:rFonts w:ascii="Times New Roman" w:hAnsi="Times New Roman"/>
                <w:sz w:val="28"/>
              </w:rPr>
              <w:t>356</w:t>
            </w:r>
            <w:r>
              <w:rPr>
                <w:rFonts w:ascii="Times New Roman" w:hAnsi="Times New Roman"/>
                <w:sz w:val="28"/>
              </w:rPr>
              <w:t xml:space="preserve"> тыс. </w:t>
            </w:r>
            <w:r>
              <w:rPr>
                <w:rFonts w:ascii="Times New Roman" w:hAnsi="Times New Roman"/>
                <w:sz w:val="28"/>
              </w:rPr>
              <w:t>9</w:t>
            </w:r>
            <w:r>
              <w:rPr>
                <w:rFonts w:ascii="Times New Roman" w:hAnsi="Times New Roman"/>
                <w:sz w:val="28"/>
              </w:rPr>
              <w:t>00 руб.</w:t>
            </w:r>
          </w:p>
          <w:p w14:paraId="55000000">
            <w:pPr>
              <w:spacing w:after="0" w:line="240" w:lineRule="auto"/>
              <w:ind w:firstLine="709" w:left="0"/>
              <w:jc w:val="both"/>
              <w:rPr>
                <w:rFonts w:ascii="Times New Roman" w:hAnsi="Times New Roman"/>
                <w:sz w:val="28"/>
              </w:rPr>
            </w:pPr>
            <w:r>
              <w:rPr>
                <w:rFonts w:ascii="Times New Roman" w:hAnsi="Times New Roman"/>
                <w:sz w:val="28"/>
              </w:rPr>
              <w:t xml:space="preserve">-    государственная пошлина  – </w:t>
            </w:r>
            <w:r>
              <w:rPr>
                <w:rFonts w:ascii="Times New Roman" w:hAnsi="Times New Roman"/>
                <w:sz w:val="28"/>
              </w:rPr>
              <w:t>1</w:t>
            </w:r>
            <w:r>
              <w:rPr>
                <w:rFonts w:ascii="Times New Roman" w:hAnsi="Times New Roman"/>
                <w:sz w:val="28"/>
              </w:rPr>
              <w:t>6</w:t>
            </w:r>
            <w:r>
              <w:rPr>
                <w:rFonts w:ascii="Times New Roman" w:hAnsi="Times New Roman"/>
                <w:sz w:val="28"/>
              </w:rPr>
              <w:t xml:space="preserve"> тыс. </w:t>
            </w:r>
            <w:r>
              <w:rPr>
                <w:rFonts w:ascii="Times New Roman" w:hAnsi="Times New Roman"/>
                <w:sz w:val="28"/>
              </w:rPr>
              <w:t>1</w:t>
            </w:r>
            <w:r>
              <w:rPr>
                <w:rFonts w:ascii="Times New Roman" w:hAnsi="Times New Roman"/>
                <w:sz w:val="28"/>
              </w:rPr>
              <w:t>00 руб.;</w:t>
            </w:r>
          </w:p>
          <w:p w14:paraId="56000000">
            <w:pPr>
              <w:spacing w:after="0" w:line="240" w:lineRule="auto"/>
              <w:ind w:firstLine="709" w:left="0"/>
              <w:jc w:val="both"/>
              <w:rPr>
                <w:rFonts w:ascii="Times New Roman" w:hAnsi="Times New Roman"/>
                <w:sz w:val="28"/>
              </w:rPr>
            </w:pPr>
            <w:r>
              <w:rPr>
                <w:rFonts w:ascii="Times New Roman" w:hAnsi="Times New Roman"/>
                <w:sz w:val="28"/>
              </w:rPr>
              <w:t>- доходы от оказания платных услуг (работ) и компенсации затрат государства – 9</w:t>
            </w:r>
            <w:r>
              <w:rPr>
                <w:rFonts w:ascii="Times New Roman" w:hAnsi="Times New Roman"/>
                <w:sz w:val="28"/>
              </w:rPr>
              <w:t>3</w:t>
            </w:r>
            <w:r>
              <w:rPr>
                <w:rFonts w:ascii="Times New Roman" w:hAnsi="Times New Roman"/>
                <w:sz w:val="28"/>
              </w:rPr>
              <w:t xml:space="preserve"> тыс. </w:t>
            </w:r>
            <w:r>
              <w:rPr>
                <w:rFonts w:ascii="Times New Roman" w:hAnsi="Times New Roman"/>
                <w:sz w:val="28"/>
              </w:rPr>
              <w:t>7</w:t>
            </w:r>
            <w:r>
              <w:rPr>
                <w:rFonts w:ascii="Times New Roman" w:hAnsi="Times New Roman"/>
                <w:sz w:val="28"/>
              </w:rPr>
              <w:t xml:space="preserve">00 руб.; </w:t>
            </w:r>
          </w:p>
          <w:p w14:paraId="57000000">
            <w:pPr>
              <w:spacing w:after="0" w:line="240" w:lineRule="auto"/>
              <w:ind w:firstLine="709" w:left="0"/>
              <w:jc w:val="both"/>
              <w:rPr>
                <w:rFonts w:ascii="Times New Roman" w:hAnsi="Times New Roman"/>
                <w:sz w:val="28"/>
              </w:rPr>
            </w:pPr>
            <w:r>
              <w:rPr>
                <w:rFonts w:ascii="Times New Roman" w:hAnsi="Times New Roman"/>
                <w:sz w:val="28"/>
              </w:rPr>
              <w:t xml:space="preserve">- доходы от </w:t>
            </w:r>
            <w:r>
              <w:rPr>
                <w:rFonts w:ascii="Times New Roman" w:hAnsi="Times New Roman"/>
                <w:sz w:val="28"/>
              </w:rPr>
              <w:t>пр</w:t>
            </w:r>
            <w:r>
              <w:rPr>
                <w:rFonts w:ascii="Times New Roman" w:hAnsi="Times New Roman"/>
                <w:sz w:val="28"/>
              </w:rPr>
              <w:t>одажи материальных и нематериальных активов</w:t>
            </w:r>
            <w:r>
              <w:rPr>
                <w:rFonts w:ascii="Times New Roman" w:hAnsi="Times New Roman"/>
                <w:sz w:val="28"/>
              </w:rPr>
              <w:t xml:space="preserve"> – </w:t>
            </w:r>
            <w:r>
              <w:rPr>
                <w:rFonts w:ascii="Times New Roman" w:hAnsi="Times New Roman"/>
                <w:sz w:val="28"/>
              </w:rPr>
              <w:t>6</w:t>
            </w:r>
            <w:r>
              <w:rPr>
                <w:rFonts w:ascii="Times New Roman" w:hAnsi="Times New Roman"/>
                <w:sz w:val="28"/>
              </w:rPr>
              <w:t>3</w:t>
            </w:r>
            <w:r>
              <w:rPr>
                <w:rFonts w:ascii="Times New Roman" w:hAnsi="Times New Roman"/>
                <w:sz w:val="28"/>
              </w:rPr>
              <w:t xml:space="preserve"> тыс. </w:t>
            </w:r>
            <w:r>
              <w:rPr>
                <w:rFonts w:ascii="Times New Roman" w:hAnsi="Times New Roman"/>
                <w:sz w:val="28"/>
              </w:rPr>
              <w:t>5</w:t>
            </w:r>
            <w:r>
              <w:rPr>
                <w:rFonts w:ascii="Times New Roman" w:hAnsi="Times New Roman"/>
                <w:sz w:val="28"/>
              </w:rPr>
              <w:t>00 руб.</w:t>
            </w:r>
            <w:r>
              <w:rPr>
                <w:rFonts w:ascii="Times New Roman" w:hAnsi="Times New Roman"/>
                <w:sz w:val="28"/>
              </w:rPr>
              <w:t>;</w:t>
            </w:r>
          </w:p>
          <w:p w14:paraId="58000000">
            <w:pPr>
              <w:spacing w:after="0" w:line="240" w:lineRule="auto"/>
              <w:ind w:firstLine="709" w:left="0"/>
              <w:jc w:val="both"/>
              <w:rPr>
                <w:rFonts w:ascii="Times New Roman" w:hAnsi="Times New Roman"/>
                <w:sz w:val="28"/>
              </w:rPr>
            </w:pPr>
            <w:r>
              <w:rPr>
                <w:rFonts w:ascii="Times New Roman" w:hAnsi="Times New Roman"/>
                <w:sz w:val="28"/>
              </w:rPr>
              <w:t>- штрафы, санкции, возмещение ущерба – 105 тыс. 800 руб.</w:t>
            </w:r>
          </w:p>
          <w:p w14:paraId="5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Безвозмездные поступления составили </w:t>
            </w:r>
            <w:r>
              <w:rPr>
                <w:rFonts w:ascii="Times New Roman" w:hAnsi="Times New Roman"/>
                <w:sz w:val="28"/>
              </w:rPr>
              <w:t>7</w:t>
            </w:r>
            <w:r>
              <w:rPr>
                <w:rFonts w:ascii="Times New Roman" w:hAnsi="Times New Roman"/>
                <w:sz w:val="28"/>
              </w:rPr>
              <w:t xml:space="preserve"> млн. </w:t>
            </w:r>
            <w:r>
              <w:rPr>
                <w:rFonts w:ascii="Times New Roman" w:hAnsi="Times New Roman"/>
                <w:sz w:val="28"/>
              </w:rPr>
              <w:t>985</w:t>
            </w:r>
            <w:r>
              <w:rPr>
                <w:rFonts w:ascii="Times New Roman" w:hAnsi="Times New Roman"/>
                <w:sz w:val="28"/>
              </w:rPr>
              <w:t xml:space="preserve"> тыс. </w:t>
            </w:r>
            <w:r>
              <w:rPr>
                <w:rFonts w:ascii="Times New Roman" w:hAnsi="Times New Roman"/>
                <w:sz w:val="28"/>
              </w:rPr>
              <w:t>9</w:t>
            </w:r>
            <w:r>
              <w:rPr>
                <w:rFonts w:ascii="Times New Roman" w:hAnsi="Times New Roman"/>
                <w:sz w:val="28"/>
              </w:rPr>
              <w:t>00 руб., а именно:</w:t>
            </w:r>
          </w:p>
          <w:p w14:paraId="5A000000">
            <w:pPr>
              <w:widowControl w:val="0"/>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color w:val="FF0000"/>
                <w:sz w:val="28"/>
              </w:rPr>
              <w:t xml:space="preserve">  </w:t>
            </w:r>
            <w:r>
              <w:rPr>
                <w:rFonts w:ascii="Times New Roman" w:hAnsi="Times New Roman"/>
                <w:sz w:val="28"/>
              </w:rPr>
              <w:t xml:space="preserve">  дотаци</w:t>
            </w:r>
            <w:r>
              <w:rPr>
                <w:rFonts w:ascii="Times New Roman" w:hAnsi="Times New Roman"/>
                <w:sz w:val="28"/>
              </w:rPr>
              <w:t>я</w:t>
            </w:r>
            <w:r>
              <w:rPr>
                <w:rFonts w:ascii="Times New Roman" w:hAnsi="Times New Roman"/>
                <w:sz w:val="28"/>
              </w:rPr>
              <w:t xml:space="preserve"> на выравнивание бюджетной обеспеченности  - </w:t>
            </w:r>
            <w:r>
              <w:rPr>
                <w:rFonts w:ascii="Times New Roman" w:hAnsi="Times New Roman"/>
                <w:sz w:val="28"/>
              </w:rPr>
              <w:t>6</w:t>
            </w:r>
            <w:r>
              <w:rPr>
                <w:rFonts w:ascii="Times New Roman" w:hAnsi="Times New Roman"/>
                <w:sz w:val="28"/>
              </w:rPr>
              <w:t xml:space="preserve"> млн. </w:t>
            </w:r>
            <w:r>
              <w:rPr>
                <w:rFonts w:ascii="Times New Roman" w:hAnsi="Times New Roman"/>
                <w:sz w:val="28"/>
              </w:rPr>
              <w:t>89</w:t>
            </w:r>
            <w:r>
              <w:rPr>
                <w:rFonts w:ascii="Times New Roman" w:hAnsi="Times New Roman"/>
                <w:sz w:val="28"/>
              </w:rPr>
              <w:t xml:space="preserve"> тыс. </w:t>
            </w:r>
            <w:r>
              <w:rPr>
                <w:rFonts w:ascii="Times New Roman" w:hAnsi="Times New Roman"/>
                <w:sz w:val="28"/>
              </w:rPr>
              <w:t>100</w:t>
            </w:r>
            <w:r>
              <w:rPr>
                <w:rFonts w:ascii="Times New Roman" w:hAnsi="Times New Roman"/>
                <w:sz w:val="28"/>
              </w:rPr>
              <w:t xml:space="preserve"> руб.;</w:t>
            </w:r>
          </w:p>
          <w:p w14:paraId="5B000000">
            <w:pPr>
              <w:widowControl w:val="0"/>
              <w:spacing w:after="0" w:line="240" w:lineRule="auto"/>
              <w:ind w:firstLine="709" w:left="0"/>
              <w:jc w:val="both"/>
              <w:rPr>
                <w:rFonts w:ascii="Times New Roman" w:hAnsi="Times New Roman"/>
                <w:sz w:val="28"/>
              </w:rPr>
            </w:pPr>
            <w:r>
              <w:rPr>
                <w:rFonts w:ascii="Times New Roman" w:hAnsi="Times New Roman"/>
                <w:sz w:val="28"/>
              </w:rPr>
              <w:t>- дотаци</w:t>
            </w:r>
            <w:r>
              <w:rPr>
                <w:rFonts w:ascii="Times New Roman" w:hAnsi="Times New Roman"/>
                <w:sz w:val="28"/>
              </w:rPr>
              <w:t>я</w:t>
            </w:r>
            <w:r>
              <w:rPr>
                <w:rFonts w:ascii="Times New Roman" w:hAnsi="Times New Roman"/>
                <w:sz w:val="28"/>
              </w:rPr>
              <w:t xml:space="preserve"> бюджетам на поддержку мер по обеспечению сбалансированности бюджетов – </w:t>
            </w:r>
            <w:r>
              <w:rPr>
                <w:rFonts w:ascii="Times New Roman" w:hAnsi="Times New Roman"/>
                <w:sz w:val="28"/>
              </w:rPr>
              <w:t>468</w:t>
            </w:r>
            <w:r>
              <w:rPr>
                <w:rFonts w:ascii="Times New Roman" w:hAnsi="Times New Roman"/>
                <w:sz w:val="28"/>
              </w:rPr>
              <w:t xml:space="preserve"> тыс. </w:t>
            </w:r>
            <w:r>
              <w:rPr>
                <w:rFonts w:ascii="Times New Roman" w:hAnsi="Times New Roman"/>
                <w:sz w:val="28"/>
              </w:rPr>
              <w:t>5</w:t>
            </w:r>
            <w:r>
              <w:rPr>
                <w:rFonts w:ascii="Times New Roman" w:hAnsi="Times New Roman"/>
                <w:sz w:val="28"/>
              </w:rPr>
              <w:t>00 руб.;</w:t>
            </w:r>
          </w:p>
          <w:p w14:paraId="5C000000">
            <w:pPr>
              <w:spacing w:after="0" w:line="240" w:lineRule="auto"/>
              <w:ind w:firstLine="709" w:left="0"/>
              <w:jc w:val="both"/>
              <w:rPr>
                <w:rFonts w:ascii="Times New Roman" w:hAnsi="Times New Roman"/>
                <w:sz w:val="28"/>
              </w:rPr>
            </w:pPr>
            <w:r>
              <w:rPr>
                <w:rFonts w:ascii="Times New Roman" w:hAnsi="Times New Roman"/>
                <w:sz w:val="28"/>
              </w:rPr>
              <w:t xml:space="preserve">-  субвенции на общую сумму </w:t>
            </w:r>
            <w:r>
              <w:rPr>
                <w:rFonts w:ascii="Times New Roman" w:hAnsi="Times New Roman"/>
                <w:sz w:val="28"/>
              </w:rPr>
              <w:t>361</w:t>
            </w:r>
            <w:r>
              <w:rPr>
                <w:rFonts w:ascii="Times New Roman" w:hAnsi="Times New Roman"/>
                <w:sz w:val="28"/>
              </w:rPr>
              <w:t xml:space="preserve"> тыс. </w:t>
            </w:r>
            <w:r>
              <w:rPr>
                <w:rFonts w:ascii="Times New Roman" w:hAnsi="Times New Roman"/>
                <w:sz w:val="28"/>
              </w:rPr>
              <w:t>8</w:t>
            </w:r>
            <w:r>
              <w:rPr>
                <w:rFonts w:ascii="Times New Roman" w:hAnsi="Times New Roman"/>
                <w:sz w:val="28"/>
              </w:rPr>
              <w:t>00 руб., в том числе:</w:t>
            </w:r>
          </w:p>
          <w:p w14:paraId="5D000000">
            <w:pPr>
              <w:spacing w:after="0" w:line="240" w:lineRule="auto"/>
              <w:ind w:firstLine="709" w:left="0"/>
              <w:jc w:val="both"/>
              <w:rPr>
                <w:rFonts w:ascii="Times New Roman" w:hAnsi="Times New Roman"/>
                <w:sz w:val="28"/>
              </w:rPr>
            </w:pPr>
            <w:r>
              <w:rPr>
                <w:rFonts w:ascii="Times New Roman" w:hAnsi="Times New Roman"/>
                <w:sz w:val="28"/>
              </w:rPr>
              <w:t xml:space="preserve">1) на содержание первичного воинского учета -  </w:t>
            </w:r>
            <w:r>
              <w:rPr>
                <w:rFonts w:ascii="Times New Roman" w:hAnsi="Times New Roman"/>
                <w:sz w:val="28"/>
              </w:rPr>
              <w:t>361</w:t>
            </w:r>
            <w:r>
              <w:rPr>
                <w:rFonts w:ascii="Times New Roman" w:hAnsi="Times New Roman"/>
                <w:sz w:val="28"/>
              </w:rPr>
              <w:t xml:space="preserve"> тыс. </w:t>
            </w:r>
            <w:r>
              <w:rPr>
                <w:rFonts w:ascii="Times New Roman" w:hAnsi="Times New Roman"/>
                <w:sz w:val="28"/>
              </w:rPr>
              <w:t>6</w:t>
            </w:r>
            <w:r>
              <w:rPr>
                <w:rFonts w:ascii="Times New Roman" w:hAnsi="Times New Roman"/>
                <w:sz w:val="28"/>
              </w:rPr>
              <w:t xml:space="preserve">00 руб.; </w:t>
            </w:r>
          </w:p>
          <w:p w14:paraId="5E000000">
            <w:pPr>
              <w:widowControl w:val="0"/>
              <w:spacing w:after="0" w:line="240" w:lineRule="auto"/>
              <w:ind w:firstLine="709" w:left="0"/>
              <w:jc w:val="both"/>
              <w:rPr>
                <w:rFonts w:ascii="Times New Roman" w:hAnsi="Times New Roman"/>
                <w:sz w:val="28"/>
              </w:rPr>
            </w:pPr>
            <w:r>
              <w:rPr>
                <w:rFonts w:ascii="Times New Roman" w:hAnsi="Times New Roman"/>
                <w:sz w:val="28"/>
              </w:rPr>
              <w:t>2) субвенция по составлению протоколов об административных правонарушениях  - 200 руб.;</w:t>
            </w:r>
          </w:p>
          <w:p w14:paraId="5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 иные межбюджетные трансферты</w:t>
            </w:r>
            <w:r>
              <w:rPr>
                <w:rFonts w:ascii="Times New Roman" w:hAnsi="Times New Roman"/>
                <w:sz w:val="28"/>
              </w:rPr>
              <w:t xml:space="preserve">, </w:t>
            </w:r>
            <w:r>
              <w:rPr>
                <w:rFonts w:ascii="Times New Roman" w:hAnsi="Times New Roman"/>
                <w:sz w:val="28"/>
              </w:rPr>
              <w:t>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Pr>
                <w:rFonts w:ascii="Times New Roman" w:hAnsi="Times New Roman"/>
                <w:sz w:val="28"/>
              </w:rPr>
              <w:t xml:space="preserve"> </w:t>
            </w:r>
            <w:r>
              <w:rPr>
                <w:rFonts w:ascii="Times New Roman" w:hAnsi="Times New Roman"/>
                <w:sz w:val="28"/>
              </w:rPr>
              <w:t>на передачу полномочий в сфере градостроительной деятельности</w:t>
            </w:r>
            <w:r>
              <w:rPr>
                <w:rFonts w:ascii="Times New Roman" w:hAnsi="Times New Roman"/>
                <w:sz w:val="28"/>
              </w:rPr>
              <w:t xml:space="preserve"> </w:t>
            </w:r>
            <w:r>
              <w:rPr>
                <w:rFonts w:ascii="Times New Roman" w:hAnsi="Times New Roman"/>
                <w:sz w:val="28"/>
              </w:rPr>
              <w:t xml:space="preserve"> на общую сумму </w:t>
            </w:r>
            <w:r>
              <w:rPr>
                <w:rFonts w:ascii="Times New Roman" w:hAnsi="Times New Roman"/>
                <w:sz w:val="28"/>
              </w:rPr>
              <w:t>9</w:t>
            </w:r>
            <w:r>
              <w:rPr>
                <w:rFonts w:ascii="Times New Roman" w:hAnsi="Times New Roman"/>
                <w:sz w:val="28"/>
              </w:rPr>
              <w:t xml:space="preserve"> тыс. </w:t>
            </w:r>
            <w:r>
              <w:rPr>
                <w:rFonts w:ascii="Times New Roman" w:hAnsi="Times New Roman"/>
                <w:sz w:val="28"/>
              </w:rPr>
              <w:t>4</w:t>
            </w:r>
            <w:r>
              <w:rPr>
                <w:rFonts w:ascii="Times New Roman" w:hAnsi="Times New Roman"/>
                <w:sz w:val="28"/>
              </w:rPr>
              <w:t xml:space="preserve">00 </w:t>
            </w:r>
            <w:r>
              <w:rPr>
                <w:rFonts w:ascii="Times New Roman" w:hAnsi="Times New Roman"/>
                <w:sz w:val="28"/>
              </w:rPr>
              <w:t>руб.</w:t>
            </w:r>
            <w:r>
              <w:rPr>
                <w:rFonts w:ascii="Times New Roman" w:hAnsi="Times New Roman"/>
                <w:sz w:val="28"/>
              </w:rPr>
              <w:t>;</w:t>
            </w:r>
          </w:p>
          <w:p w14:paraId="60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с</w:t>
            </w:r>
            <w:r>
              <w:rPr>
                <w:rFonts w:ascii="Times New Roman" w:hAnsi="Times New Roman"/>
                <w:sz w:val="28"/>
              </w:rPr>
              <w:t>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r>
              <w:rPr>
                <w:rFonts w:ascii="Times New Roman" w:hAnsi="Times New Roman"/>
                <w:sz w:val="28"/>
              </w:rPr>
              <w:t xml:space="preserve"> на общую сумму 1 млн. 57 тыс. 100 руб.</w:t>
            </w:r>
          </w:p>
          <w:p w14:paraId="61000000">
            <w:pPr>
              <w:widowControl w:val="0"/>
              <w:spacing w:after="0" w:line="240" w:lineRule="auto"/>
              <w:ind w:firstLine="709" w:left="0"/>
              <w:jc w:val="both"/>
              <w:rPr>
                <w:rFonts w:ascii="Times New Roman" w:hAnsi="Times New Roman"/>
                <w:sz w:val="28"/>
              </w:rPr>
            </w:pPr>
            <w:r>
              <w:rPr>
                <w:rFonts w:ascii="Times New Roman" w:hAnsi="Times New Roman"/>
                <w:sz w:val="28"/>
              </w:rPr>
              <w:t>Переходящий остаток по состоянию на 01.01.202</w:t>
            </w:r>
            <w:r>
              <w:rPr>
                <w:rFonts w:ascii="Times New Roman" w:hAnsi="Times New Roman"/>
                <w:sz w:val="28"/>
              </w:rPr>
              <w:t>5</w:t>
            </w:r>
            <w:r>
              <w:rPr>
                <w:rFonts w:ascii="Times New Roman" w:hAnsi="Times New Roman"/>
                <w:sz w:val="28"/>
              </w:rPr>
              <w:t xml:space="preserve"> г. составил</w:t>
            </w:r>
            <w:r>
              <w:rPr>
                <w:rFonts w:ascii="Times New Roman" w:hAnsi="Times New Roman"/>
                <w:sz w:val="28"/>
              </w:rPr>
              <w:t xml:space="preserve"> </w:t>
            </w:r>
            <w:r>
              <w:rPr>
                <w:rFonts w:ascii="Times New Roman" w:hAnsi="Times New Roman"/>
                <w:sz w:val="28"/>
              </w:rPr>
              <w:t>2</w:t>
            </w:r>
            <w:r>
              <w:rPr>
                <w:rFonts w:ascii="Times New Roman" w:hAnsi="Times New Roman"/>
                <w:sz w:val="28"/>
              </w:rPr>
              <w:t xml:space="preserve"> млн.</w:t>
            </w:r>
            <w:r>
              <w:rPr>
                <w:rFonts w:ascii="Times New Roman" w:hAnsi="Times New Roman"/>
                <w:sz w:val="28"/>
              </w:rPr>
              <w:t xml:space="preserve">                                 </w:t>
            </w:r>
            <w:r>
              <w:rPr>
                <w:rFonts w:ascii="Times New Roman" w:hAnsi="Times New Roman"/>
                <w:sz w:val="28"/>
              </w:rPr>
              <w:t>240</w:t>
            </w:r>
            <w:r>
              <w:rPr>
                <w:rFonts w:ascii="Times New Roman" w:hAnsi="Times New Roman"/>
                <w:sz w:val="28"/>
              </w:rPr>
              <w:t xml:space="preserve"> тыс. </w:t>
            </w:r>
            <w:r>
              <w:rPr>
                <w:rFonts w:ascii="Times New Roman" w:hAnsi="Times New Roman"/>
                <w:sz w:val="28"/>
              </w:rPr>
              <w:t>9</w:t>
            </w:r>
            <w:r>
              <w:rPr>
                <w:rFonts w:ascii="Times New Roman" w:hAnsi="Times New Roman"/>
                <w:sz w:val="28"/>
              </w:rPr>
              <w:t>00 руб.</w:t>
            </w:r>
          </w:p>
          <w:p w14:paraId="62000000">
            <w:pPr>
              <w:widowControl w:val="0"/>
              <w:spacing w:after="0" w:line="240" w:lineRule="auto"/>
              <w:ind w:firstLine="709" w:left="0"/>
              <w:jc w:val="both"/>
              <w:rPr>
                <w:rFonts w:ascii="Times New Roman" w:hAnsi="Times New Roman"/>
                <w:sz w:val="28"/>
              </w:rPr>
            </w:pPr>
          </w:p>
          <w:p w14:paraId="63000000">
            <w:pPr>
              <w:widowControl w:val="0"/>
              <w:spacing w:after="0" w:line="240" w:lineRule="auto"/>
              <w:ind w:firstLine="709" w:left="0"/>
              <w:jc w:val="center"/>
              <w:rPr>
                <w:rFonts w:ascii="Times New Roman" w:hAnsi="Times New Roman"/>
                <w:b w:val="1"/>
                <w:sz w:val="28"/>
              </w:rPr>
            </w:pPr>
            <w:r>
              <w:rPr>
                <w:rFonts w:ascii="Times New Roman" w:hAnsi="Times New Roman"/>
                <w:b w:val="1"/>
                <w:sz w:val="28"/>
              </w:rPr>
              <w:t>Структура исполнения налоговых и неналоговых доходов</w:t>
            </w:r>
            <w:r>
              <w:rPr>
                <w:rFonts w:ascii="Times New Roman" w:hAnsi="Times New Roman"/>
                <w:b w:val="1"/>
                <w:sz w:val="28"/>
              </w:rPr>
              <w:t xml:space="preserve"> </w:t>
            </w:r>
          </w:p>
          <w:p w14:paraId="64000000">
            <w:pPr>
              <w:widowControl w:val="0"/>
              <w:spacing w:after="0" w:line="240" w:lineRule="auto"/>
              <w:ind w:firstLine="709" w:left="0"/>
              <w:jc w:val="center"/>
              <w:rPr>
                <w:rFonts w:ascii="Times New Roman" w:hAnsi="Times New Roman"/>
                <w:b w:val="1"/>
                <w:sz w:val="28"/>
              </w:rPr>
            </w:pPr>
          </w:p>
          <w:p w14:paraId="6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Наибольший удельный вес в структуре </w:t>
            </w:r>
            <w:r>
              <w:rPr>
                <w:rFonts w:ascii="Times New Roman" w:hAnsi="Times New Roman"/>
                <w:sz w:val="28"/>
              </w:rPr>
              <w:t xml:space="preserve">налоговых и неналоговых доходов </w:t>
            </w:r>
            <w:r>
              <w:rPr>
                <w:rFonts w:ascii="Times New Roman" w:hAnsi="Times New Roman"/>
                <w:sz w:val="28"/>
              </w:rPr>
              <w:t xml:space="preserve">занимает земельный налог  - </w:t>
            </w:r>
            <w:r>
              <w:rPr>
                <w:rFonts w:ascii="Times New Roman" w:hAnsi="Times New Roman"/>
                <w:sz w:val="28"/>
              </w:rPr>
              <w:t>6</w:t>
            </w:r>
            <w:r>
              <w:rPr>
                <w:rFonts w:ascii="Times New Roman" w:hAnsi="Times New Roman"/>
                <w:sz w:val="28"/>
              </w:rPr>
              <w:t xml:space="preserve"> млн. </w:t>
            </w:r>
            <w:r>
              <w:rPr>
                <w:rFonts w:ascii="Times New Roman" w:hAnsi="Times New Roman"/>
                <w:sz w:val="28"/>
              </w:rPr>
              <w:t>17</w:t>
            </w:r>
            <w:r>
              <w:rPr>
                <w:rFonts w:ascii="Times New Roman" w:hAnsi="Times New Roman"/>
                <w:sz w:val="28"/>
              </w:rPr>
              <w:t xml:space="preserve"> тыс.</w:t>
            </w:r>
            <w:r>
              <w:rPr>
                <w:rFonts w:ascii="Times New Roman" w:hAnsi="Times New Roman"/>
                <w:sz w:val="28"/>
              </w:rPr>
              <w:t xml:space="preserve"> 200</w:t>
            </w:r>
            <w:r>
              <w:rPr>
                <w:rFonts w:ascii="Times New Roman" w:hAnsi="Times New Roman"/>
                <w:sz w:val="28"/>
              </w:rPr>
              <w:t xml:space="preserve"> руб.</w:t>
            </w:r>
            <w:r>
              <w:rPr>
                <w:rFonts w:ascii="Times New Roman" w:hAnsi="Times New Roman"/>
                <w:color w:val="FF0000"/>
                <w:sz w:val="28"/>
              </w:rPr>
              <w:t xml:space="preserve"> </w:t>
            </w:r>
            <w:r>
              <w:rPr>
                <w:rFonts w:ascii="Times New Roman" w:hAnsi="Times New Roman"/>
                <w:sz w:val="28"/>
              </w:rPr>
              <w:t>или 1</w:t>
            </w:r>
            <w:r>
              <w:rPr>
                <w:rFonts w:ascii="Times New Roman" w:hAnsi="Times New Roman"/>
                <w:sz w:val="28"/>
              </w:rPr>
              <w:t>23</w:t>
            </w:r>
            <w:r>
              <w:rPr>
                <w:rFonts w:ascii="Times New Roman" w:hAnsi="Times New Roman"/>
                <w:sz w:val="28"/>
              </w:rPr>
              <w:t>,0</w:t>
            </w:r>
            <w:r>
              <w:rPr>
                <w:rFonts w:ascii="Times New Roman" w:hAnsi="Times New Roman"/>
                <w:sz w:val="28"/>
              </w:rPr>
              <w:t xml:space="preserve"> %  исполнения к годовому плану.</w:t>
            </w:r>
          </w:p>
          <w:p w14:paraId="66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Налог  на доходы физических лиц – </w:t>
            </w:r>
            <w:r>
              <w:rPr>
                <w:rFonts w:ascii="Times New Roman" w:hAnsi="Times New Roman"/>
                <w:sz w:val="28"/>
              </w:rPr>
              <w:t>2</w:t>
            </w:r>
            <w:r>
              <w:rPr>
                <w:rFonts w:ascii="Times New Roman" w:hAnsi="Times New Roman"/>
                <w:sz w:val="28"/>
              </w:rPr>
              <w:t xml:space="preserve"> млн. </w:t>
            </w:r>
            <w:r>
              <w:rPr>
                <w:rFonts w:ascii="Times New Roman" w:hAnsi="Times New Roman"/>
                <w:sz w:val="28"/>
              </w:rPr>
              <w:t>286</w:t>
            </w:r>
            <w:r>
              <w:rPr>
                <w:rFonts w:ascii="Times New Roman" w:hAnsi="Times New Roman"/>
                <w:sz w:val="28"/>
              </w:rPr>
              <w:t xml:space="preserve"> тыс. </w:t>
            </w:r>
            <w:r>
              <w:rPr>
                <w:rFonts w:ascii="Times New Roman" w:hAnsi="Times New Roman"/>
                <w:sz w:val="28"/>
              </w:rPr>
              <w:t>8</w:t>
            </w:r>
            <w:r>
              <w:rPr>
                <w:rFonts w:ascii="Times New Roman" w:hAnsi="Times New Roman"/>
                <w:sz w:val="28"/>
              </w:rPr>
              <w:t>00 руб. или 11</w:t>
            </w:r>
            <w:r>
              <w:rPr>
                <w:rFonts w:ascii="Times New Roman" w:hAnsi="Times New Roman"/>
                <w:sz w:val="28"/>
              </w:rPr>
              <w:t>3,</w:t>
            </w:r>
            <w:r>
              <w:rPr>
                <w:rFonts w:ascii="Times New Roman" w:hAnsi="Times New Roman"/>
                <w:sz w:val="28"/>
              </w:rPr>
              <w:t>7</w:t>
            </w:r>
            <w:r>
              <w:rPr>
                <w:rFonts w:ascii="Times New Roman" w:hAnsi="Times New Roman"/>
                <w:sz w:val="28"/>
              </w:rPr>
              <w:t>%  исполнения к годовому плану.</w:t>
            </w:r>
          </w:p>
          <w:p w14:paraId="67000000">
            <w:pPr>
              <w:spacing w:after="0" w:line="240" w:lineRule="auto"/>
              <w:ind w:firstLine="709" w:left="0"/>
              <w:jc w:val="both"/>
              <w:rPr>
                <w:rFonts w:ascii="Times New Roman" w:hAnsi="Times New Roman"/>
                <w:sz w:val="28"/>
              </w:rPr>
            </w:pPr>
            <w:r>
              <w:rPr>
                <w:rFonts w:ascii="Times New Roman" w:hAnsi="Times New Roman"/>
                <w:sz w:val="28"/>
              </w:rPr>
              <w:t>Единый сельскохозяйственный налог  –</w:t>
            </w:r>
            <w:r>
              <w:rPr>
                <w:rFonts w:ascii="Times New Roman" w:hAnsi="Times New Roman"/>
                <w:sz w:val="28"/>
              </w:rPr>
              <w:t>2</w:t>
            </w:r>
            <w:r>
              <w:rPr>
                <w:rFonts w:ascii="Times New Roman" w:hAnsi="Times New Roman"/>
                <w:sz w:val="28"/>
              </w:rPr>
              <w:t xml:space="preserve"> млн. </w:t>
            </w:r>
            <w:r>
              <w:rPr>
                <w:rFonts w:ascii="Times New Roman" w:hAnsi="Times New Roman"/>
                <w:sz w:val="28"/>
              </w:rPr>
              <w:t>420</w:t>
            </w:r>
            <w:r>
              <w:rPr>
                <w:rFonts w:ascii="Times New Roman" w:hAnsi="Times New Roman"/>
                <w:sz w:val="28"/>
              </w:rPr>
              <w:t xml:space="preserve"> тыс. </w:t>
            </w:r>
            <w:r>
              <w:rPr>
                <w:rFonts w:ascii="Times New Roman" w:hAnsi="Times New Roman"/>
                <w:sz w:val="28"/>
              </w:rPr>
              <w:t>9</w:t>
            </w:r>
            <w:r>
              <w:rPr>
                <w:rFonts w:ascii="Times New Roman" w:hAnsi="Times New Roman"/>
                <w:sz w:val="28"/>
              </w:rPr>
              <w:t>00 руб. или 1</w:t>
            </w:r>
            <w:r>
              <w:rPr>
                <w:rFonts w:ascii="Times New Roman" w:hAnsi="Times New Roman"/>
                <w:sz w:val="28"/>
              </w:rPr>
              <w:t>12,1</w:t>
            </w:r>
            <w:r>
              <w:rPr>
                <w:rFonts w:ascii="Times New Roman" w:hAnsi="Times New Roman"/>
                <w:sz w:val="28"/>
              </w:rPr>
              <w:t>% исполнения к годовому плану.</w:t>
            </w:r>
          </w:p>
          <w:p w14:paraId="6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Налог на имущество физических лиц – </w:t>
            </w:r>
            <w:r>
              <w:rPr>
                <w:rFonts w:ascii="Times New Roman" w:hAnsi="Times New Roman"/>
                <w:sz w:val="28"/>
              </w:rPr>
              <w:t>563</w:t>
            </w:r>
            <w:r>
              <w:rPr>
                <w:rFonts w:ascii="Times New Roman" w:hAnsi="Times New Roman"/>
                <w:sz w:val="28"/>
              </w:rPr>
              <w:t xml:space="preserve"> тыс. </w:t>
            </w:r>
            <w:r>
              <w:rPr>
                <w:rFonts w:ascii="Times New Roman" w:hAnsi="Times New Roman"/>
                <w:sz w:val="28"/>
              </w:rPr>
              <w:t>8</w:t>
            </w:r>
            <w:r>
              <w:rPr>
                <w:rFonts w:ascii="Times New Roman" w:hAnsi="Times New Roman"/>
                <w:sz w:val="28"/>
              </w:rPr>
              <w:t>00 руб. или 1</w:t>
            </w:r>
            <w:r>
              <w:rPr>
                <w:rFonts w:ascii="Times New Roman" w:hAnsi="Times New Roman"/>
                <w:sz w:val="28"/>
              </w:rPr>
              <w:t>33</w:t>
            </w:r>
            <w:r>
              <w:rPr>
                <w:rFonts w:ascii="Times New Roman" w:hAnsi="Times New Roman"/>
                <w:sz w:val="28"/>
              </w:rPr>
              <w:t xml:space="preserve"> % исполнения к годовому плану.</w:t>
            </w:r>
          </w:p>
          <w:p w14:paraId="6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Государственная пошлина –  </w:t>
            </w:r>
            <w:r>
              <w:rPr>
                <w:rFonts w:ascii="Times New Roman" w:hAnsi="Times New Roman"/>
                <w:sz w:val="28"/>
              </w:rPr>
              <w:t>1</w:t>
            </w:r>
            <w:r>
              <w:rPr>
                <w:rFonts w:ascii="Times New Roman" w:hAnsi="Times New Roman"/>
                <w:sz w:val="28"/>
              </w:rPr>
              <w:t>6</w:t>
            </w:r>
            <w:r>
              <w:rPr>
                <w:rFonts w:ascii="Times New Roman" w:hAnsi="Times New Roman"/>
                <w:sz w:val="28"/>
              </w:rPr>
              <w:t xml:space="preserve"> </w:t>
            </w:r>
            <w:r>
              <w:rPr>
                <w:rFonts w:ascii="Times New Roman" w:hAnsi="Times New Roman"/>
                <w:sz w:val="28"/>
              </w:rPr>
              <w:t xml:space="preserve">тыс. </w:t>
            </w:r>
            <w:r>
              <w:rPr>
                <w:rFonts w:ascii="Times New Roman" w:hAnsi="Times New Roman"/>
                <w:sz w:val="28"/>
              </w:rPr>
              <w:t>1</w:t>
            </w:r>
            <w:r>
              <w:rPr>
                <w:rFonts w:ascii="Times New Roman" w:hAnsi="Times New Roman"/>
                <w:sz w:val="28"/>
              </w:rPr>
              <w:t>00 руб. или 1</w:t>
            </w:r>
            <w:r>
              <w:rPr>
                <w:rFonts w:ascii="Times New Roman" w:hAnsi="Times New Roman"/>
                <w:sz w:val="28"/>
              </w:rPr>
              <w:t>0</w:t>
            </w:r>
            <w:r>
              <w:rPr>
                <w:rFonts w:ascii="Times New Roman" w:hAnsi="Times New Roman"/>
                <w:sz w:val="28"/>
              </w:rPr>
              <w:t>4,4</w:t>
            </w:r>
            <w:r>
              <w:rPr>
                <w:rFonts w:ascii="Times New Roman" w:hAnsi="Times New Roman"/>
                <w:sz w:val="28"/>
              </w:rPr>
              <w:t xml:space="preserve"> % исполнения к годовому плану.</w:t>
            </w:r>
          </w:p>
          <w:p w14:paraId="6A000000">
            <w:pPr>
              <w:spacing w:after="0" w:line="240" w:lineRule="auto"/>
              <w:ind w:firstLine="709" w:left="0"/>
              <w:jc w:val="both"/>
              <w:rPr>
                <w:rFonts w:ascii="Times New Roman" w:hAnsi="Times New Roman"/>
                <w:sz w:val="28"/>
              </w:rPr>
            </w:pPr>
            <w:r>
              <w:rPr>
                <w:rFonts w:ascii="Times New Roman" w:hAnsi="Times New Roman"/>
                <w:sz w:val="28"/>
              </w:rPr>
              <w:t>Доходы от оказания платных услуг (работ) и компенсации затрат государства – 9</w:t>
            </w:r>
            <w:r>
              <w:rPr>
                <w:rFonts w:ascii="Times New Roman" w:hAnsi="Times New Roman"/>
                <w:sz w:val="28"/>
              </w:rPr>
              <w:t>3</w:t>
            </w:r>
            <w:r>
              <w:rPr>
                <w:rFonts w:ascii="Times New Roman" w:hAnsi="Times New Roman"/>
                <w:sz w:val="28"/>
              </w:rPr>
              <w:t xml:space="preserve"> тыс.</w:t>
            </w:r>
            <w:r>
              <w:rPr>
                <w:rFonts w:ascii="Times New Roman" w:hAnsi="Times New Roman"/>
                <w:sz w:val="28"/>
              </w:rPr>
              <w:t>7</w:t>
            </w:r>
            <w:r>
              <w:rPr>
                <w:rFonts w:ascii="Times New Roman" w:hAnsi="Times New Roman"/>
                <w:sz w:val="28"/>
              </w:rPr>
              <w:t>00 руб. или 1</w:t>
            </w:r>
            <w:r>
              <w:rPr>
                <w:rFonts w:ascii="Times New Roman" w:hAnsi="Times New Roman"/>
                <w:sz w:val="28"/>
              </w:rPr>
              <w:t>02,4</w:t>
            </w:r>
            <w:r>
              <w:rPr>
                <w:rFonts w:ascii="Times New Roman" w:hAnsi="Times New Roman"/>
                <w:sz w:val="28"/>
              </w:rPr>
              <w:t>% исполнения к годовому плану.</w:t>
            </w:r>
          </w:p>
          <w:p w14:paraId="6B000000">
            <w:pPr>
              <w:spacing w:after="0" w:line="240" w:lineRule="auto"/>
              <w:ind w:firstLine="709" w:left="0"/>
              <w:jc w:val="both"/>
              <w:rPr>
                <w:rFonts w:ascii="Times New Roman" w:hAnsi="Times New Roman"/>
                <w:sz w:val="28"/>
              </w:rPr>
            </w:pPr>
            <w:r>
              <w:rPr>
                <w:rFonts w:ascii="Times New Roman" w:hAnsi="Times New Roman"/>
                <w:sz w:val="28"/>
              </w:rPr>
              <w:t>Доходы от продажи материальных и нематериальных активов</w:t>
            </w:r>
            <w:r>
              <w:rPr>
                <w:rFonts w:ascii="Times New Roman" w:hAnsi="Times New Roman"/>
                <w:sz w:val="28"/>
              </w:rPr>
              <w:t xml:space="preserve"> – </w:t>
            </w:r>
            <w:r>
              <w:rPr>
                <w:rFonts w:ascii="Times New Roman" w:hAnsi="Times New Roman"/>
                <w:sz w:val="28"/>
              </w:rPr>
              <w:t>63</w:t>
            </w:r>
            <w:r>
              <w:rPr>
                <w:rFonts w:ascii="Times New Roman" w:hAnsi="Times New Roman"/>
                <w:sz w:val="28"/>
              </w:rPr>
              <w:t xml:space="preserve"> тыс. </w:t>
            </w:r>
            <w:r>
              <w:rPr>
                <w:rFonts w:ascii="Times New Roman" w:hAnsi="Times New Roman"/>
                <w:sz w:val="28"/>
              </w:rPr>
              <w:t>5</w:t>
            </w:r>
            <w:r>
              <w:rPr>
                <w:rFonts w:ascii="Times New Roman" w:hAnsi="Times New Roman"/>
                <w:sz w:val="28"/>
              </w:rPr>
              <w:t>00 руб. – сверхплановые доходные источники.</w:t>
            </w:r>
          </w:p>
          <w:p w14:paraId="6C000000">
            <w:pPr>
              <w:spacing w:after="0" w:line="240" w:lineRule="auto"/>
              <w:ind w:firstLine="709" w:left="0"/>
              <w:jc w:val="both"/>
              <w:rPr>
                <w:rFonts w:ascii="Times New Roman" w:hAnsi="Times New Roman"/>
                <w:sz w:val="28"/>
              </w:rPr>
            </w:pPr>
            <w:r>
              <w:rPr>
                <w:rFonts w:ascii="Times New Roman" w:hAnsi="Times New Roman"/>
                <w:sz w:val="28"/>
              </w:rPr>
              <w:t>Штрафы, санкции, возмещение ущерба – 105 тыс. 800 руб. – сверхплановые доходные источники.</w:t>
            </w:r>
          </w:p>
        </w:tc>
      </w:tr>
    </w:tbl>
    <w:p w14:paraId="6D000000">
      <w:pPr>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с утвержденным </w:t>
      </w:r>
      <w:r>
        <w:rPr>
          <w:rFonts w:ascii="Times New Roman" w:hAnsi="Times New Roman"/>
          <w:sz w:val="28"/>
        </w:rPr>
        <w:t>распоряжением Администрации Федоровского сельского поселения</w:t>
      </w:r>
      <w:r>
        <w:rPr>
          <w:rFonts w:ascii="Times New Roman" w:hAnsi="Times New Roman"/>
          <w:sz w:val="28"/>
        </w:rPr>
        <w:t xml:space="preserve"> №</w:t>
      </w:r>
      <w:r>
        <w:rPr>
          <w:rFonts w:ascii="Times New Roman" w:hAnsi="Times New Roman"/>
          <w:sz w:val="28"/>
        </w:rPr>
        <w:t>68</w:t>
      </w:r>
      <w:r>
        <w:rPr>
          <w:rFonts w:ascii="Times New Roman" w:hAnsi="Times New Roman"/>
          <w:sz w:val="28"/>
        </w:rPr>
        <w:t xml:space="preserve"> от </w:t>
      </w:r>
      <w:r>
        <w:rPr>
          <w:rFonts w:ascii="Times New Roman" w:hAnsi="Times New Roman"/>
          <w:sz w:val="28"/>
        </w:rPr>
        <w:t>28</w:t>
      </w:r>
      <w:r>
        <w:rPr>
          <w:rFonts w:ascii="Times New Roman" w:hAnsi="Times New Roman"/>
          <w:sz w:val="28"/>
        </w:rPr>
        <w:t xml:space="preserve"> </w:t>
      </w:r>
      <w:r>
        <w:rPr>
          <w:rFonts w:ascii="Times New Roman" w:hAnsi="Times New Roman"/>
          <w:sz w:val="28"/>
        </w:rPr>
        <w:t>августа</w:t>
      </w:r>
      <w:r>
        <w:rPr>
          <w:rFonts w:ascii="Times New Roman" w:hAnsi="Times New Roman"/>
          <w:sz w:val="28"/>
        </w:rPr>
        <w:t xml:space="preserve">  20</w:t>
      </w:r>
      <w:r>
        <w:rPr>
          <w:rFonts w:ascii="Times New Roman" w:hAnsi="Times New Roman"/>
          <w:sz w:val="28"/>
        </w:rPr>
        <w:t>23</w:t>
      </w:r>
      <w:r>
        <w:rPr>
          <w:rFonts w:ascii="Times New Roman" w:hAnsi="Times New Roman"/>
          <w:sz w:val="28"/>
        </w:rPr>
        <w:t xml:space="preserve"> года «О создании Координационного Совета по вопросам собираемости налогов и других обязательных платежей», в целях обеспечения скоординированных усилий в выработке решений по увеличению собираемости налогов и других платежей, </w:t>
      </w:r>
      <w:r>
        <w:rPr>
          <w:rFonts w:ascii="Times New Roman" w:hAnsi="Times New Roman"/>
          <w:sz w:val="28"/>
        </w:rPr>
        <w:t>проводятся заседания Координационного Совета</w:t>
      </w:r>
      <w:r>
        <w:rPr>
          <w:rFonts w:ascii="Times New Roman" w:hAnsi="Times New Roman"/>
          <w:sz w:val="28"/>
        </w:rPr>
        <w:t>. В</w:t>
      </w:r>
      <w:r>
        <w:rPr>
          <w:rFonts w:ascii="Times New Roman" w:hAnsi="Times New Roman"/>
          <w:sz w:val="28"/>
        </w:rPr>
        <w:t xml:space="preserve"> течение 202</w:t>
      </w:r>
      <w:r>
        <w:rPr>
          <w:rFonts w:ascii="Times New Roman" w:hAnsi="Times New Roman"/>
          <w:sz w:val="28"/>
        </w:rPr>
        <w:t>4</w:t>
      </w:r>
      <w:r>
        <w:rPr>
          <w:rFonts w:ascii="Times New Roman" w:hAnsi="Times New Roman"/>
          <w:sz w:val="28"/>
        </w:rPr>
        <w:t xml:space="preserve"> года проведено </w:t>
      </w:r>
      <w:r>
        <w:rPr>
          <w:rFonts w:ascii="Times New Roman" w:hAnsi="Times New Roman"/>
          <w:sz w:val="28"/>
        </w:rPr>
        <w:t>9</w:t>
      </w:r>
      <w:r>
        <w:rPr>
          <w:rFonts w:ascii="Times New Roman" w:hAnsi="Times New Roman"/>
          <w:sz w:val="28"/>
        </w:rPr>
        <w:t xml:space="preserve"> заседани</w:t>
      </w:r>
      <w:r>
        <w:rPr>
          <w:rFonts w:ascii="Times New Roman" w:hAnsi="Times New Roman"/>
          <w:sz w:val="28"/>
        </w:rPr>
        <w:t>й</w:t>
      </w:r>
      <w:r>
        <w:rPr>
          <w:rFonts w:ascii="Times New Roman" w:hAnsi="Times New Roman"/>
          <w:sz w:val="28"/>
        </w:rPr>
        <w:t xml:space="preserve"> Координационного Совет</w:t>
      </w:r>
      <w:r>
        <w:rPr>
          <w:rFonts w:ascii="Times New Roman" w:hAnsi="Times New Roman"/>
          <w:sz w:val="28"/>
        </w:rPr>
        <w:t>а, на которые б</w:t>
      </w:r>
      <w:r>
        <w:rPr>
          <w:rFonts w:ascii="Times New Roman" w:hAnsi="Times New Roman"/>
          <w:sz w:val="28"/>
        </w:rPr>
        <w:t xml:space="preserve">ыли приглашены </w:t>
      </w:r>
      <w:r>
        <w:rPr>
          <w:rFonts w:ascii="Times New Roman" w:hAnsi="Times New Roman"/>
          <w:sz w:val="28"/>
        </w:rPr>
        <w:t>1</w:t>
      </w:r>
      <w:r>
        <w:rPr>
          <w:rFonts w:ascii="Times New Roman" w:hAnsi="Times New Roman"/>
          <w:sz w:val="28"/>
        </w:rPr>
        <w:t>75</w:t>
      </w:r>
      <w:r>
        <w:rPr>
          <w:rFonts w:ascii="Times New Roman" w:hAnsi="Times New Roman"/>
          <w:sz w:val="28"/>
        </w:rPr>
        <w:t xml:space="preserve"> человек, не заплативших налоги. Сумма погашенной задолженности составила </w:t>
      </w:r>
      <w:r>
        <w:rPr>
          <w:rFonts w:ascii="Times New Roman" w:hAnsi="Times New Roman"/>
          <w:sz w:val="28"/>
        </w:rPr>
        <w:t>108</w:t>
      </w:r>
      <w:r>
        <w:rPr>
          <w:rFonts w:ascii="Times New Roman" w:hAnsi="Times New Roman"/>
          <w:sz w:val="28"/>
        </w:rPr>
        <w:t xml:space="preserve"> </w:t>
      </w:r>
      <w:r>
        <w:rPr>
          <w:rFonts w:ascii="Times New Roman" w:hAnsi="Times New Roman"/>
          <w:sz w:val="28"/>
        </w:rPr>
        <w:t xml:space="preserve">тыс. </w:t>
      </w:r>
      <w:r>
        <w:rPr>
          <w:rFonts w:ascii="Times New Roman" w:hAnsi="Times New Roman"/>
          <w:sz w:val="28"/>
        </w:rPr>
        <w:t>5</w:t>
      </w:r>
      <w:r>
        <w:rPr>
          <w:rFonts w:ascii="Times New Roman" w:hAnsi="Times New Roman"/>
          <w:sz w:val="28"/>
        </w:rPr>
        <w:t>00 руб.</w:t>
      </w:r>
      <w:r>
        <w:rPr>
          <w:rFonts w:ascii="Times New Roman" w:hAnsi="Times New Roman"/>
          <w:sz w:val="28"/>
        </w:rPr>
        <w:t xml:space="preserve"> </w:t>
      </w:r>
    </w:p>
    <w:p w14:paraId="6E000000">
      <w:pPr>
        <w:spacing w:after="0" w:line="240" w:lineRule="auto"/>
        <w:ind w:firstLine="709" w:left="0"/>
        <w:jc w:val="both"/>
        <w:rPr>
          <w:rFonts w:ascii="Times New Roman" w:hAnsi="Times New Roman"/>
          <w:sz w:val="28"/>
        </w:rPr>
      </w:pPr>
      <w:r>
        <w:rPr>
          <w:rFonts w:ascii="Times New Roman" w:hAnsi="Times New Roman"/>
          <w:b w:val="1"/>
          <w:sz w:val="28"/>
        </w:rPr>
        <w:t>Сумма недоимки по территории Федоровского сельского поселения</w:t>
      </w:r>
      <w:r>
        <w:rPr>
          <w:rFonts w:ascii="Times New Roman" w:hAnsi="Times New Roman"/>
          <w:sz w:val="28"/>
        </w:rPr>
        <w:t xml:space="preserve"> по состоянию на 01.</w:t>
      </w:r>
      <w:r>
        <w:rPr>
          <w:rFonts w:ascii="Times New Roman" w:hAnsi="Times New Roman"/>
          <w:sz w:val="28"/>
        </w:rPr>
        <w:t>01</w:t>
      </w:r>
      <w:r>
        <w:rPr>
          <w:rFonts w:ascii="Times New Roman" w:hAnsi="Times New Roman"/>
          <w:sz w:val="28"/>
        </w:rPr>
        <w:t>.202</w:t>
      </w:r>
      <w:r>
        <w:rPr>
          <w:rFonts w:ascii="Times New Roman" w:hAnsi="Times New Roman"/>
          <w:sz w:val="28"/>
        </w:rPr>
        <w:t>5</w:t>
      </w:r>
      <w:r>
        <w:rPr>
          <w:rFonts w:ascii="Times New Roman" w:hAnsi="Times New Roman"/>
          <w:sz w:val="28"/>
        </w:rPr>
        <w:t xml:space="preserve"> г. составила </w:t>
      </w:r>
      <w:r>
        <w:rPr>
          <w:rFonts w:ascii="Times New Roman" w:hAnsi="Times New Roman"/>
          <w:sz w:val="28"/>
        </w:rPr>
        <w:t>2</w:t>
      </w:r>
      <w:r>
        <w:rPr>
          <w:rFonts w:ascii="Times New Roman" w:hAnsi="Times New Roman"/>
          <w:sz w:val="28"/>
        </w:rPr>
        <w:t xml:space="preserve"> млн.</w:t>
      </w:r>
      <w:r>
        <w:rPr>
          <w:rFonts w:ascii="Times New Roman" w:hAnsi="Times New Roman"/>
          <w:sz w:val="28"/>
        </w:rPr>
        <w:t xml:space="preserve"> </w:t>
      </w:r>
      <w:r>
        <w:rPr>
          <w:rFonts w:ascii="Times New Roman" w:hAnsi="Times New Roman"/>
          <w:sz w:val="28"/>
        </w:rPr>
        <w:t>153</w:t>
      </w:r>
      <w:r>
        <w:rPr>
          <w:rFonts w:ascii="Times New Roman" w:hAnsi="Times New Roman"/>
          <w:sz w:val="28"/>
        </w:rPr>
        <w:t xml:space="preserve"> </w:t>
      </w:r>
      <w:r>
        <w:rPr>
          <w:rFonts w:ascii="Times New Roman" w:hAnsi="Times New Roman"/>
          <w:sz w:val="28"/>
        </w:rPr>
        <w:t>тыс. руб.</w:t>
      </w:r>
      <w:r>
        <w:rPr>
          <w:rFonts w:ascii="Times New Roman" w:hAnsi="Times New Roman"/>
          <w:sz w:val="28"/>
        </w:rPr>
        <w:t>,</w:t>
      </w:r>
      <w:r>
        <w:rPr>
          <w:rFonts w:ascii="Times New Roman" w:hAnsi="Times New Roman"/>
          <w:sz w:val="28"/>
        </w:rPr>
        <w:t xml:space="preserve"> </w:t>
      </w:r>
      <w:r>
        <w:rPr>
          <w:rFonts w:ascii="Times New Roman" w:hAnsi="Times New Roman"/>
          <w:sz w:val="28"/>
        </w:rPr>
        <w:t>из них</w:t>
      </w:r>
      <w:r>
        <w:rPr>
          <w:rFonts w:ascii="Times New Roman" w:hAnsi="Times New Roman"/>
          <w:sz w:val="28"/>
        </w:rPr>
        <w:t xml:space="preserve">: </w:t>
      </w:r>
    </w:p>
    <w:p w14:paraId="6F000000">
      <w:pPr>
        <w:spacing w:after="0" w:line="240" w:lineRule="auto"/>
        <w:ind w:firstLine="709" w:left="0"/>
        <w:jc w:val="both"/>
        <w:rPr>
          <w:rFonts w:ascii="Times New Roman" w:hAnsi="Times New Roman"/>
          <w:sz w:val="28"/>
        </w:rPr>
      </w:pPr>
      <w:r>
        <w:rPr>
          <w:rFonts w:ascii="Times New Roman" w:hAnsi="Times New Roman"/>
          <w:sz w:val="28"/>
        </w:rPr>
        <w:t xml:space="preserve">- по земельному налогу – </w:t>
      </w:r>
      <w:r>
        <w:rPr>
          <w:rFonts w:ascii="Times New Roman" w:hAnsi="Times New Roman"/>
          <w:sz w:val="28"/>
        </w:rPr>
        <w:t xml:space="preserve"> </w:t>
      </w:r>
      <w:r>
        <w:rPr>
          <w:rFonts w:ascii="Times New Roman" w:hAnsi="Times New Roman"/>
          <w:sz w:val="28"/>
        </w:rPr>
        <w:t>795</w:t>
      </w:r>
      <w:r>
        <w:rPr>
          <w:rFonts w:ascii="Times New Roman" w:hAnsi="Times New Roman"/>
          <w:sz w:val="28"/>
        </w:rPr>
        <w:t xml:space="preserve"> тыс. </w:t>
      </w:r>
      <w:r>
        <w:rPr>
          <w:rFonts w:ascii="Times New Roman" w:hAnsi="Times New Roman"/>
          <w:sz w:val="28"/>
        </w:rPr>
        <w:t>3</w:t>
      </w:r>
      <w:r>
        <w:rPr>
          <w:rFonts w:ascii="Times New Roman" w:hAnsi="Times New Roman"/>
          <w:sz w:val="28"/>
        </w:rPr>
        <w:t xml:space="preserve">00 </w:t>
      </w:r>
      <w:r>
        <w:rPr>
          <w:rFonts w:ascii="Times New Roman" w:hAnsi="Times New Roman"/>
          <w:sz w:val="28"/>
        </w:rPr>
        <w:t xml:space="preserve">руб., </w:t>
      </w:r>
    </w:p>
    <w:p w14:paraId="70000000">
      <w:pPr>
        <w:spacing w:after="0" w:line="240" w:lineRule="auto"/>
        <w:ind w:firstLine="709" w:left="0"/>
        <w:jc w:val="both"/>
        <w:rPr>
          <w:rFonts w:ascii="Times New Roman" w:hAnsi="Times New Roman"/>
          <w:sz w:val="28"/>
        </w:rPr>
      </w:pPr>
      <w:r>
        <w:rPr>
          <w:rFonts w:ascii="Times New Roman" w:hAnsi="Times New Roman"/>
          <w:sz w:val="28"/>
        </w:rPr>
        <w:t>- по налогу на имущество</w:t>
      </w:r>
      <w:r>
        <w:rPr>
          <w:rFonts w:ascii="Times New Roman" w:hAnsi="Times New Roman"/>
          <w:sz w:val="28"/>
        </w:rPr>
        <w:t xml:space="preserve"> физических лиц</w:t>
      </w:r>
      <w:r>
        <w:rPr>
          <w:rFonts w:ascii="Times New Roman" w:hAnsi="Times New Roman"/>
          <w:sz w:val="28"/>
        </w:rPr>
        <w:t xml:space="preserve"> – </w:t>
      </w:r>
      <w:r>
        <w:rPr>
          <w:rFonts w:ascii="Times New Roman" w:hAnsi="Times New Roman"/>
          <w:sz w:val="28"/>
        </w:rPr>
        <w:t>2</w:t>
      </w:r>
      <w:r>
        <w:rPr>
          <w:rFonts w:ascii="Times New Roman" w:hAnsi="Times New Roman"/>
          <w:sz w:val="28"/>
        </w:rPr>
        <w:t>53</w:t>
      </w:r>
      <w:r>
        <w:rPr>
          <w:rFonts w:ascii="Times New Roman" w:hAnsi="Times New Roman"/>
          <w:sz w:val="28"/>
        </w:rPr>
        <w:t xml:space="preserve"> тыс.</w:t>
      </w:r>
      <w:r>
        <w:rPr>
          <w:rFonts w:ascii="Times New Roman" w:hAnsi="Times New Roman"/>
          <w:sz w:val="28"/>
        </w:rPr>
        <w:t xml:space="preserve"> </w:t>
      </w:r>
      <w:r>
        <w:rPr>
          <w:rFonts w:ascii="Times New Roman" w:hAnsi="Times New Roman"/>
          <w:sz w:val="28"/>
        </w:rPr>
        <w:t>3</w:t>
      </w:r>
      <w:r>
        <w:rPr>
          <w:rFonts w:ascii="Times New Roman" w:hAnsi="Times New Roman"/>
          <w:sz w:val="28"/>
        </w:rPr>
        <w:t>00</w:t>
      </w:r>
      <w:r>
        <w:rPr>
          <w:rFonts w:ascii="Times New Roman" w:hAnsi="Times New Roman"/>
          <w:sz w:val="28"/>
        </w:rPr>
        <w:t xml:space="preserve"> руб.</w:t>
      </w:r>
      <w:r>
        <w:rPr>
          <w:rFonts w:ascii="Times New Roman" w:hAnsi="Times New Roman"/>
          <w:sz w:val="28"/>
        </w:rPr>
        <w:t>,</w:t>
      </w:r>
    </w:p>
    <w:p w14:paraId="71000000">
      <w:pPr>
        <w:spacing w:after="0" w:line="240" w:lineRule="auto"/>
        <w:ind w:firstLine="709" w:left="0"/>
        <w:jc w:val="both"/>
        <w:rPr>
          <w:rFonts w:ascii="Times New Roman" w:hAnsi="Times New Roman"/>
          <w:sz w:val="28"/>
        </w:rPr>
      </w:pPr>
      <w:r>
        <w:rPr>
          <w:rFonts w:ascii="Times New Roman" w:hAnsi="Times New Roman"/>
          <w:b w:val="1"/>
          <w:sz w:val="28"/>
        </w:rPr>
        <w:t xml:space="preserve">- </w:t>
      </w:r>
      <w:r>
        <w:rPr>
          <w:rFonts w:ascii="Times New Roman" w:hAnsi="Times New Roman"/>
          <w:sz w:val="28"/>
        </w:rPr>
        <w:t xml:space="preserve">по транспортному налогу </w:t>
      </w:r>
      <w:r>
        <w:rPr>
          <w:rFonts w:ascii="Times New Roman" w:hAnsi="Times New Roman"/>
          <w:sz w:val="28"/>
        </w:rPr>
        <w:t>-</w:t>
      </w:r>
      <w:r>
        <w:rPr>
          <w:rFonts w:ascii="Times New Roman" w:hAnsi="Times New Roman"/>
          <w:sz w:val="28"/>
        </w:rPr>
        <w:t xml:space="preserve"> </w:t>
      </w:r>
      <w:r>
        <w:rPr>
          <w:rFonts w:ascii="Times New Roman" w:hAnsi="Times New Roman"/>
          <w:sz w:val="28"/>
        </w:rPr>
        <w:t>882</w:t>
      </w:r>
      <w:r>
        <w:rPr>
          <w:rFonts w:ascii="Times New Roman" w:hAnsi="Times New Roman"/>
          <w:sz w:val="28"/>
        </w:rPr>
        <w:t xml:space="preserve"> тыс. </w:t>
      </w:r>
      <w:r>
        <w:rPr>
          <w:rFonts w:ascii="Times New Roman" w:hAnsi="Times New Roman"/>
          <w:sz w:val="28"/>
        </w:rPr>
        <w:t xml:space="preserve">600 </w:t>
      </w:r>
      <w:r>
        <w:rPr>
          <w:rFonts w:ascii="Times New Roman" w:hAnsi="Times New Roman"/>
          <w:sz w:val="28"/>
        </w:rPr>
        <w:t>рублей</w:t>
      </w:r>
      <w:r>
        <w:rPr>
          <w:rFonts w:ascii="Times New Roman" w:hAnsi="Times New Roman"/>
          <w:sz w:val="28"/>
        </w:rPr>
        <w:t>.</w:t>
      </w:r>
      <w:r>
        <w:rPr>
          <w:rFonts w:ascii="Times New Roman" w:hAnsi="Times New Roman"/>
          <w:sz w:val="28"/>
        </w:rPr>
        <w:t xml:space="preserve"> </w:t>
      </w:r>
    </w:p>
    <w:p w14:paraId="72000000">
      <w:pPr>
        <w:spacing w:after="0" w:line="240" w:lineRule="auto"/>
        <w:ind w:firstLine="709" w:left="0"/>
        <w:jc w:val="both"/>
        <w:rPr>
          <w:rFonts w:ascii="Times New Roman" w:hAnsi="Times New Roman"/>
          <w:sz w:val="28"/>
        </w:rPr>
      </w:pPr>
      <w:r>
        <w:rPr>
          <w:rFonts w:ascii="Times New Roman" w:hAnsi="Times New Roman"/>
          <w:sz w:val="28"/>
        </w:rPr>
        <w:t xml:space="preserve">По данным налоговой инспекции по состоянию на 1 </w:t>
      </w:r>
      <w:r>
        <w:rPr>
          <w:rFonts w:ascii="Times New Roman" w:hAnsi="Times New Roman"/>
          <w:sz w:val="28"/>
        </w:rPr>
        <w:t>января</w:t>
      </w:r>
      <w:r>
        <w:rPr>
          <w:rFonts w:ascii="Times New Roman" w:hAnsi="Times New Roman"/>
          <w:sz w:val="28"/>
        </w:rPr>
        <w:t xml:space="preserve"> 202</w:t>
      </w:r>
      <w:r>
        <w:rPr>
          <w:rFonts w:ascii="Times New Roman" w:hAnsi="Times New Roman"/>
          <w:sz w:val="28"/>
        </w:rPr>
        <w:t>5</w:t>
      </w:r>
      <w:r>
        <w:rPr>
          <w:rFonts w:ascii="Times New Roman" w:hAnsi="Times New Roman"/>
          <w:sz w:val="28"/>
        </w:rPr>
        <w:t xml:space="preserve"> года недоимка </w:t>
      </w:r>
      <w:r>
        <w:rPr>
          <w:rFonts w:ascii="Times New Roman" w:hAnsi="Times New Roman"/>
          <w:sz w:val="28"/>
        </w:rPr>
        <w:t>уменьшилась:</w:t>
      </w:r>
    </w:p>
    <w:p w14:paraId="73000000">
      <w:pPr>
        <w:spacing w:after="0" w:line="240" w:lineRule="auto"/>
        <w:ind w:firstLine="709" w:left="0"/>
        <w:jc w:val="both"/>
        <w:rPr>
          <w:rFonts w:ascii="Times New Roman" w:hAnsi="Times New Roman"/>
          <w:sz w:val="28"/>
        </w:rPr>
      </w:pPr>
      <w:r>
        <w:rPr>
          <w:rFonts w:ascii="Times New Roman" w:hAnsi="Times New Roman"/>
          <w:sz w:val="28"/>
        </w:rPr>
        <w:t>- по транспортному налогу с физических лиц на сумму 173 тыс. 400 руб.;</w:t>
      </w:r>
    </w:p>
    <w:p w14:paraId="74000000">
      <w:pPr>
        <w:spacing w:after="0" w:line="240" w:lineRule="auto"/>
        <w:ind w:firstLine="709" w:left="0"/>
        <w:jc w:val="both"/>
        <w:rPr>
          <w:rFonts w:ascii="Times New Roman" w:hAnsi="Times New Roman"/>
          <w:sz w:val="28"/>
        </w:rPr>
      </w:pPr>
      <w:r>
        <w:rPr>
          <w:rFonts w:ascii="Times New Roman" w:hAnsi="Times New Roman"/>
          <w:sz w:val="28"/>
        </w:rPr>
        <w:t>- по земельному налогу на сумму 232 тыс. 500 руб.;</w:t>
      </w:r>
    </w:p>
    <w:p w14:paraId="75000000">
      <w:pPr>
        <w:spacing w:after="0" w:line="240" w:lineRule="auto"/>
        <w:ind/>
        <w:jc w:val="both"/>
        <w:rPr>
          <w:rFonts w:ascii="Times New Roman" w:hAnsi="Times New Roman"/>
          <w:sz w:val="28"/>
        </w:rPr>
      </w:pPr>
      <w:r>
        <w:rPr>
          <w:rFonts w:ascii="Times New Roman" w:hAnsi="Times New Roman"/>
          <w:sz w:val="28"/>
        </w:rPr>
        <w:t>увеличилась по следующим налогам:</w:t>
      </w:r>
    </w:p>
    <w:p w14:paraId="7600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по </w:t>
      </w:r>
      <w:r>
        <w:rPr>
          <w:rFonts w:ascii="Times New Roman" w:hAnsi="Times New Roman"/>
          <w:sz w:val="28"/>
        </w:rPr>
        <w:t>налогу на доходы физических лиц</w:t>
      </w:r>
      <w:r>
        <w:rPr>
          <w:rFonts w:ascii="Times New Roman" w:hAnsi="Times New Roman"/>
          <w:sz w:val="28"/>
        </w:rPr>
        <w:t xml:space="preserve"> на сумму </w:t>
      </w:r>
      <w:r>
        <w:rPr>
          <w:rFonts w:ascii="Times New Roman" w:hAnsi="Times New Roman"/>
          <w:sz w:val="28"/>
        </w:rPr>
        <w:t xml:space="preserve"> </w:t>
      </w:r>
      <w:r>
        <w:rPr>
          <w:rFonts w:ascii="Times New Roman" w:hAnsi="Times New Roman"/>
          <w:sz w:val="28"/>
        </w:rPr>
        <w:t>60</w:t>
      </w:r>
      <w:r>
        <w:rPr>
          <w:rFonts w:ascii="Times New Roman" w:hAnsi="Times New Roman"/>
          <w:sz w:val="28"/>
        </w:rPr>
        <w:t xml:space="preserve"> тыс. </w:t>
      </w:r>
      <w:r>
        <w:rPr>
          <w:rFonts w:ascii="Times New Roman" w:hAnsi="Times New Roman"/>
          <w:sz w:val="28"/>
        </w:rPr>
        <w:t>3</w:t>
      </w:r>
      <w:r>
        <w:rPr>
          <w:rFonts w:ascii="Times New Roman" w:hAnsi="Times New Roman"/>
          <w:sz w:val="28"/>
        </w:rPr>
        <w:t>00 руб.</w:t>
      </w:r>
      <w:r>
        <w:rPr>
          <w:rFonts w:ascii="Times New Roman" w:hAnsi="Times New Roman"/>
          <w:sz w:val="28"/>
        </w:rPr>
        <w:t>;</w:t>
      </w:r>
    </w:p>
    <w:p w14:paraId="77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по </w:t>
      </w:r>
      <w:r>
        <w:rPr>
          <w:rFonts w:ascii="Times New Roman" w:hAnsi="Times New Roman"/>
          <w:sz w:val="28"/>
        </w:rPr>
        <w:t>налогу на имущество физических лиц</w:t>
      </w:r>
      <w:r>
        <w:rPr>
          <w:rFonts w:ascii="Times New Roman" w:hAnsi="Times New Roman"/>
          <w:sz w:val="28"/>
        </w:rPr>
        <w:t xml:space="preserve"> на сумму </w:t>
      </w:r>
      <w:r>
        <w:rPr>
          <w:rFonts w:ascii="Times New Roman" w:hAnsi="Times New Roman"/>
          <w:sz w:val="28"/>
        </w:rPr>
        <w:t>15</w:t>
      </w:r>
      <w:r>
        <w:rPr>
          <w:rFonts w:ascii="Times New Roman" w:hAnsi="Times New Roman"/>
          <w:sz w:val="28"/>
        </w:rPr>
        <w:t xml:space="preserve"> тыс.</w:t>
      </w:r>
      <w:r>
        <w:rPr>
          <w:rFonts w:ascii="Times New Roman" w:hAnsi="Times New Roman"/>
          <w:sz w:val="28"/>
        </w:rPr>
        <w:t xml:space="preserve"> 800</w:t>
      </w:r>
      <w:r>
        <w:rPr>
          <w:rFonts w:ascii="Times New Roman" w:hAnsi="Times New Roman"/>
          <w:sz w:val="28"/>
        </w:rPr>
        <w:t xml:space="preserve"> руб</w:t>
      </w:r>
      <w:r>
        <w:rPr>
          <w:rFonts w:ascii="Times New Roman" w:hAnsi="Times New Roman"/>
          <w:sz w:val="28"/>
        </w:rPr>
        <w:t>.</w:t>
      </w:r>
    </w:p>
    <w:p w14:paraId="78000000">
      <w:pPr>
        <w:spacing w:after="0" w:line="240" w:lineRule="auto"/>
        <w:ind w:firstLine="709" w:left="0"/>
        <w:jc w:val="both"/>
        <w:rPr>
          <w:rFonts w:ascii="Times New Roman" w:hAnsi="Times New Roman"/>
          <w:sz w:val="28"/>
        </w:rPr>
      </w:pPr>
      <w:r>
        <w:rPr>
          <w:rFonts w:ascii="Times New Roman" w:hAnsi="Times New Roman"/>
          <w:sz w:val="28"/>
        </w:rPr>
        <w:t>Работником администрации</w:t>
      </w:r>
      <w:r>
        <w:rPr>
          <w:rFonts w:ascii="Times New Roman" w:hAnsi="Times New Roman"/>
          <w:sz w:val="28"/>
        </w:rPr>
        <w:t xml:space="preserve"> проводится выездная работа в налоговую инспекцию с целью внесения изменений в налогооблагаемую базу и оформления платежных поручений физически</w:t>
      </w:r>
      <w:r>
        <w:rPr>
          <w:rFonts w:ascii="Times New Roman" w:hAnsi="Times New Roman"/>
          <w:sz w:val="28"/>
        </w:rPr>
        <w:t>м</w:t>
      </w:r>
      <w:r>
        <w:rPr>
          <w:rFonts w:ascii="Times New Roman" w:hAnsi="Times New Roman"/>
          <w:sz w:val="28"/>
        </w:rPr>
        <w:t xml:space="preserve"> лиц</w:t>
      </w:r>
      <w:r>
        <w:rPr>
          <w:rFonts w:ascii="Times New Roman" w:hAnsi="Times New Roman"/>
          <w:sz w:val="28"/>
        </w:rPr>
        <w:t>ам</w:t>
      </w:r>
      <w:r>
        <w:rPr>
          <w:rFonts w:ascii="Times New Roman" w:hAnsi="Times New Roman"/>
          <w:sz w:val="28"/>
        </w:rPr>
        <w:t xml:space="preserve"> </w:t>
      </w:r>
      <w:r>
        <w:rPr>
          <w:rFonts w:ascii="Times New Roman" w:hAnsi="Times New Roman"/>
          <w:sz w:val="28"/>
        </w:rPr>
        <w:t>с целью</w:t>
      </w:r>
      <w:r>
        <w:rPr>
          <w:rFonts w:ascii="Times New Roman" w:hAnsi="Times New Roman"/>
          <w:sz w:val="28"/>
        </w:rPr>
        <w:t xml:space="preserve"> уменьшения недоимки.</w:t>
      </w:r>
      <w:r>
        <w:rPr>
          <w:rFonts w:ascii="Times New Roman" w:hAnsi="Times New Roman"/>
          <w:sz w:val="28"/>
        </w:rPr>
        <w:t xml:space="preserve"> В течение 202</w:t>
      </w:r>
      <w:r>
        <w:rPr>
          <w:rFonts w:ascii="Times New Roman" w:hAnsi="Times New Roman"/>
          <w:sz w:val="28"/>
        </w:rPr>
        <w:t>4</w:t>
      </w:r>
      <w:r>
        <w:rPr>
          <w:rFonts w:ascii="Times New Roman" w:hAnsi="Times New Roman"/>
          <w:sz w:val="28"/>
        </w:rPr>
        <w:t xml:space="preserve"> года </w:t>
      </w:r>
      <w:r>
        <w:rPr>
          <w:rFonts w:ascii="Times New Roman" w:hAnsi="Times New Roman"/>
          <w:sz w:val="28"/>
        </w:rPr>
        <w:t>формир</w:t>
      </w:r>
      <w:r>
        <w:rPr>
          <w:rFonts w:ascii="Times New Roman" w:hAnsi="Times New Roman"/>
          <w:sz w:val="28"/>
        </w:rPr>
        <w:t>овались</w:t>
      </w:r>
      <w:r>
        <w:rPr>
          <w:rFonts w:ascii="Times New Roman" w:hAnsi="Times New Roman"/>
          <w:sz w:val="28"/>
        </w:rPr>
        <w:t xml:space="preserve"> пакеты документов льготной категории граждан для уточнения налогооблагаемой базы.</w:t>
      </w:r>
      <w:r>
        <w:rPr>
          <w:rFonts w:ascii="Times New Roman" w:hAnsi="Times New Roman"/>
          <w:sz w:val="28"/>
        </w:rPr>
        <w:t xml:space="preserve"> За</w:t>
      </w:r>
      <w:r>
        <w:rPr>
          <w:rFonts w:ascii="Times New Roman" w:hAnsi="Times New Roman"/>
          <w:sz w:val="28"/>
        </w:rPr>
        <w:t xml:space="preserve"> </w:t>
      </w:r>
      <w:r>
        <w:rPr>
          <w:rFonts w:ascii="Times New Roman" w:hAnsi="Times New Roman"/>
          <w:sz w:val="28"/>
        </w:rPr>
        <w:t xml:space="preserve">истекший налоговый период в </w:t>
      </w:r>
      <w:r>
        <w:rPr>
          <w:rFonts w:ascii="Times New Roman" w:hAnsi="Times New Roman"/>
          <w:sz w:val="28"/>
        </w:rPr>
        <w:t xml:space="preserve">Администрацию обратилось </w:t>
      </w:r>
      <w:r>
        <w:rPr>
          <w:rFonts w:ascii="Times New Roman" w:hAnsi="Times New Roman"/>
          <w:sz w:val="28"/>
        </w:rPr>
        <w:t>905</w:t>
      </w:r>
      <w:r>
        <w:rPr>
          <w:rFonts w:ascii="Times New Roman" w:hAnsi="Times New Roman"/>
          <w:sz w:val="28"/>
        </w:rPr>
        <w:t xml:space="preserve"> человек,</w:t>
      </w:r>
      <w:r>
        <w:rPr>
          <w:rFonts w:ascii="Times New Roman" w:hAnsi="Times New Roman"/>
          <w:sz w:val="28"/>
        </w:rPr>
        <w:t xml:space="preserve"> </w:t>
      </w:r>
      <w:r>
        <w:rPr>
          <w:rFonts w:ascii="Times New Roman" w:hAnsi="Times New Roman"/>
          <w:sz w:val="28"/>
        </w:rPr>
        <w:t>роздано</w:t>
      </w:r>
      <w:r>
        <w:rPr>
          <w:rFonts w:ascii="Times New Roman" w:hAnsi="Times New Roman"/>
          <w:sz w:val="28"/>
        </w:rPr>
        <w:t xml:space="preserve"> </w:t>
      </w:r>
      <w:r>
        <w:rPr>
          <w:rFonts w:ascii="Times New Roman" w:hAnsi="Times New Roman"/>
          <w:sz w:val="28"/>
        </w:rPr>
        <w:t>8</w:t>
      </w:r>
      <w:r>
        <w:rPr>
          <w:rFonts w:ascii="Times New Roman" w:hAnsi="Times New Roman"/>
          <w:sz w:val="28"/>
        </w:rPr>
        <w:t>65</w:t>
      </w:r>
      <w:r>
        <w:rPr>
          <w:rFonts w:ascii="Times New Roman" w:hAnsi="Times New Roman"/>
          <w:sz w:val="28"/>
        </w:rPr>
        <w:t xml:space="preserve"> уведомлени</w:t>
      </w:r>
      <w:r>
        <w:rPr>
          <w:rFonts w:ascii="Times New Roman" w:hAnsi="Times New Roman"/>
          <w:sz w:val="28"/>
        </w:rPr>
        <w:t>й</w:t>
      </w:r>
      <w:r>
        <w:rPr>
          <w:rFonts w:ascii="Times New Roman" w:hAnsi="Times New Roman"/>
          <w:sz w:val="28"/>
        </w:rPr>
        <w:t xml:space="preserve"> и квитанций</w:t>
      </w:r>
      <w:r>
        <w:rPr>
          <w:rFonts w:ascii="Times New Roman" w:hAnsi="Times New Roman"/>
          <w:sz w:val="28"/>
        </w:rPr>
        <w:t xml:space="preserve"> на общую сумму </w:t>
      </w:r>
      <w:r>
        <w:rPr>
          <w:rFonts w:ascii="Times New Roman" w:hAnsi="Times New Roman"/>
          <w:sz w:val="28"/>
        </w:rPr>
        <w:t xml:space="preserve"> 1 млн. 711</w:t>
      </w:r>
      <w:r>
        <w:rPr>
          <w:rFonts w:ascii="Times New Roman" w:hAnsi="Times New Roman"/>
          <w:sz w:val="28"/>
        </w:rPr>
        <w:t xml:space="preserve"> </w:t>
      </w:r>
      <w:r>
        <w:rPr>
          <w:rFonts w:ascii="Times New Roman" w:hAnsi="Times New Roman"/>
          <w:sz w:val="28"/>
        </w:rPr>
        <w:t xml:space="preserve">тыс. </w:t>
      </w:r>
      <w:r>
        <w:rPr>
          <w:rFonts w:ascii="Times New Roman" w:hAnsi="Times New Roman"/>
          <w:sz w:val="28"/>
        </w:rPr>
        <w:t>800</w:t>
      </w:r>
      <w:r>
        <w:rPr>
          <w:rFonts w:ascii="Times New Roman" w:hAnsi="Times New Roman"/>
          <w:sz w:val="28"/>
        </w:rPr>
        <w:t xml:space="preserve"> руб.</w:t>
      </w:r>
    </w:p>
    <w:p w14:paraId="7900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b w:val="1"/>
          <w:sz w:val="28"/>
        </w:rPr>
        <w:t>Расходная часть бюджета</w:t>
      </w:r>
      <w:r>
        <w:rPr>
          <w:rFonts w:ascii="Times New Roman" w:hAnsi="Times New Roman"/>
          <w:sz w:val="28"/>
        </w:rPr>
        <w:t xml:space="preserve"> формировалась в соответствии с решением Собрания депутатов Федоровского сельского поселения № </w:t>
      </w:r>
      <w:r>
        <w:rPr>
          <w:rFonts w:ascii="Times New Roman" w:hAnsi="Times New Roman"/>
          <w:sz w:val="28"/>
        </w:rPr>
        <w:t>90</w:t>
      </w:r>
      <w:r>
        <w:rPr>
          <w:rFonts w:ascii="Times New Roman" w:hAnsi="Times New Roman"/>
          <w:sz w:val="28"/>
        </w:rPr>
        <w:t xml:space="preserve"> от 2</w:t>
      </w:r>
      <w:r>
        <w:rPr>
          <w:rFonts w:ascii="Times New Roman" w:hAnsi="Times New Roman"/>
          <w:sz w:val="28"/>
        </w:rPr>
        <w:t>5</w:t>
      </w:r>
      <w:r>
        <w:rPr>
          <w:rFonts w:ascii="Times New Roman" w:hAnsi="Times New Roman"/>
          <w:sz w:val="28"/>
        </w:rPr>
        <w:t>.12.20</w:t>
      </w:r>
      <w:r>
        <w:rPr>
          <w:rFonts w:ascii="Times New Roman" w:hAnsi="Times New Roman"/>
          <w:sz w:val="28"/>
        </w:rPr>
        <w:t>2</w:t>
      </w:r>
      <w:r>
        <w:rPr>
          <w:rFonts w:ascii="Times New Roman" w:hAnsi="Times New Roman"/>
          <w:sz w:val="28"/>
        </w:rPr>
        <w:t>3</w:t>
      </w:r>
      <w:r>
        <w:rPr>
          <w:rFonts w:ascii="Times New Roman" w:hAnsi="Times New Roman"/>
          <w:sz w:val="28"/>
        </w:rPr>
        <w:t xml:space="preserve"> г. «О бюджете Федоровского сельского поселения Неклиновского района на 20</w:t>
      </w:r>
      <w:r>
        <w:rPr>
          <w:rFonts w:ascii="Times New Roman" w:hAnsi="Times New Roman"/>
          <w:sz w:val="28"/>
        </w:rPr>
        <w:t>2</w:t>
      </w:r>
      <w:r>
        <w:rPr>
          <w:rFonts w:ascii="Times New Roman" w:hAnsi="Times New Roman"/>
          <w:sz w:val="28"/>
        </w:rPr>
        <w:t>4</w:t>
      </w:r>
      <w:r>
        <w:rPr>
          <w:rFonts w:ascii="Times New Roman" w:hAnsi="Times New Roman"/>
          <w:sz w:val="28"/>
        </w:rPr>
        <w:t xml:space="preserve"> год и на плановый период 202</w:t>
      </w:r>
      <w:r>
        <w:rPr>
          <w:rFonts w:ascii="Times New Roman" w:hAnsi="Times New Roman"/>
          <w:sz w:val="28"/>
        </w:rPr>
        <w:t>5</w:t>
      </w:r>
      <w:r>
        <w:rPr>
          <w:rFonts w:ascii="Times New Roman" w:hAnsi="Times New Roman"/>
          <w:sz w:val="28"/>
        </w:rPr>
        <w:t xml:space="preserve"> и 202</w:t>
      </w:r>
      <w:r>
        <w:rPr>
          <w:rFonts w:ascii="Times New Roman" w:hAnsi="Times New Roman"/>
          <w:sz w:val="28"/>
        </w:rPr>
        <w:t>6</w:t>
      </w:r>
      <w:r>
        <w:rPr>
          <w:rFonts w:ascii="Times New Roman" w:hAnsi="Times New Roman"/>
          <w:sz w:val="28"/>
        </w:rPr>
        <w:t xml:space="preserve"> годов» и муниципальными программами, составляющими основу планирования и бюджетирования.</w:t>
      </w:r>
    </w:p>
    <w:p w14:paraId="7A000000">
      <w:pPr>
        <w:spacing w:after="0" w:line="240" w:lineRule="auto"/>
        <w:ind w:firstLine="709" w:left="0"/>
        <w:jc w:val="both"/>
        <w:rPr>
          <w:rFonts w:ascii="Times New Roman" w:hAnsi="Times New Roman"/>
          <w:color w:val="FF0000"/>
          <w:sz w:val="28"/>
        </w:rPr>
      </w:pPr>
      <w:r>
        <w:rPr>
          <w:rFonts w:ascii="Times New Roman" w:hAnsi="Times New Roman"/>
          <w:i w:val="1"/>
          <w:color w:val="FF0000"/>
          <w:sz w:val="28"/>
        </w:rPr>
        <w:t xml:space="preserve"> </w:t>
      </w:r>
      <w:r>
        <w:rPr>
          <w:rFonts w:ascii="Times New Roman" w:hAnsi="Times New Roman"/>
          <w:b w:val="1"/>
          <w:sz w:val="28"/>
          <w:u w:val="single"/>
        </w:rPr>
        <w:t>Исполнение расходной части бюджета</w:t>
      </w:r>
      <w:r>
        <w:rPr>
          <w:rFonts w:ascii="Times New Roman" w:hAnsi="Times New Roman"/>
          <w:sz w:val="28"/>
        </w:rPr>
        <w:t xml:space="preserve"> за  20</w:t>
      </w:r>
      <w:r>
        <w:rPr>
          <w:rFonts w:ascii="Times New Roman" w:hAnsi="Times New Roman"/>
          <w:sz w:val="28"/>
        </w:rPr>
        <w:t>2</w:t>
      </w:r>
      <w:r>
        <w:rPr>
          <w:rFonts w:ascii="Times New Roman" w:hAnsi="Times New Roman"/>
          <w:sz w:val="28"/>
        </w:rPr>
        <w:t>4</w:t>
      </w:r>
      <w:r>
        <w:rPr>
          <w:rFonts w:ascii="Times New Roman" w:hAnsi="Times New Roman"/>
          <w:sz w:val="28"/>
        </w:rPr>
        <w:t xml:space="preserve"> год  составило     </w:t>
      </w:r>
      <w:r>
        <w:rPr>
          <w:rFonts w:ascii="Times New Roman" w:hAnsi="Times New Roman"/>
          <w:sz w:val="28"/>
        </w:rPr>
        <w:t>18</w:t>
      </w:r>
      <w:r>
        <w:rPr>
          <w:rFonts w:ascii="Times New Roman" w:hAnsi="Times New Roman"/>
          <w:color w:val="FF0000"/>
          <w:sz w:val="28"/>
        </w:rPr>
        <w:t xml:space="preserve"> </w:t>
      </w:r>
      <w:r>
        <w:rPr>
          <w:rFonts w:ascii="Times New Roman" w:hAnsi="Times New Roman"/>
          <w:sz w:val="28"/>
        </w:rPr>
        <w:t xml:space="preserve">млн. </w:t>
      </w:r>
      <w:r>
        <w:rPr>
          <w:rFonts w:ascii="Times New Roman" w:hAnsi="Times New Roman"/>
          <w:sz w:val="28"/>
        </w:rPr>
        <w:t>896</w:t>
      </w:r>
      <w:r>
        <w:rPr>
          <w:rFonts w:ascii="Times New Roman" w:hAnsi="Times New Roman"/>
          <w:sz w:val="28"/>
        </w:rPr>
        <w:t xml:space="preserve"> тыс. </w:t>
      </w:r>
      <w:r>
        <w:rPr>
          <w:rFonts w:ascii="Times New Roman" w:hAnsi="Times New Roman"/>
          <w:sz w:val="28"/>
        </w:rPr>
        <w:t>5</w:t>
      </w:r>
      <w:r>
        <w:rPr>
          <w:rFonts w:ascii="Times New Roman" w:hAnsi="Times New Roman"/>
          <w:sz w:val="28"/>
        </w:rPr>
        <w:t>00</w:t>
      </w:r>
      <w:r>
        <w:rPr>
          <w:rFonts w:ascii="Times New Roman" w:hAnsi="Times New Roman"/>
          <w:sz w:val="28"/>
        </w:rPr>
        <w:t xml:space="preserve"> руб. или 9</w:t>
      </w:r>
      <w:r>
        <w:rPr>
          <w:rFonts w:ascii="Times New Roman" w:hAnsi="Times New Roman"/>
          <w:sz w:val="28"/>
        </w:rPr>
        <w:t>8,</w:t>
      </w:r>
      <w:r>
        <w:rPr>
          <w:rFonts w:ascii="Times New Roman" w:hAnsi="Times New Roman"/>
          <w:sz w:val="28"/>
        </w:rPr>
        <w:t>6</w:t>
      </w:r>
      <w:r>
        <w:rPr>
          <w:rFonts w:ascii="Times New Roman" w:hAnsi="Times New Roman"/>
          <w:sz w:val="28"/>
        </w:rPr>
        <w:t xml:space="preserve"> % к плану года.</w:t>
      </w:r>
    </w:p>
    <w:p w14:paraId="7B000000">
      <w:pPr>
        <w:spacing w:after="0" w:line="240" w:lineRule="auto"/>
        <w:ind w:firstLine="709" w:left="0"/>
        <w:jc w:val="both"/>
        <w:rPr>
          <w:rFonts w:ascii="Times New Roman" w:hAnsi="Times New Roman"/>
          <w:sz w:val="28"/>
        </w:rPr>
      </w:pPr>
      <w:r>
        <w:rPr>
          <w:rFonts w:ascii="Times New Roman" w:hAnsi="Times New Roman"/>
          <w:sz w:val="28"/>
        </w:rPr>
        <w:t>Из них:</w:t>
      </w:r>
    </w:p>
    <w:p w14:paraId="7C000000">
      <w:pPr>
        <w:spacing w:after="0" w:line="240" w:lineRule="auto"/>
        <w:ind w:firstLine="709" w:left="0"/>
        <w:jc w:val="both"/>
        <w:rPr>
          <w:rFonts w:ascii="Times New Roman" w:hAnsi="Times New Roman"/>
          <w:color w:val="FF0000"/>
          <w:sz w:val="28"/>
        </w:rPr>
      </w:pPr>
      <w:r>
        <w:rPr>
          <w:rFonts w:ascii="Times New Roman" w:hAnsi="Times New Roman"/>
          <w:sz w:val="28"/>
        </w:rPr>
        <w:t xml:space="preserve">- общегосударственные вопросы – </w:t>
      </w:r>
      <w:r>
        <w:rPr>
          <w:rFonts w:ascii="Times New Roman" w:hAnsi="Times New Roman"/>
          <w:sz w:val="28"/>
        </w:rPr>
        <w:t>8</w:t>
      </w:r>
      <w:r>
        <w:rPr>
          <w:rFonts w:ascii="Times New Roman" w:hAnsi="Times New Roman"/>
          <w:sz w:val="28"/>
        </w:rPr>
        <w:t xml:space="preserve"> млн. </w:t>
      </w:r>
      <w:r>
        <w:rPr>
          <w:rFonts w:ascii="Times New Roman" w:hAnsi="Times New Roman"/>
          <w:sz w:val="28"/>
        </w:rPr>
        <w:t>812</w:t>
      </w:r>
      <w:r>
        <w:rPr>
          <w:rFonts w:ascii="Times New Roman" w:hAnsi="Times New Roman"/>
          <w:sz w:val="28"/>
        </w:rPr>
        <w:t xml:space="preserve"> тыс. </w:t>
      </w:r>
      <w:r>
        <w:rPr>
          <w:rFonts w:ascii="Times New Roman" w:hAnsi="Times New Roman"/>
          <w:sz w:val="28"/>
        </w:rPr>
        <w:t>5</w:t>
      </w:r>
      <w:r>
        <w:rPr>
          <w:rFonts w:ascii="Times New Roman" w:hAnsi="Times New Roman"/>
          <w:sz w:val="28"/>
        </w:rPr>
        <w:t xml:space="preserve">00 </w:t>
      </w:r>
      <w:r>
        <w:rPr>
          <w:rFonts w:ascii="Times New Roman" w:hAnsi="Times New Roman"/>
          <w:sz w:val="28"/>
        </w:rPr>
        <w:t xml:space="preserve">руб. - </w:t>
      </w:r>
      <w:r>
        <w:rPr>
          <w:rFonts w:ascii="Times New Roman" w:hAnsi="Times New Roman"/>
          <w:color w:val="FF0000"/>
          <w:sz w:val="28"/>
        </w:rPr>
        <w:t xml:space="preserve"> </w:t>
      </w:r>
      <w:r>
        <w:rPr>
          <w:rFonts w:ascii="Times New Roman" w:hAnsi="Times New Roman"/>
          <w:sz w:val="28"/>
        </w:rPr>
        <w:t>9</w:t>
      </w:r>
      <w:r>
        <w:rPr>
          <w:rFonts w:ascii="Times New Roman" w:hAnsi="Times New Roman"/>
          <w:sz w:val="28"/>
        </w:rPr>
        <w:t>8</w:t>
      </w:r>
      <w:r>
        <w:rPr>
          <w:rFonts w:ascii="Times New Roman" w:hAnsi="Times New Roman"/>
          <w:sz w:val="28"/>
        </w:rPr>
        <w:t>,</w:t>
      </w:r>
      <w:r>
        <w:rPr>
          <w:rFonts w:ascii="Times New Roman" w:hAnsi="Times New Roman"/>
          <w:sz w:val="28"/>
        </w:rPr>
        <w:t>7</w:t>
      </w:r>
      <w:r>
        <w:rPr>
          <w:rFonts w:ascii="Times New Roman" w:hAnsi="Times New Roman"/>
          <w:sz w:val="28"/>
        </w:rPr>
        <w:t xml:space="preserve"> % исполнения годового плана данно</w:t>
      </w:r>
      <w:r>
        <w:rPr>
          <w:rFonts w:ascii="Times New Roman" w:hAnsi="Times New Roman"/>
          <w:sz w:val="28"/>
        </w:rPr>
        <w:t>го раздела</w:t>
      </w:r>
      <w:r>
        <w:rPr>
          <w:rFonts w:ascii="Times New Roman" w:hAnsi="Times New Roman"/>
          <w:sz w:val="28"/>
        </w:rPr>
        <w:t>;</w:t>
      </w:r>
    </w:p>
    <w:p w14:paraId="7D000000">
      <w:pPr>
        <w:spacing w:after="0" w:line="240" w:lineRule="auto"/>
        <w:ind w:firstLine="709" w:left="0"/>
        <w:jc w:val="both"/>
        <w:rPr>
          <w:rFonts w:ascii="Times New Roman" w:hAnsi="Times New Roman"/>
          <w:sz w:val="28"/>
        </w:rPr>
      </w:pPr>
      <w:r>
        <w:rPr>
          <w:rFonts w:ascii="Times New Roman" w:hAnsi="Times New Roman"/>
          <w:sz w:val="28"/>
        </w:rPr>
        <w:t xml:space="preserve">- национальная оборона – </w:t>
      </w:r>
      <w:r>
        <w:rPr>
          <w:rFonts w:ascii="Times New Roman" w:hAnsi="Times New Roman"/>
          <w:sz w:val="28"/>
        </w:rPr>
        <w:t>361</w:t>
      </w:r>
      <w:r>
        <w:rPr>
          <w:rFonts w:ascii="Times New Roman" w:hAnsi="Times New Roman"/>
          <w:sz w:val="28"/>
        </w:rPr>
        <w:t xml:space="preserve"> тыс. </w:t>
      </w:r>
      <w:r>
        <w:rPr>
          <w:rFonts w:ascii="Times New Roman" w:hAnsi="Times New Roman"/>
          <w:sz w:val="28"/>
        </w:rPr>
        <w:t>6</w:t>
      </w:r>
      <w:r>
        <w:rPr>
          <w:rFonts w:ascii="Times New Roman" w:hAnsi="Times New Roman"/>
          <w:sz w:val="28"/>
        </w:rPr>
        <w:t>00 руб.- 100</w:t>
      </w:r>
      <w:r>
        <w:rPr>
          <w:rFonts w:ascii="Times New Roman" w:hAnsi="Times New Roman"/>
          <w:i w:val="1"/>
          <w:sz w:val="28"/>
        </w:rPr>
        <w:t xml:space="preserve"> </w:t>
      </w:r>
      <w:r>
        <w:rPr>
          <w:rFonts w:ascii="Times New Roman" w:hAnsi="Times New Roman"/>
          <w:sz w:val="28"/>
        </w:rPr>
        <w:t>%;</w:t>
      </w:r>
    </w:p>
    <w:p w14:paraId="7E000000">
      <w:pPr>
        <w:spacing w:after="0" w:line="240" w:lineRule="auto"/>
        <w:ind w:firstLine="709" w:left="0"/>
        <w:jc w:val="both"/>
        <w:rPr>
          <w:rFonts w:ascii="Times New Roman" w:hAnsi="Times New Roman"/>
          <w:sz w:val="28"/>
        </w:rPr>
      </w:pPr>
      <w:r>
        <w:rPr>
          <w:rFonts w:ascii="Times New Roman" w:hAnsi="Times New Roman"/>
          <w:sz w:val="28"/>
        </w:rPr>
        <w:t xml:space="preserve">- национальная безопасность и правоохранительная деятельность – </w:t>
      </w:r>
      <w:r>
        <w:rPr>
          <w:rFonts w:ascii="Times New Roman" w:hAnsi="Times New Roman"/>
          <w:sz w:val="28"/>
        </w:rPr>
        <w:t>99</w:t>
      </w:r>
      <w:r>
        <w:rPr>
          <w:rFonts w:ascii="Times New Roman" w:hAnsi="Times New Roman"/>
          <w:sz w:val="28"/>
        </w:rPr>
        <w:t xml:space="preserve"> тыс. </w:t>
      </w:r>
      <w:r>
        <w:rPr>
          <w:rFonts w:ascii="Times New Roman" w:hAnsi="Times New Roman"/>
          <w:sz w:val="28"/>
        </w:rPr>
        <w:t>4</w:t>
      </w:r>
      <w:r>
        <w:rPr>
          <w:rFonts w:ascii="Times New Roman" w:hAnsi="Times New Roman"/>
          <w:sz w:val="28"/>
        </w:rPr>
        <w:t xml:space="preserve">00 </w:t>
      </w:r>
      <w:r>
        <w:rPr>
          <w:rFonts w:ascii="Times New Roman" w:hAnsi="Times New Roman"/>
          <w:sz w:val="28"/>
        </w:rPr>
        <w:t>руб.- 100 %;</w:t>
      </w:r>
    </w:p>
    <w:p w14:paraId="7F000000">
      <w:pPr>
        <w:spacing w:after="0" w:line="240" w:lineRule="auto"/>
        <w:ind w:firstLine="709" w:left="0"/>
        <w:jc w:val="both"/>
        <w:rPr>
          <w:rFonts w:ascii="Times New Roman" w:hAnsi="Times New Roman"/>
          <w:sz w:val="28"/>
        </w:rPr>
      </w:pPr>
      <w:r>
        <w:rPr>
          <w:rFonts w:ascii="Times New Roman" w:hAnsi="Times New Roman"/>
          <w:sz w:val="28"/>
        </w:rPr>
        <w:t xml:space="preserve">- национальная экономика – </w:t>
      </w:r>
      <w:r>
        <w:rPr>
          <w:rFonts w:ascii="Times New Roman" w:hAnsi="Times New Roman"/>
          <w:sz w:val="28"/>
        </w:rPr>
        <w:t xml:space="preserve"> </w:t>
      </w:r>
      <w:r>
        <w:rPr>
          <w:rFonts w:ascii="Times New Roman" w:hAnsi="Times New Roman"/>
          <w:sz w:val="28"/>
        </w:rPr>
        <w:t>7</w:t>
      </w:r>
      <w:r>
        <w:rPr>
          <w:rFonts w:ascii="Times New Roman" w:hAnsi="Times New Roman"/>
          <w:sz w:val="28"/>
        </w:rPr>
        <w:t xml:space="preserve"> тыс.</w:t>
      </w:r>
      <w:r>
        <w:rPr>
          <w:rFonts w:ascii="Times New Roman" w:hAnsi="Times New Roman"/>
          <w:sz w:val="28"/>
        </w:rPr>
        <w:t xml:space="preserve"> </w:t>
      </w:r>
      <w:r>
        <w:rPr>
          <w:rFonts w:ascii="Times New Roman" w:hAnsi="Times New Roman"/>
          <w:sz w:val="28"/>
        </w:rPr>
        <w:t>руб. – 100%;</w:t>
      </w:r>
    </w:p>
    <w:p w14:paraId="80000000">
      <w:pPr>
        <w:spacing w:after="0" w:line="240" w:lineRule="auto"/>
        <w:ind w:firstLine="709" w:left="0"/>
        <w:jc w:val="both"/>
        <w:rPr>
          <w:rFonts w:ascii="Times New Roman" w:hAnsi="Times New Roman"/>
          <w:sz w:val="28"/>
        </w:rPr>
      </w:pPr>
      <w:r>
        <w:rPr>
          <w:rFonts w:ascii="Times New Roman" w:hAnsi="Times New Roman"/>
          <w:sz w:val="28"/>
        </w:rPr>
        <w:t xml:space="preserve">- жилищно-коммунальное хозяйство – </w:t>
      </w:r>
      <w:r>
        <w:rPr>
          <w:rFonts w:ascii="Times New Roman" w:hAnsi="Times New Roman"/>
          <w:sz w:val="28"/>
        </w:rPr>
        <w:t>1</w:t>
      </w:r>
      <w:r>
        <w:rPr>
          <w:rFonts w:ascii="Times New Roman" w:hAnsi="Times New Roman"/>
          <w:sz w:val="28"/>
        </w:rPr>
        <w:t xml:space="preserve"> млн. </w:t>
      </w:r>
      <w:r>
        <w:rPr>
          <w:rFonts w:ascii="Times New Roman" w:hAnsi="Times New Roman"/>
          <w:sz w:val="28"/>
        </w:rPr>
        <w:t>907</w:t>
      </w:r>
      <w:r>
        <w:rPr>
          <w:rFonts w:ascii="Times New Roman" w:hAnsi="Times New Roman"/>
          <w:sz w:val="28"/>
        </w:rPr>
        <w:t xml:space="preserve"> тыс.</w:t>
      </w:r>
      <w:r>
        <w:rPr>
          <w:rFonts w:ascii="Times New Roman" w:hAnsi="Times New Roman"/>
          <w:sz w:val="28"/>
        </w:rPr>
        <w:t xml:space="preserve"> </w:t>
      </w:r>
      <w:r>
        <w:rPr>
          <w:rFonts w:ascii="Times New Roman" w:hAnsi="Times New Roman"/>
          <w:sz w:val="28"/>
        </w:rPr>
        <w:t>4</w:t>
      </w:r>
      <w:r>
        <w:rPr>
          <w:rFonts w:ascii="Times New Roman" w:hAnsi="Times New Roman"/>
          <w:sz w:val="28"/>
        </w:rPr>
        <w:t>00</w:t>
      </w:r>
      <w:r>
        <w:rPr>
          <w:rFonts w:ascii="Times New Roman" w:hAnsi="Times New Roman"/>
          <w:sz w:val="28"/>
        </w:rPr>
        <w:t xml:space="preserve"> руб.- 9</w:t>
      </w:r>
      <w:r>
        <w:rPr>
          <w:rFonts w:ascii="Times New Roman" w:hAnsi="Times New Roman"/>
          <w:sz w:val="28"/>
        </w:rPr>
        <w:t>3,9</w:t>
      </w:r>
      <w:r>
        <w:rPr>
          <w:rFonts w:ascii="Times New Roman" w:hAnsi="Times New Roman"/>
          <w:sz w:val="28"/>
        </w:rPr>
        <w:t>%;</w:t>
      </w:r>
    </w:p>
    <w:p w14:paraId="81000000">
      <w:pPr>
        <w:tabs>
          <w:tab w:leader="none" w:pos="851" w:val="left"/>
        </w:tabs>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профессиональная подготовка, переподготовка и повышение квалификации  – </w:t>
      </w:r>
      <w:r>
        <w:rPr>
          <w:rFonts w:ascii="Times New Roman" w:hAnsi="Times New Roman"/>
          <w:sz w:val="28"/>
        </w:rPr>
        <w:t>13</w:t>
      </w:r>
      <w:r>
        <w:rPr>
          <w:rFonts w:ascii="Times New Roman" w:hAnsi="Times New Roman"/>
          <w:sz w:val="28"/>
        </w:rPr>
        <w:t xml:space="preserve"> </w:t>
      </w:r>
      <w:r>
        <w:rPr>
          <w:rFonts w:ascii="Times New Roman" w:hAnsi="Times New Roman"/>
          <w:sz w:val="28"/>
        </w:rPr>
        <w:t>тыс.</w:t>
      </w:r>
      <w:r>
        <w:rPr>
          <w:rFonts w:ascii="Times New Roman" w:hAnsi="Times New Roman"/>
          <w:sz w:val="28"/>
        </w:rPr>
        <w:t xml:space="preserve"> </w:t>
      </w:r>
      <w:r>
        <w:rPr>
          <w:rFonts w:ascii="Times New Roman" w:hAnsi="Times New Roman"/>
          <w:sz w:val="28"/>
        </w:rPr>
        <w:t>5</w:t>
      </w:r>
      <w:r>
        <w:rPr>
          <w:rFonts w:ascii="Times New Roman" w:hAnsi="Times New Roman"/>
          <w:sz w:val="28"/>
        </w:rPr>
        <w:t>00</w:t>
      </w:r>
      <w:r>
        <w:rPr>
          <w:rFonts w:ascii="Times New Roman" w:hAnsi="Times New Roman"/>
          <w:sz w:val="28"/>
        </w:rPr>
        <w:t xml:space="preserve"> руб.- 100 %;</w:t>
      </w:r>
    </w:p>
    <w:p w14:paraId="82000000">
      <w:pPr>
        <w:spacing w:after="0" w:line="240" w:lineRule="auto"/>
        <w:ind w:firstLine="709" w:left="0"/>
        <w:jc w:val="both"/>
        <w:rPr>
          <w:rFonts w:ascii="Times New Roman" w:hAnsi="Times New Roman"/>
          <w:sz w:val="28"/>
        </w:rPr>
      </w:pPr>
      <w:r>
        <w:rPr>
          <w:rFonts w:ascii="Times New Roman" w:hAnsi="Times New Roman"/>
          <w:sz w:val="28"/>
        </w:rPr>
        <w:t>- культура –  </w:t>
      </w:r>
      <w:r>
        <w:rPr>
          <w:rFonts w:ascii="Times New Roman" w:hAnsi="Times New Roman"/>
          <w:sz w:val="28"/>
        </w:rPr>
        <w:t>7</w:t>
      </w:r>
      <w:r>
        <w:rPr>
          <w:rFonts w:ascii="Times New Roman" w:hAnsi="Times New Roman"/>
          <w:sz w:val="28"/>
        </w:rPr>
        <w:t xml:space="preserve"> млн. </w:t>
      </w:r>
      <w:r>
        <w:rPr>
          <w:rFonts w:ascii="Times New Roman" w:hAnsi="Times New Roman"/>
          <w:sz w:val="28"/>
        </w:rPr>
        <w:t>130</w:t>
      </w:r>
      <w:r>
        <w:rPr>
          <w:rFonts w:ascii="Times New Roman" w:hAnsi="Times New Roman"/>
          <w:sz w:val="28"/>
        </w:rPr>
        <w:t xml:space="preserve"> тыс. </w:t>
      </w:r>
      <w:r>
        <w:rPr>
          <w:rFonts w:ascii="Times New Roman" w:hAnsi="Times New Roman"/>
          <w:sz w:val="28"/>
        </w:rPr>
        <w:t>9</w:t>
      </w:r>
      <w:r>
        <w:rPr>
          <w:rFonts w:ascii="Times New Roman" w:hAnsi="Times New Roman"/>
          <w:sz w:val="28"/>
        </w:rPr>
        <w:t>00 руб.- 100 %;</w:t>
      </w:r>
    </w:p>
    <w:p w14:paraId="83000000">
      <w:pPr>
        <w:spacing w:after="0" w:line="240" w:lineRule="auto"/>
        <w:ind w:firstLine="709" w:left="0"/>
        <w:jc w:val="both"/>
        <w:rPr>
          <w:rFonts w:ascii="Times New Roman" w:hAnsi="Times New Roman"/>
          <w:sz w:val="28"/>
        </w:rPr>
      </w:pPr>
      <w:r>
        <w:rPr>
          <w:rFonts w:ascii="Times New Roman" w:hAnsi="Times New Roman"/>
          <w:sz w:val="28"/>
        </w:rPr>
        <w:t xml:space="preserve">- социальная политика – </w:t>
      </w:r>
      <w:r>
        <w:rPr>
          <w:rFonts w:ascii="Times New Roman" w:hAnsi="Times New Roman"/>
          <w:sz w:val="28"/>
        </w:rPr>
        <w:t>3</w:t>
      </w:r>
      <w:r>
        <w:rPr>
          <w:rFonts w:ascii="Times New Roman" w:hAnsi="Times New Roman"/>
          <w:sz w:val="28"/>
        </w:rPr>
        <w:t>89</w:t>
      </w:r>
      <w:r>
        <w:rPr>
          <w:rFonts w:ascii="Times New Roman" w:hAnsi="Times New Roman"/>
          <w:sz w:val="28"/>
        </w:rPr>
        <w:t xml:space="preserve"> тыс.</w:t>
      </w:r>
      <w:r>
        <w:rPr>
          <w:rFonts w:ascii="Times New Roman" w:hAnsi="Times New Roman"/>
          <w:sz w:val="28"/>
        </w:rPr>
        <w:t xml:space="preserve"> </w:t>
      </w:r>
      <w:r>
        <w:rPr>
          <w:rFonts w:ascii="Times New Roman" w:hAnsi="Times New Roman"/>
          <w:sz w:val="28"/>
        </w:rPr>
        <w:t>8</w:t>
      </w:r>
      <w:r>
        <w:rPr>
          <w:rFonts w:ascii="Times New Roman" w:hAnsi="Times New Roman"/>
          <w:sz w:val="28"/>
        </w:rPr>
        <w:t>00</w:t>
      </w:r>
      <w:r>
        <w:rPr>
          <w:rFonts w:ascii="Times New Roman" w:hAnsi="Times New Roman"/>
          <w:sz w:val="28"/>
        </w:rPr>
        <w:t xml:space="preserve"> </w:t>
      </w:r>
      <w:r>
        <w:rPr>
          <w:rFonts w:ascii="Times New Roman" w:hAnsi="Times New Roman"/>
          <w:sz w:val="28"/>
        </w:rPr>
        <w:t>руб. - 100,0%;</w:t>
      </w:r>
    </w:p>
    <w:p w14:paraId="8400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физическая культура и спорт</w:t>
      </w:r>
      <w:r>
        <w:rPr>
          <w:rFonts w:ascii="Times New Roman" w:hAnsi="Times New Roman"/>
          <w:sz w:val="28"/>
        </w:rPr>
        <w:t xml:space="preserve"> – </w:t>
      </w:r>
      <w:r>
        <w:rPr>
          <w:rFonts w:ascii="Times New Roman" w:hAnsi="Times New Roman"/>
          <w:sz w:val="28"/>
        </w:rPr>
        <w:t>64</w:t>
      </w:r>
      <w:r>
        <w:rPr>
          <w:rFonts w:ascii="Times New Roman" w:hAnsi="Times New Roman"/>
          <w:sz w:val="28"/>
        </w:rPr>
        <w:t xml:space="preserve"> тыс. руб.- </w:t>
      </w:r>
      <w:r>
        <w:rPr>
          <w:rFonts w:ascii="Times New Roman" w:hAnsi="Times New Roman"/>
          <w:sz w:val="28"/>
        </w:rPr>
        <w:t>69,5</w:t>
      </w:r>
      <w:r>
        <w:rPr>
          <w:rFonts w:ascii="Times New Roman" w:hAnsi="Times New Roman"/>
          <w:i w:val="1"/>
          <w:sz w:val="28"/>
        </w:rPr>
        <w:t xml:space="preserve"> </w:t>
      </w:r>
      <w:r>
        <w:rPr>
          <w:rFonts w:ascii="Times New Roman" w:hAnsi="Times New Roman"/>
          <w:sz w:val="28"/>
        </w:rPr>
        <w:t>%;</w:t>
      </w:r>
    </w:p>
    <w:p w14:paraId="85000000">
      <w:pPr>
        <w:spacing w:after="0" w:line="240" w:lineRule="auto"/>
        <w:ind w:firstLine="709" w:left="0"/>
        <w:jc w:val="both"/>
        <w:rPr>
          <w:rFonts w:ascii="Times New Roman" w:hAnsi="Times New Roman"/>
          <w:sz w:val="28"/>
        </w:rPr>
      </w:pPr>
      <w:r>
        <w:rPr>
          <w:rFonts w:ascii="Times New Roman" w:hAnsi="Times New Roman"/>
          <w:sz w:val="28"/>
        </w:rPr>
        <w:t xml:space="preserve">- прочие межбюджетные трансферты общего характера – </w:t>
      </w:r>
      <w:r>
        <w:rPr>
          <w:rFonts w:ascii="Times New Roman" w:hAnsi="Times New Roman"/>
          <w:sz w:val="28"/>
        </w:rPr>
        <w:t>110</w:t>
      </w:r>
      <w:r>
        <w:rPr>
          <w:rFonts w:ascii="Times New Roman" w:hAnsi="Times New Roman"/>
          <w:sz w:val="28"/>
        </w:rPr>
        <w:t xml:space="preserve"> тыс. </w:t>
      </w:r>
      <w:r>
        <w:rPr>
          <w:rFonts w:ascii="Times New Roman" w:hAnsi="Times New Roman"/>
          <w:sz w:val="28"/>
        </w:rPr>
        <w:t>4</w:t>
      </w:r>
      <w:r>
        <w:rPr>
          <w:rFonts w:ascii="Times New Roman" w:hAnsi="Times New Roman"/>
          <w:sz w:val="28"/>
        </w:rPr>
        <w:t>00 руб.- 100 %.</w:t>
      </w:r>
    </w:p>
    <w:p w14:paraId="86000000">
      <w:pPr>
        <w:spacing w:after="0" w:line="240" w:lineRule="auto"/>
        <w:ind w:firstLine="709" w:left="0"/>
        <w:jc w:val="both"/>
        <w:rPr>
          <w:rFonts w:ascii="Times New Roman" w:hAnsi="Times New Roman"/>
          <w:sz w:val="28"/>
        </w:rPr>
      </w:pPr>
      <w:r>
        <w:rPr>
          <w:rFonts w:ascii="Times New Roman" w:hAnsi="Times New Roman"/>
          <w:sz w:val="28"/>
        </w:rPr>
        <w:t>В 20</w:t>
      </w:r>
      <w:r>
        <w:rPr>
          <w:rFonts w:ascii="Times New Roman" w:hAnsi="Times New Roman"/>
          <w:sz w:val="28"/>
        </w:rPr>
        <w:t>2</w:t>
      </w:r>
      <w:r>
        <w:rPr>
          <w:rFonts w:ascii="Times New Roman" w:hAnsi="Times New Roman"/>
          <w:sz w:val="28"/>
        </w:rPr>
        <w:t>4</w:t>
      </w:r>
      <w:r>
        <w:rPr>
          <w:rFonts w:ascii="Times New Roman" w:hAnsi="Times New Roman"/>
          <w:sz w:val="28"/>
        </w:rPr>
        <w:t xml:space="preserve"> году администрация сельского поселения работала по </w:t>
      </w:r>
      <w:r>
        <w:rPr>
          <w:rFonts w:ascii="Times New Roman" w:hAnsi="Times New Roman"/>
          <w:sz w:val="28"/>
        </w:rPr>
        <w:t>1</w:t>
      </w:r>
      <w:r>
        <w:rPr>
          <w:rFonts w:ascii="Times New Roman" w:hAnsi="Times New Roman"/>
          <w:sz w:val="28"/>
        </w:rPr>
        <w:t>0</w:t>
      </w:r>
      <w:r>
        <w:rPr>
          <w:rFonts w:ascii="Times New Roman" w:hAnsi="Times New Roman"/>
          <w:sz w:val="28"/>
        </w:rPr>
        <w:t>-ти  муниципальным программам, составляющим основу планирования и бюджетирования:</w:t>
      </w:r>
    </w:p>
    <w:p w14:paraId="87000000">
      <w:pPr>
        <w:spacing w:after="0" w:line="240" w:lineRule="auto"/>
        <w:ind w:firstLine="709" w:left="0"/>
        <w:jc w:val="both"/>
        <w:rPr>
          <w:rFonts w:ascii="Times New Roman" w:hAnsi="Times New Roman"/>
          <w:sz w:val="28"/>
        </w:rPr>
      </w:pPr>
      <w:r>
        <w:rPr>
          <w:rFonts w:ascii="Times New Roman" w:hAnsi="Times New Roman"/>
          <w:sz w:val="28"/>
        </w:rPr>
        <w:t>1.«Управление муниципальными финансами и создание условий для эффективного управления муниципальными финансами»;</w:t>
      </w:r>
    </w:p>
    <w:p w14:paraId="88000000">
      <w:pPr>
        <w:spacing w:after="0" w:line="240" w:lineRule="auto"/>
        <w:ind w:firstLine="709" w:left="0"/>
        <w:jc w:val="both"/>
        <w:rPr>
          <w:rFonts w:ascii="Times New Roman" w:hAnsi="Times New Roman"/>
          <w:sz w:val="28"/>
        </w:rPr>
      </w:pPr>
      <w:r>
        <w:rPr>
          <w:rFonts w:ascii="Times New Roman" w:hAnsi="Times New Roman"/>
          <w:sz w:val="28"/>
        </w:rPr>
        <w:t xml:space="preserve">2.  «Развитие муниципальной службы»; </w:t>
      </w:r>
    </w:p>
    <w:p w14:paraId="89000000">
      <w:pPr>
        <w:spacing w:after="0" w:line="240" w:lineRule="auto"/>
        <w:ind w:firstLine="709" w:left="0"/>
        <w:jc w:val="both"/>
        <w:rPr>
          <w:rFonts w:ascii="Times New Roman" w:hAnsi="Times New Roman"/>
          <w:sz w:val="28"/>
        </w:rPr>
      </w:pPr>
      <w:r>
        <w:rPr>
          <w:rFonts w:ascii="Times New Roman" w:hAnsi="Times New Roman"/>
          <w:sz w:val="28"/>
        </w:rPr>
        <w:t xml:space="preserve">3.«Оформление права собственности на муниципальное имущество  и бесхозяйные объекты муниципального образования "Федоровское сельское поселение»; </w:t>
      </w:r>
    </w:p>
    <w:p w14:paraId="8A000000">
      <w:pPr>
        <w:spacing w:after="0" w:line="240" w:lineRule="auto"/>
        <w:ind w:firstLine="709" w:left="0"/>
        <w:jc w:val="both"/>
        <w:rPr>
          <w:rFonts w:ascii="Times New Roman" w:hAnsi="Times New Roman"/>
          <w:sz w:val="28"/>
        </w:rPr>
      </w:pPr>
      <w:r>
        <w:rPr>
          <w:rFonts w:ascii="Times New Roman" w:hAnsi="Times New Roman"/>
          <w:sz w:val="28"/>
        </w:rPr>
        <w:t>4. "Обеспечение общественного порядка и противодействие преступности";</w:t>
      </w:r>
    </w:p>
    <w:p w14:paraId="8B000000">
      <w:pPr>
        <w:spacing w:after="0" w:line="240" w:lineRule="auto"/>
        <w:ind w:firstLine="709" w:left="0"/>
        <w:jc w:val="both"/>
        <w:rPr>
          <w:rFonts w:ascii="Times New Roman" w:hAnsi="Times New Roman"/>
          <w:sz w:val="28"/>
        </w:rPr>
      </w:pPr>
      <w:r>
        <w:rPr>
          <w:rFonts w:ascii="Times New Roman" w:hAnsi="Times New Roman"/>
          <w:sz w:val="28"/>
        </w:rPr>
        <w:t>5. "Защита населения и территории от чрезвычайных ситуаций, обеспечение пожарной безопасности и безопасности людей на водных объектах";</w:t>
      </w:r>
    </w:p>
    <w:p w14:paraId="8C000000">
      <w:pPr>
        <w:spacing w:after="0" w:line="240" w:lineRule="auto"/>
        <w:ind w:firstLine="709" w:left="0"/>
        <w:contextualSpacing w:val="1"/>
        <w:jc w:val="both"/>
        <w:rPr>
          <w:rFonts w:ascii="Times New Roman" w:hAnsi="Times New Roman"/>
          <w:sz w:val="28"/>
        </w:rPr>
      </w:pPr>
      <w:r>
        <w:rPr>
          <w:rFonts w:ascii="Times New Roman" w:hAnsi="Times New Roman"/>
          <w:sz w:val="28"/>
        </w:rPr>
        <w:t>6</w:t>
      </w:r>
      <w:r>
        <w:rPr>
          <w:rFonts w:ascii="Times New Roman" w:hAnsi="Times New Roman"/>
          <w:sz w:val="28"/>
        </w:rPr>
        <w:t>. "Обеспечение качественными коммунальными услугами населения и повышение уровня благоустройства территории Федоровского сельского поселения";</w:t>
      </w:r>
    </w:p>
    <w:p w14:paraId="8D000000">
      <w:pPr>
        <w:spacing w:after="0" w:line="240" w:lineRule="auto"/>
        <w:ind w:firstLine="709" w:left="0"/>
        <w:contextualSpacing w:val="1"/>
        <w:jc w:val="both"/>
        <w:rPr>
          <w:rFonts w:ascii="Times New Roman" w:hAnsi="Times New Roman"/>
          <w:sz w:val="28"/>
        </w:rPr>
      </w:pPr>
      <w:r>
        <w:rPr>
          <w:rFonts w:ascii="Times New Roman" w:hAnsi="Times New Roman"/>
          <w:sz w:val="28"/>
        </w:rPr>
        <w:t>7</w:t>
      </w:r>
      <w:r>
        <w:rPr>
          <w:rFonts w:ascii="Times New Roman" w:hAnsi="Times New Roman"/>
          <w:sz w:val="28"/>
        </w:rPr>
        <w:t>.  "Развитие культуры";</w:t>
      </w:r>
    </w:p>
    <w:p w14:paraId="8E000000">
      <w:pPr>
        <w:tabs>
          <w:tab w:leader="none" w:pos="709" w:val="left"/>
        </w:tabs>
        <w:spacing w:after="0" w:line="240" w:lineRule="auto"/>
        <w:ind w:firstLine="709" w:left="0"/>
        <w:contextualSpacing w:val="1"/>
        <w:jc w:val="both"/>
        <w:rPr>
          <w:rFonts w:ascii="Times New Roman" w:hAnsi="Times New Roman"/>
          <w:sz w:val="28"/>
        </w:rPr>
      </w:pPr>
      <w:r>
        <w:rPr>
          <w:rFonts w:ascii="Times New Roman" w:hAnsi="Times New Roman"/>
          <w:sz w:val="28"/>
        </w:rPr>
        <w:t>8</w:t>
      </w:r>
      <w:r>
        <w:rPr>
          <w:rFonts w:ascii="Times New Roman" w:hAnsi="Times New Roman"/>
          <w:sz w:val="28"/>
        </w:rPr>
        <w:t>. "Социальная поддержка лиц, замещающих муниципальные должности и муниципальных служащих, вышедших на пенсию по старости (инвалидности) ";</w:t>
      </w:r>
    </w:p>
    <w:p w14:paraId="8F000000">
      <w:pPr>
        <w:spacing w:after="0" w:line="240" w:lineRule="auto"/>
        <w:ind w:firstLine="709" w:left="0"/>
        <w:contextualSpacing w:val="1"/>
        <w:jc w:val="both"/>
        <w:rPr>
          <w:rFonts w:ascii="Times New Roman" w:hAnsi="Times New Roman"/>
          <w:sz w:val="28"/>
        </w:rPr>
      </w:pPr>
      <w:r>
        <w:rPr>
          <w:rFonts w:ascii="Times New Roman" w:hAnsi="Times New Roman"/>
          <w:sz w:val="28"/>
        </w:rPr>
        <w:t>9</w:t>
      </w:r>
      <w:r>
        <w:rPr>
          <w:rFonts w:ascii="Times New Roman" w:hAnsi="Times New Roman"/>
          <w:sz w:val="28"/>
        </w:rPr>
        <w:t>. "Развитие физической культуры и спорта"</w:t>
      </w:r>
      <w:r>
        <w:rPr>
          <w:rFonts w:ascii="Times New Roman" w:hAnsi="Times New Roman"/>
          <w:sz w:val="28"/>
        </w:rPr>
        <w:t>;</w:t>
      </w:r>
    </w:p>
    <w:p w14:paraId="90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0</w:t>
      </w:r>
      <w:r>
        <w:rPr>
          <w:rFonts w:ascii="Times New Roman" w:hAnsi="Times New Roman"/>
          <w:sz w:val="28"/>
        </w:rPr>
        <w:t>.</w:t>
      </w:r>
      <w:r>
        <w:rPr>
          <w:rFonts w:ascii="Times New Roman" w:hAnsi="Times New Roman"/>
          <w:sz w:val="28"/>
        </w:rPr>
        <w:t>"Формирование современной городской среды территории муниципального образования "Федоровское сельское поселение"</w:t>
      </w:r>
      <w:r>
        <w:rPr>
          <w:rFonts w:ascii="Times New Roman" w:hAnsi="Times New Roman"/>
          <w:sz w:val="28"/>
        </w:rPr>
        <w:t>.</w:t>
      </w:r>
    </w:p>
    <w:p w14:paraId="91000000">
      <w:pPr>
        <w:widowControl w:val="0"/>
        <w:spacing w:after="0" w:line="240" w:lineRule="auto"/>
        <w:ind w:firstLine="709" w:left="0"/>
        <w:jc w:val="both"/>
        <w:rPr>
          <w:rFonts w:ascii="Times New Roman" w:hAnsi="Times New Roman"/>
          <w:sz w:val="28"/>
        </w:rPr>
      </w:pPr>
      <w:r>
        <w:rPr>
          <w:rFonts w:ascii="Times New Roman" w:hAnsi="Times New Roman"/>
          <w:sz w:val="28"/>
        </w:rPr>
        <w:t>В целях информирования населения   сведения о ходе исполнения бюджета муниципального образования «Федоровское сельское поселение» по состоянию на 01 января 202</w:t>
      </w:r>
      <w:r>
        <w:rPr>
          <w:rFonts w:ascii="Times New Roman" w:hAnsi="Times New Roman"/>
          <w:sz w:val="28"/>
        </w:rPr>
        <w:t>5</w:t>
      </w:r>
      <w:r>
        <w:rPr>
          <w:rFonts w:ascii="Times New Roman" w:hAnsi="Times New Roman"/>
          <w:sz w:val="28"/>
        </w:rPr>
        <w:t xml:space="preserve"> года публикуются на официальном сайте Федоровского сельского поселения и информационных стендах.</w:t>
      </w:r>
    </w:p>
    <w:p w14:paraId="92000000">
      <w:pPr>
        <w:widowControl w:val="0"/>
        <w:spacing w:after="0" w:line="240" w:lineRule="auto"/>
        <w:ind w:firstLine="709" w:left="0"/>
        <w:jc w:val="both"/>
        <w:rPr>
          <w:rFonts w:ascii="Times New Roman" w:hAnsi="Times New Roman"/>
          <w:sz w:val="28"/>
        </w:rPr>
      </w:pPr>
    </w:p>
    <w:p w14:paraId="93000000">
      <w:pPr>
        <w:ind w:firstLine="709" w:left="0"/>
        <w:jc w:val="center"/>
        <w:rPr>
          <w:rFonts w:ascii="Times New Roman" w:hAnsi="Times New Roman"/>
          <w:b w:val="1"/>
          <w:sz w:val="28"/>
        </w:rPr>
      </w:pPr>
      <w:r>
        <w:rPr>
          <w:rFonts w:ascii="Times New Roman" w:hAnsi="Times New Roman"/>
          <w:b w:val="1"/>
          <w:sz w:val="28"/>
        </w:rPr>
        <w:t>Деятельность в области муниципальных закупок</w:t>
      </w:r>
    </w:p>
    <w:p w14:paraId="94000000">
      <w:pPr>
        <w:pStyle w:val="Style_4"/>
        <w:ind w:firstLine="709" w:left="1080"/>
        <w:jc w:val="both"/>
        <w:rPr>
          <w:rFonts w:ascii="Times New Roman" w:hAnsi="Times New Roman"/>
          <w:b w:val="1"/>
        </w:rPr>
      </w:pPr>
    </w:p>
    <w:p w14:paraId="95000000">
      <w:pPr>
        <w:spacing w:after="0"/>
        <w:ind w:firstLine="709" w:left="0"/>
        <w:jc w:val="both"/>
        <w:rPr>
          <w:rFonts w:ascii="Times New Roman" w:hAnsi="Times New Roman"/>
          <w:sz w:val="28"/>
        </w:rPr>
      </w:pPr>
      <w:r>
        <w:rPr>
          <w:rFonts w:ascii="Times New Roman" w:hAnsi="Times New Roman"/>
          <w:sz w:val="28"/>
        </w:rPr>
        <w:t>За 20</w:t>
      </w:r>
      <w:r>
        <w:rPr>
          <w:rFonts w:ascii="Times New Roman" w:hAnsi="Times New Roman"/>
          <w:sz w:val="28"/>
        </w:rPr>
        <w:t>2</w:t>
      </w:r>
      <w:r>
        <w:rPr>
          <w:rFonts w:ascii="Times New Roman" w:hAnsi="Times New Roman"/>
          <w:sz w:val="28"/>
        </w:rPr>
        <w:t>4</w:t>
      </w:r>
      <w:r>
        <w:rPr>
          <w:rFonts w:ascii="Times New Roman" w:hAnsi="Times New Roman"/>
          <w:sz w:val="28"/>
        </w:rPr>
        <w:t xml:space="preserve"> год Администрацией Федоровского сельского поселения было заключено 1</w:t>
      </w:r>
      <w:r>
        <w:rPr>
          <w:rFonts w:ascii="Times New Roman" w:hAnsi="Times New Roman"/>
          <w:sz w:val="28"/>
        </w:rPr>
        <w:t>33</w:t>
      </w:r>
      <w:r>
        <w:rPr>
          <w:rFonts w:ascii="Times New Roman" w:hAnsi="Times New Roman"/>
          <w:sz w:val="28"/>
        </w:rPr>
        <w:t xml:space="preserve"> муниципальных контракт</w:t>
      </w:r>
      <w:r>
        <w:rPr>
          <w:rFonts w:ascii="Times New Roman" w:hAnsi="Times New Roman"/>
          <w:sz w:val="28"/>
        </w:rPr>
        <w:t>а</w:t>
      </w:r>
      <w:r>
        <w:rPr>
          <w:rFonts w:ascii="Times New Roman" w:hAnsi="Times New Roman"/>
          <w:sz w:val="28"/>
        </w:rPr>
        <w:t xml:space="preserve"> на общую сумму </w:t>
      </w:r>
      <w:r>
        <w:rPr>
          <w:rFonts w:ascii="Times New Roman" w:hAnsi="Times New Roman"/>
          <w:sz w:val="28"/>
        </w:rPr>
        <w:t>3</w:t>
      </w:r>
      <w:r>
        <w:rPr>
          <w:rFonts w:ascii="Times New Roman" w:hAnsi="Times New Roman"/>
          <w:sz w:val="28"/>
        </w:rPr>
        <w:t xml:space="preserve"> млн. </w:t>
      </w:r>
      <w:r>
        <w:rPr>
          <w:rFonts w:ascii="Times New Roman" w:hAnsi="Times New Roman"/>
          <w:sz w:val="28"/>
        </w:rPr>
        <w:t>656</w:t>
      </w:r>
      <w:r>
        <w:rPr>
          <w:rFonts w:ascii="Times New Roman" w:hAnsi="Times New Roman"/>
          <w:sz w:val="28"/>
        </w:rPr>
        <w:t xml:space="preserve"> тыс. рублей.</w:t>
      </w:r>
    </w:p>
    <w:p w14:paraId="96000000">
      <w:pPr>
        <w:spacing w:after="0" w:line="240" w:lineRule="auto"/>
        <w:ind w:firstLine="709" w:left="0"/>
        <w:jc w:val="both"/>
        <w:rPr>
          <w:rFonts w:ascii="Times New Roman" w:hAnsi="Times New Roman"/>
          <w:sz w:val="28"/>
        </w:rPr>
      </w:pPr>
      <w:r>
        <w:rPr>
          <w:rFonts w:ascii="Times New Roman" w:hAnsi="Times New Roman"/>
          <w:sz w:val="28"/>
        </w:rPr>
        <w:t xml:space="preserve">Подведомственным муниципальным бюджетным учреждением </w:t>
      </w:r>
      <w:r>
        <w:rPr>
          <w:rFonts w:ascii="Times New Roman" w:hAnsi="Times New Roman"/>
          <w:sz w:val="28"/>
        </w:rPr>
        <w:t xml:space="preserve">«ФДК и К» </w:t>
      </w:r>
      <w:r>
        <w:rPr>
          <w:rFonts w:ascii="Times New Roman" w:hAnsi="Times New Roman"/>
          <w:sz w:val="28"/>
        </w:rPr>
        <w:t xml:space="preserve">в целях осуществления расходования средств субсидии </w:t>
      </w:r>
      <w:r>
        <w:rPr>
          <w:rFonts w:ascii="Times New Roman" w:hAnsi="Times New Roman"/>
          <w:sz w:val="28"/>
        </w:rPr>
        <w:t>на обеспечение развития и укрепления материально-технической базы домов культуры в населенных пунктах с числом жителей до 50 тысяч человек</w:t>
      </w:r>
      <w:r>
        <w:rPr>
          <w:rFonts w:ascii="Times New Roman" w:hAnsi="Times New Roman"/>
          <w:sz w:val="28"/>
        </w:rPr>
        <w:t xml:space="preserve"> за счет средств федерального и областного бюджетов</w:t>
      </w:r>
      <w:r>
        <w:rPr>
          <w:rFonts w:ascii="Times New Roman" w:hAnsi="Times New Roman"/>
          <w:sz w:val="28"/>
        </w:rPr>
        <w:t>,</w:t>
      </w:r>
      <w:r>
        <w:rPr>
          <w:rFonts w:ascii="Times New Roman" w:hAnsi="Times New Roman"/>
          <w:sz w:val="28"/>
        </w:rPr>
        <w:t xml:space="preserve"> был проведен электронный аукцион на поставку театральных кресел в зрительный зал Федоровского ДК. Образовавшаяся экономия средств в результате проведения конкурентной закупки в сумме 136 тыс. </w:t>
      </w:r>
      <w:r>
        <w:rPr>
          <w:rFonts w:ascii="Times New Roman" w:hAnsi="Times New Roman"/>
          <w:sz w:val="28"/>
        </w:rPr>
        <w:t xml:space="preserve">900 руб. </w:t>
      </w:r>
      <w:r>
        <w:rPr>
          <w:rFonts w:ascii="Times New Roman" w:hAnsi="Times New Roman"/>
          <w:sz w:val="28"/>
        </w:rPr>
        <w:t>была направлена</w:t>
      </w:r>
      <w:r>
        <w:rPr>
          <w:rFonts w:ascii="Times New Roman" w:hAnsi="Times New Roman"/>
          <w:sz w:val="28"/>
        </w:rPr>
        <w:t xml:space="preserve"> на приобретение комплекта для освещения сцены, беспроводной вокальной радиосистемы, мультикабеля.</w:t>
      </w:r>
    </w:p>
    <w:p w14:paraId="97000000">
      <w:pPr>
        <w:spacing w:after="0"/>
        <w:ind w:firstLine="708" w:left="0"/>
        <w:jc w:val="both"/>
        <w:rPr>
          <w:rFonts w:ascii="Times New Roman" w:hAnsi="Times New Roman"/>
          <w:sz w:val="28"/>
        </w:rPr>
      </w:pPr>
      <w:r>
        <w:rPr>
          <w:rFonts w:ascii="Times New Roman" w:hAnsi="Times New Roman"/>
          <w:sz w:val="28"/>
        </w:rPr>
        <w:t>Н</w:t>
      </w:r>
      <w:r>
        <w:rPr>
          <w:rFonts w:ascii="Times New Roman" w:hAnsi="Times New Roman"/>
          <w:sz w:val="28"/>
        </w:rPr>
        <w:t>а региональном портале закупок малого объема</w:t>
      </w:r>
      <w:r>
        <w:rPr>
          <w:rFonts w:ascii="Times New Roman" w:hAnsi="Times New Roman"/>
          <w:sz w:val="28"/>
        </w:rPr>
        <w:t xml:space="preserve"> </w:t>
      </w:r>
      <w:r>
        <w:rPr>
          <w:rFonts w:ascii="Times New Roman" w:hAnsi="Times New Roman"/>
          <w:sz w:val="28"/>
        </w:rPr>
        <w:t xml:space="preserve">Администрацией поселения и учреждением культуры </w:t>
      </w:r>
      <w:r>
        <w:rPr>
          <w:rFonts w:ascii="Times New Roman" w:hAnsi="Times New Roman"/>
          <w:sz w:val="28"/>
        </w:rPr>
        <w:t xml:space="preserve">проведено </w:t>
      </w:r>
      <w:r>
        <w:rPr>
          <w:rFonts w:ascii="Times New Roman" w:hAnsi="Times New Roman"/>
          <w:sz w:val="28"/>
        </w:rPr>
        <w:t>13</w:t>
      </w:r>
      <w:r>
        <w:rPr>
          <w:rFonts w:ascii="Times New Roman" w:hAnsi="Times New Roman"/>
          <w:sz w:val="28"/>
        </w:rPr>
        <w:t xml:space="preserve"> закупок.</w:t>
      </w:r>
      <w:r>
        <w:rPr>
          <w:rFonts w:ascii="Times New Roman" w:hAnsi="Times New Roman"/>
          <w:sz w:val="28"/>
        </w:rPr>
        <w:t xml:space="preserve">  </w:t>
      </w:r>
      <w:r>
        <w:rPr>
          <w:rFonts w:ascii="Times New Roman" w:hAnsi="Times New Roman"/>
          <w:sz w:val="28"/>
        </w:rPr>
        <w:t>Э</w:t>
      </w:r>
      <w:r>
        <w:rPr>
          <w:rFonts w:ascii="Times New Roman" w:hAnsi="Times New Roman"/>
          <w:sz w:val="28"/>
        </w:rPr>
        <w:t xml:space="preserve">кономия бюджетных средств </w:t>
      </w:r>
      <w:r>
        <w:rPr>
          <w:rFonts w:ascii="Times New Roman" w:hAnsi="Times New Roman"/>
          <w:sz w:val="28"/>
        </w:rPr>
        <w:t xml:space="preserve">составила </w:t>
      </w:r>
      <w:r>
        <w:rPr>
          <w:rFonts w:ascii="Times New Roman" w:hAnsi="Times New Roman"/>
          <w:sz w:val="28"/>
        </w:rPr>
        <w:t xml:space="preserve"> </w:t>
      </w:r>
      <w:r>
        <w:rPr>
          <w:rFonts w:ascii="Times New Roman" w:hAnsi="Times New Roman"/>
          <w:sz w:val="28"/>
        </w:rPr>
        <w:t>33</w:t>
      </w:r>
      <w:r>
        <w:rPr>
          <w:rFonts w:ascii="Times New Roman" w:hAnsi="Times New Roman"/>
          <w:sz w:val="28"/>
        </w:rPr>
        <w:t xml:space="preserve"> тыс. </w:t>
      </w:r>
      <w:r>
        <w:rPr>
          <w:rFonts w:ascii="Times New Roman" w:hAnsi="Times New Roman"/>
          <w:sz w:val="28"/>
        </w:rPr>
        <w:t>6</w:t>
      </w:r>
      <w:r>
        <w:rPr>
          <w:rFonts w:ascii="Times New Roman" w:hAnsi="Times New Roman"/>
          <w:sz w:val="28"/>
        </w:rPr>
        <w:t>00 руб</w:t>
      </w:r>
      <w:r>
        <w:rPr>
          <w:rFonts w:ascii="Times New Roman" w:hAnsi="Times New Roman"/>
          <w:sz w:val="28"/>
        </w:rPr>
        <w:t>лей.</w:t>
      </w:r>
    </w:p>
    <w:p w14:paraId="98000000">
      <w:pPr>
        <w:spacing w:after="0"/>
        <w:ind w:firstLine="709" w:left="0"/>
        <w:jc w:val="center"/>
        <w:rPr>
          <w:rFonts w:ascii="Times New Roman" w:hAnsi="Times New Roman"/>
          <w:b w:val="1"/>
          <w:sz w:val="28"/>
        </w:rPr>
      </w:pPr>
    </w:p>
    <w:p w14:paraId="99000000">
      <w:pPr>
        <w:spacing w:after="0"/>
        <w:ind w:firstLine="709" w:left="0"/>
        <w:jc w:val="center"/>
        <w:rPr>
          <w:rFonts w:ascii="Times New Roman" w:hAnsi="Times New Roman"/>
          <w:b w:val="1"/>
          <w:sz w:val="28"/>
        </w:rPr>
      </w:pPr>
      <w:r>
        <w:rPr>
          <w:rFonts w:ascii="Times New Roman" w:hAnsi="Times New Roman"/>
          <w:b w:val="1"/>
          <w:sz w:val="28"/>
        </w:rPr>
        <w:t>Финансирование сферы культуры</w:t>
      </w:r>
    </w:p>
    <w:p w14:paraId="9A000000">
      <w:pPr>
        <w:spacing w:after="0"/>
        <w:ind w:firstLine="709" w:left="0"/>
        <w:jc w:val="center"/>
        <w:rPr>
          <w:rFonts w:ascii="Times New Roman" w:hAnsi="Times New Roman"/>
          <w:b w:val="1"/>
          <w:sz w:val="28"/>
        </w:rPr>
      </w:pPr>
    </w:p>
    <w:p w14:paraId="9B000000">
      <w:pPr>
        <w:spacing w:after="0"/>
        <w:ind w:firstLine="709" w:left="0"/>
        <w:jc w:val="both"/>
        <w:rPr>
          <w:rFonts w:ascii="Times New Roman" w:hAnsi="Times New Roman"/>
          <w:sz w:val="28"/>
        </w:rPr>
      </w:pPr>
      <w:r>
        <w:rPr>
          <w:rFonts w:ascii="Times New Roman" w:hAnsi="Times New Roman"/>
          <w:sz w:val="28"/>
        </w:rPr>
        <w:t>В 20</w:t>
      </w:r>
      <w:r>
        <w:rPr>
          <w:rFonts w:ascii="Times New Roman" w:hAnsi="Times New Roman"/>
          <w:sz w:val="28"/>
        </w:rPr>
        <w:t>2</w:t>
      </w:r>
      <w:r>
        <w:rPr>
          <w:rFonts w:ascii="Times New Roman" w:hAnsi="Times New Roman"/>
          <w:sz w:val="28"/>
        </w:rPr>
        <w:t>4</w:t>
      </w:r>
      <w:r>
        <w:rPr>
          <w:rFonts w:ascii="Times New Roman" w:hAnsi="Times New Roman"/>
          <w:sz w:val="28"/>
        </w:rPr>
        <w:t xml:space="preserve"> году из бюджета Федоровского сельского поселения были выделены денежные средства на финансовое обеспечение выполнения муниципального задания подведомственн</w:t>
      </w:r>
      <w:r>
        <w:rPr>
          <w:rFonts w:ascii="Times New Roman" w:hAnsi="Times New Roman"/>
          <w:sz w:val="28"/>
        </w:rPr>
        <w:t>ому</w:t>
      </w:r>
      <w:r>
        <w:rPr>
          <w:rFonts w:ascii="Times New Roman" w:hAnsi="Times New Roman"/>
          <w:sz w:val="28"/>
        </w:rPr>
        <w:t xml:space="preserve"> учреждени</w:t>
      </w:r>
      <w:r>
        <w:rPr>
          <w:rFonts w:ascii="Times New Roman" w:hAnsi="Times New Roman"/>
          <w:sz w:val="28"/>
        </w:rPr>
        <w:t>ю</w:t>
      </w:r>
      <w:r>
        <w:rPr>
          <w:rFonts w:ascii="Times New Roman" w:hAnsi="Times New Roman"/>
          <w:sz w:val="28"/>
        </w:rPr>
        <w:t xml:space="preserve"> культуры МБУ ФСП «ФДК</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 xml:space="preserve">К» в сумме </w:t>
      </w:r>
      <w:r>
        <w:rPr>
          <w:rFonts w:ascii="Times New Roman" w:hAnsi="Times New Roman"/>
          <w:sz w:val="28"/>
        </w:rPr>
        <w:t>5</w:t>
      </w:r>
      <w:r>
        <w:rPr>
          <w:rFonts w:ascii="Times New Roman" w:hAnsi="Times New Roman"/>
          <w:sz w:val="28"/>
        </w:rPr>
        <w:t xml:space="preserve"> млн.</w:t>
      </w:r>
      <w:r>
        <w:rPr>
          <w:rFonts w:ascii="Times New Roman" w:hAnsi="Times New Roman"/>
          <w:sz w:val="28"/>
        </w:rPr>
        <w:t xml:space="preserve"> 316</w:t>
      </w:r>
      <w:r>
        <w:rPr>
          <w:rFonts w:ascii="Times New Roman" w:hAnsi="Times New Roman"/>
          <w:sz w:val="28"/>
        </w:rPr>
        <w:t xml:space="preserve"> тыс.</w:t>
      </w:r>
      <w:r>
        <w:rPr>
          <w:rFonts w:ascii="Times New Roman" w:hAnsi="Times New Roman"/>
          <w:sz w:val="28"/>
        </w:rPr>
        <w:t xml:space="preserve"> </w:t>
      </w:r>
      <w:r>
        <w:rPr>
          <w:rFonts w:ascii="Times New Roman" w:hAnsi="Times New Roman"/>
          <w:sz w:val="28"/>
        </w:rPr>
        <w:t>4</w:t>
      </w:r>
      <w:r>
        <w:rPr>
          <w:rFonts w:ascii="Times New Roman" w:hAnsi="Times New Roman"/>
          <w:sz w:val="28"/>
        </w:rPr>
        <w:t xml:space="preserve">00 </w:t>
      </w:r>
      <w:r>
        <w:rPr>
          <w:rFonts w:ascii="Times New Roman" w:hAnsi="Times New Roman"/>
          <w:sz w:val="28"/>
        </w:rPr>
        <w:t>рублей</w:t>
      </w:r>
      <w:r>
        <w:rPr>
          <w:rFonts w:ascii="Times New Roman" w:hAnsi="Times New Roman"/>
          <w:sz w:val="28"/>
        </w:rPr>
        <w:t>, а так же целев</w:t>
      </w:r>
      <w:r>
        <w:rPr>
          <w:rFonts w:ascii="Times New Roman" w:hAnsi="Times New Roman"/>
          <w:sz w:val="28"/>
        </w:rPr>
        <w:t>ые</w:t>
      </w:r>
      <w:r>
        <w:rPr>
          <w:rFonts w:ascii="Times New Roman" w:hAnsi="Times New Roman"/>
          <w:sz w:val="28"/>
        </w:rPr>
        <w:t xml:space="preserve"> субсиди</w:t>
      </w:r>
      <w:r>
        <w:rPr>
          <w:rFonts w:ascii="Times New Roman" w:hAnsi="Times New Roman"/>
          <w:sz w:val="28"/>
        </w:rPr>
        <w:t>и</w:t>
      </w:r>
      <w:r>
        <w:rPr>
          <w:rFonts w:ascii="Times New Roman" w:hAnsi="Times New Roman"/>
          <w:sz w:val="28"/>
        </w:rPr>
        <w:t xml:space="preserve"> на общую сумму 1 млн. 805 тыс. 800 руб., в т.ч.</w:t>
      </w:r>
      <w:r>
        <w:rPr>
          <w:rFonts w:ascii="Times New Roman" w:hAnsi="Times New Roman"/>
          <w:sz w:val="28"/>
        </w:rPr>
        <w:t>:</w:t>
      </w:r>
    </w:p>
    <w:p w14:paraId="9C000000">
      <w:pPr>
        <w:spacing w:after="0"/>
        <w:ind w:firstLine="709" w:left="0"/>
        <w:jc w:val="both"/>
        <w:rPr>
          <w:rFonts w:ascii="Times New Roman" w:hAnsi="Times New Roman"/>
          <w:sz w:val="28"/>
        </w:rPr>
      </w:pPr>
      <w:r>
        <w:rPr>
          <w:rFonts w:ascii="Times New Roman" w:hAnsi="Times New Roman"/>
          <w:sz w:val="28"/>
        </w:rPr>
        <w:t xml:space="preserve">- на </w:t>
      </w:r>
      <w:r>
        <w:rPr>
          <w:rFonts w:ascii="Times New Roman" w:hAnsi="Times New Roman"/>
          <w:sz w:val="28"/>
        </w:rPr>
        <w:t>проведение противопожарных мероприятий в зданиях  муниципальных бюджетных учреждений культуры – 418 тыс. 300 руб.;</w:t>
      </w:r>
    </w:p>
    <w:p w14:paraId="9D000000">
      <w:pPr>
        <w:spacing w:after="0"/>
        <w:ind w:firstLine="709" w:left="0"/>
        <w:jc w:val="both"/>
        <w:rPr>
          <w:rFonts w:ascii="Times New Roman" w:hAnsi="Times New Roman"/>
          <w:sz w:val="28"/>
        </w:rPr>
      </w:pPr>
      <w:r>
        <w:rPr>
          <w:rFonts w:ascii="Times New Roman" w:hAnsi="Times New Roman"/>
          <w:sz w:val="28"/>
        </w:rPr>
        <w:t>- на устройство пандусов в зданиях учреждений культуры – 322 тыс. 400 руб.;</w:t>
      </w:r>
    </w:p>
    <w:p w14:paraId="9E000000">
      <w:pPr>
        <w:spacing w:after="0"/>
        <w:ind w:firstLine="709" w:left="0"/>
        <w:jc w:val="both"/>
        <w:rPr>
          <w:rFonts w:ascii="Times New Roman" w:hAnsi="Times New Roman"/>
          <w:sz w:val="28"/>
        </w:rPr>
      </w:pPr>
      <w:r>
        <w:rPr>
          <w:rFonts w:ascii="Times New Roman" w:hAnsi="Times New Roman"/>
          <w:sz w:val="28"/>
        </w:rPr>
        <w:t>- на укрепление материально-технической базы домов культуры</w:t>
      </w:r>
      <w:r>
        <w:rPr>
          <w:rFonts w:ascii="Times New Roman" w:hAnsi="Times New Roman"/>
          <w:sz w:val="28"/>
        </w:rPr>
        <w:t xml:space="preserve"> за счет средств федерального, областного и местного бюджетов</w:t>
      </w:r>
      <w:r>
        <w:rPr>
          <w:rFonts w:ascii="Times New Roman" w:hAnsi="Times New Roman"/>
          <w:sz w:val="28"/>
        </w:rPr>
        <w:t xml:space="preserve"> – 1 млн. 65 тыс. 100 руб., на приобретение:</w:t>
      </w:r>
    </w:p>
    <w:p w14:paraId="9F000000">
      <w:pPr>
        <w:spacing w:after="0"/>
        <w:ind w:firstLine="709" w:left="0"/>
        <w:jc w:val="both"/>
        <w:rPr>
          <w:rFonts w:ascii="Times New Roman" w:hAnsi="Times New Roman"/>
          <w:sz w:val="28"/>
        </w:rPr>
      </w:pPr>
      <w:r>
        <w:rPr>
          <w:rFonts w:ascii="Times New Roman" w:hAnsi="Times New Roman"/>
          <w:sz w:val="28"/>
        </w:rPr>
        <w:t>- ноутбуков;</w:t>
      </w:r>
    </w:p>
    <w:p w14:paraId="A0000000">
      <w:pPr>
        <w:spacing w:after="0"/>
        <w:ind w:firstLine="709" w:left="0"/>
        <w:jc w:val="both"/>
        <w:rPr>
          <w:rFonts w:ascii="Times New Roman" w:hAnsi="Times New Roman"/>
          <w:sz w:val="28"/>
        </w:rPr>
      </w:pPr>
      <w:r>
        <w:rPr>
          <w:rFonts w:ascii="Times New Roman" w:hAnsi="Times New Roman"/>
          <w:sz w:val="28"/>
        </w:rPr>
        <w:t>- кресел театральных;</w:t>
      </w:r>
    </w:p>
    <w:p w14:paraId="A1000000">
      <w:pPr>
        <w:spacing w:after="0"/>
        <w:ind w:firstLine="709" w:left="0"/>
        <w:jc w:val="both"/>
        <w:rPr>
          <w:rFonts w:ascii="Times New Roman" w:hAnsi="Times New Roman"/>
          <w:sz w:val="28"/>
        </w:rPr>
      </w:pPr>
      <w:r>
        <w:rPr>
          <w:rFonts w:ascii="Times New Roman" w:hAnsi="Times New Roman"/>
          <w:sz w:val="28"/>
        </w:rPr>
        <w:t>- мультикабеля;</w:t>
      </w:r>
    </w:p>
    <w:p w14:paraId="A2000000">
      <w:pPr>
        <w:spacing w:after="0"/>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беспроводной вокальной радиосистемы;</w:t>
      </w:r>
    </w:p>
    <w:p w14:paraId="A3000000">
      <w:pPr>
        <w:spacing w:after="0"/>
        <w:ind w:firstLine="709" w:left="0"/>
        <w:jc w:val="both"/>
        <w:rPr>
          <w:rFonts w:ascii="Times New Roman" w:hAnsi="Times New Roman"/>
          <w:sz w:val="28"/>
        </w:rPr>
      </w:pPr>
      <w:r>
        <w:rPr>
          <w:rFonts w:ascii="Times New Roman" w:hAnsi="Times New Roman"/>
          <w:sz w:val="28"/>
        </w:rPr>
        <w:t xml:space="preserve"> - комплекта для освещения сцены.</w:t>
      </w:r>
    </w:p>
    <w:p w14:paraId="A4000000">
      <w:pPr>
        <w:pStyle w:val="Style_5"/>
        <w:ind w:firstLine="708" w:left="0"/>
        <w:jc w:val="both"/>
        <w:rPr>
          <w:rFonts w:ascii="Times New Roman" w:hAnsi="Times New Roman"/>
          <w:sz w:val="28"/>
        </w:rPr>
      </w:pPr>
      <w:r>
        <w:rPr>
          <w:rFonts w:ascii="Times New Roman" w:hAnsi="Times New Roman"/>
          <w:sz w:val="28"/>
        </w:rPr>
        <w:t xml:space="preserve">В соответствии с указом Президента Российской Федерации от 07.05.2012 года № 597 «О мероприятиях по реализации государственной социальной политики» Администрацией Федоровского сельского поселения ежемесячно проводится мониторинг по доведению средней заработной платы работников всех учреждений культуры Федоровского сельского поселения до уровня средней заработной платы в Ростовской области. </w:t>
      </w:r>
    </w:p>
    <w:p w14:paraId="A5000000">
      <w:pPr>
        <w:tabs>
          <w:tab w:leader="none" w:pos="0" w:val="left"/>
        </w:tabs>
        <w:ind/>
        <w:jc w:val="both"/>
        <w:rPr>
          <w:rFonts w:ascii="Times New Roman" w:hAnsi="Times New Roman"/>
          <w:sz w:val="28"/>
        </w:rPr>
      </w:pPr>
      <w:r>
        <w:tab/>
      </w:r>
      <w:r>
        <w:rPr>
          <w:rFonts w:ascii="Times New Roman" w:hAnsi="Times New Roman"/>
          <w:sz w:val="28"/>
        </w:rPr>
        <w:t>По состоянию на 01.01.202</w:t>
      </w:r>
      <w:r>
        <w:rPr>
          <w:rFonts w:ascii="Times New Roman" w:hAnsi="Times New Roman"/>
          <w:sz w:val="28"/>
        </w:rPr>
        <w:t>5</w:t>
      </w:r>
      <w:r>
        <w:rPr>
          <w:rFonts w:ascii="Times New Roman" w:hAnsi="Times New Roman"/>
          <w:sz w:val="28"/>
        </w:rPr>
        <w:t>г. среднемесячная заработная плата работников муниципальных учреждений культуры Федоровского сельского поселения</w:t>
      </w:r>
      <w:r>
        <w:rPr>
          <w:rFonts w:ascii="Times New Roman" w:hAnsi="Times New Roman"/>
          <w:sz w:val="28"/>
        </w:rPr>
        <w:t xml:space="preserve"> за 202</w:t>
      </w:r>
      <w:r>
        <w:rPr>
          <w:rFonts w:ascii="Times New Roman" w:hAnsi="Times New Roman"/>
          <w:sz w:val="28"/>
        </w:rPr>
        <w:t>4</w:t>
      </w:r>
      <w:r>
        <w:rPr>
          <w:rFonts w:ascii="Times New Roman" w:hAnsi="Times New Roman"/>
          <w:sz w:val="28"/>
        </w:rPr>
        <w:t xml:space="preserve"> год</w:t>
      </w:r>
      <w:r>
        <w:rPr>
          <w:rFonts w:ascii="Times New Roman" w:hAnsi="Times New Roman"/>
          <w:sz w:val="28"/>
        </w:rPr>
        <w:t xml:space="preserve"> составила </w:t>
      </w:r>
      <w:r>
        <w:rPr>
          <w:rFonts w:ascii="Times New Roman" w:hAnsi="Times New Roman"/>
          <w:sz w:val="28"/>
        </w:rPr>
        <w:t>45183,78</w:t>
      </w:r>
      <w:r>
        <w:rPr>
          <w:rFonts w:ascii="Times New Roman" w:hAnsi="Times New Roman"/>
          <w:sz w:val="28"/>
        </w:rPr>
        <w:t xml:space="preserve"> рубл</w:t>
      </w:r>
      <w:r>
        <w:rPr>
          <w:rFonts w:ascii="Times New Roman" w:hAnsi="Times New Roman"/>
          <w:sz w:val="28"/>
        </w:rPr>
        <w:t>ей</w:t>
      </w:r>
      <w:r>
        <w:rPr>
          <w:rFonts w:ascii="Times New Roman" w:hAnsi="Times New Roman"/>
          <w:sz w:val="28"/>
        </w:rPr>
        <w:t>.</w:t>
      </w:r>
    </w:p>
    <w:p w14:paraId="A6000000">
      <w:pPr>
        <w:ind w:firstLine="709" w:left="0"/>
        <w:jc w:val="center"/>
        <w:rPr>
          <w:rFonts w:ascii="Times New Roman" w:hAnsi="Times New Roman"/>
          <w:b w:val="1"/>
          <w:sz w:val="28"/>
        </w:rPr>
      </w:pPr>
      <w:r>
        <w:rPr>
          <w:rFonts w:ascii="Times New Roman" w:hAnsi="Times New Roman"/>
          <w:b w:val="1"/>
          <w:sz w:val="28"/>
        </w:rPr>
        <w:t>Нормотворческая деятельность</w:t>
      </w:r>
    </w:p>
    <w:p w14:paraId="A7000000">
      <w:pPr>
        <w:spacing w:after="0" w:line="240" w:lineRule="auto"/>
        <w:ind w:firstLine="709" w:left="0"/>
        <w:jc w:val="both"/>
        <w:rPr>
          <w:rFonts w:ascii="Times New Roman" w:hAnsi="Times New Roman"/>
          <w:sz w:val="28"/>
        </w:rPr>
      </w:pPr>
      <w:r>
        <w:rPr>
          <w:rFonts w:ascii="Times New Roman" w:hAnsi="Times New Roman"/>
          <w:sz w:val="28"/>
        </w:rPr>
        <w:t>В 20</w:t>
      </w:r>
      <w:r>
        <w:rPr>
          <w:rFonts w:ascii="Times New Roman" w:hAnsi="Times New Roman"/>
          <w:sz w:val="28"/>
        </w:rPr>
        <w:t>2</w:t>
      </w:r>
      <w:r>
        <w:rPr>
          <w:rFonts w:ascii="Times New Roman" w:hAnsi="Times New Roman"/>
          <w:sz w:val="28"/>
        </w:rPr>
        <w:t>4</w:t>
      </w:r>
      <w:r>
        <w:rPr>
          <w:rFonts w:ascii="Times New Roman" w:hAnsi="Times New Roman"/>
          <w:sz w:val="28"/>
        </w:rPr>
        <w:t xml:space="preserve"> году Администрацией Федоровского сельского поселения по различным направлениям деятельности было принято </w:t>
      </w:r>
      <w:r>
        <w:rPr>
          <w:rFonts w:ascii="Times New Roman" w:hAnsi="Times New Roman"/>
          <w:sz w:val="28"/>
        </w:rPr>
        <w:t>1</w:t>
      </w:r>
      <w:r>
        <w:rPr>
          <w:rFonts w:ascii="Times New Roman" w:hAnsi="Times New Roman"/>
          <w:sz w:val="28"/>
        </w:rPr>
        <w:t>19</w:t>
      </w:r>
      <w:r>
        <w:rPr>
          <w:rFonts w:ascii="Times New Roman" w:hAnsi="Times New Roman"/>
          <w:sz w:val="28"/>
        </w:rPr>
        <w:t xml:space="preserve"> распоряжени</w:t>
      </w:r>
      <w:r>
        <w:rPr>
          <w:rFonts w:ascii="Times New Roman" w:hAnsi="Times New Roman"/>
          <w:sz w:val="28"/>
        </w:rPr>
        <w:t>й</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97</w:t>
      </w:r>
      <w:r>
        <w:rPr>
          <w:rFonts w:ascii="Times New Roman" w:hAnsi="Times New Roman"/>
          <w:sz w:val="28"/>
        </w:rPr>
        <w:t xml:space="preserve"> постановлени</w:t>
      </w:r>
      <w:r>
        <w:rPr>
          <w:rFonts w:ascii="Times New Roman" w:hAnsi="Times New Roman"/>
          <w:sz w:val="28"/>
        </w:rPr>
        <w:t>й</w:t>
      </w:r>
      <w:r>
        <w:rPr>
          <w:rFonts w:ascii="Times New Roman" w:hAnsi="Times New Roman"/>
          <w:sz w:val="28"/>
        </w:rPr>
        <w:t xml:space="preserve">. Специалистами Администрации Федоровского сельского поселения подготовлено </w:t>
      </w:r>
      <w:r>
        <w:rPr>
          <w:rFonts w:ascii="Times New Roman" w:hAnsi="Times New Roman"/>
          <w:sz w:val="28"/>
        </w:rPr>
        <w:t>40</w:t>
      </w:r>
      <w:r>
        <w:rPr>
          <w:rFonts w:ascii="Times New Roman" w:hAnsi="Times New Roman"/>
          <w:sz w:val="28"/>
        </w:rPr>
        <w:t xml:space="preserve"> проек</w:t>
      </w:r>
      <w:r>
        <w:rPr>
          <w:rFonts w:ascii="Times New Roman" w:hAnsi="Times New Roman"/>
          <w:sz w:val="28"/>
        </w:rPr>
        <w:t>т</w:t>
      </w:r>
      <w:r>
        <w:rPr>
          <w:rFonts w:ascii="Times New Roman" w:hAnsi="Times New Roman"/>
          <w:sz w:val="28"/>
        </w:rPr>
        <w:t>ов</w:t>
      </w:r>
      <w:r>
        <w:rPr>
          <w:rFonts w:ascii="Times New Roman" w:hAnsi="Times New Roman"/>
          <w:sz w:val="28"/>
        </w:rPr>
        <w:t xml:space="preserve"> решений, которые приняты Собранием депутатов Федоровского сельского поселения в течение года.</w:t>
      </w:r>
      <w:r>
        <w:rPr>
          <w:rFonts w:ascii="Times New Roman" w:hAnsi="Times New Roman"/>
          <w:sz w:val="28"/>
        </w:rPr>
        <w:t xml:space="preserve"> Напечатано и распространено среди населения 2</w:t>
      </w:r>
      <w:r>
        <w:rPr>
          <w:rFonts w:ascii="Times New Roman" w:hAnsi="Times New Roman"/>
          <w:sz w:val="28"/>
        </w:rPr>
        <w:t>2</w:t>
      </w:r>
      <w:r>
        <w:rPr>
          <w:rFonts w:ascii="Times New Roman" w:hAnsi="Times New Roman"/>
          <w:sz w:val="28"/>
        </w:rPr>
        <w:t xml:space="preserve"> информационных</w:t>
      </w:r>
      <w:r>
        <w:rPr>
          <w:rFonts w:ascii="Times New Roman" w:hAnsi="Times New Roman"/>
          <w:sz w:val="28"/>
        </w:rPr>
        <w:t xml:space="preserve"> бюллетен</w:t>
      </w:r>
      <w:r>
        <w:rPr>
          <w:rFonts w:ascii="Times New Roman" w:hAnsi="Times New Roman"/>
          <w:sz w:val="28"/>
        </w:rPr>
        <w:t>я</w:t>
      </w:r>
      <w:r>
        <w:rPr>
          <w:rFonts w:ascii="Times New Roman" w:hAnsi="Times New Roman"/>
          <w:sz w:val="28"/>
        </w:rPr>
        <w:t>.</w:t>
      </w:r>
    </w:p>
    <w:p w14:paraId="A8000000">
      <w:pPr>
        <w:spacing w:after="0" w:line="240" w:lineRule="auto"/>
        <w:ind w:firstLine="709" w:left="0"/>
        <w:jc w:val="both"/>
        <w:rPr>
          <w:rFonts w:ascii="Times New Roman" w:hAnsi="Times New Roman"/>
          <w:sz w:val="28"/>
        </w:rPr>
      </w:pPr>
    </w:p>
    <w:p w14:paraId="A9000000">
      <w:pPr>
        <w:spacing w:after="0" w:line="240" w:lineRule="auto"/>
        <w:ind w:firstLine="709" w:left="0"/>
        <w:jc w:val="center"/>
        <w:rPr>
          <w:rFonts w:ascii="Times New Roman" w:hAnsi="Times New Roman"/>
          <w:b w:val="1"/>
          <w:sz w:val="28"/>
        </w:rPr>
      </w:pPr>
      <w:r>
        <w:rPr>
          <w:rFonts w:ascii="Times New Roman" w:hAnsi="Times New Roman"/>
          <w:b w:val="1"/>
          <w:sz w:val="28"/>
        </w:rPr>
        <w:t>Направления расходования средств бюджета</w:t>
      </w:r>
    </w:p>
    <w:p w14:paraId="AA000000">
      <w:pPr>
        <w:spacing w:after="0" w:line="240" w:lineRule="auto"/>
        <w:ind w:firstLine="709" w:left="0"/>
        <w:jc w:val="center"/>
        <w:rPr>
          <w:rFonts w:ascii="Times New Roman" w:hAnsi="Times New Roman"/>
          <w:b w:val="1"/>
          <w:sz w:val="28"/>
        </w:rPr>
      </w:pPr>
    </w:p>
    <w:p w14:paraId="AB000000">
      <w:pPr>
        <w:spacing w:after="0" w:line="240" w:lineRule="auto"/>
        <w:ind w:firstLine="709" w:left="0"/>
        <w:jc w:val="both"/>
        <w:rPr>
          <w:rFonts w:ascii="Times New Roman" w:hAnsi="Times New Roman"/>
          <w:sz w:val="28"/>
        </w:rPr>
      </w:pPr>
      <w:r>
        <w:rPr>
          <w:rFonts w:ascii="Times New Roman" w:hAnsi="Times New Roman"/>
          <w:sz w:val="28"/>
        </w:rPr>
        <w:t xml:space="preserve">Администрацией Федоровского сельского поселения, в соответствии с </w:t>
      </w:r>
      <w:r>
        <w:rPr>
          <w:rFonts w:ascii="Times New Roman" w:hAnsi="Times New Roman"/>
          <w:sz w:val="28"/>
        </w:rPr>
        <w:t xml:space="preserve">утвержденными </w:t>
      </w:r>
      <w:r>
        <w:rPr>
          <w:rFonts w:ascii="Times New Roman" w:hAnsi="Times New Roman"/>
          <w:sz w:val="28"/>
        </w:rPr>
        <w:t>муниципальн</w:t>
      </w:r>
      <w:r>
        <w:rPr>
          <w:rFonts w:ascii="Times New Roman" w:hAnsi="Times New Roman"/>
          <w:sz w:val="28"/>
        </w:rPr>
        <w:t>ыми</w:t>
      </w:r>
      <w:r>
        <w:rPr>
          <w:rFonts w:ascii="Times New Roman" w:hAnsi="Times New Roman"/>
          <w:sz w:val="28"/>
        </w:rPr>
        <w:t xml:space="preserve"> программ</w:t>
      </w:r>
      <w:r>
        <w:rPr>
          <w:rFonts w:ascii="Times New Roman" w:hAnsi="Times New Roman"/>
          <w:sz w:val="28"/>
        </w:rPr>
        <w:t>ами,</w:t>
      </w:r>
      <w:r>
        <w:rPr>
          <w:rFonts w:ascii="Times New Roman" w:hAnsi="Times New Roman"/>
          <w:sz w:val="28"/>
        </w:rPr>
        <w:t xml:space="preserve"> непрерывно</w:t>
      </w:r>
      <w:r>
        <w:rPr>
          <w:rFonts w:ascii="Times New Roman" w:hAnsi="Times New Roman"/>
          <w:sz w:val="28"/>
        </w:rPr>
        <w:t xml:space="preserve"> осуществляются мероприятия по </w:t>
      </w:r>
      <w:r>
        <w:rPr>
          <w:rFonts w:ascii="Times New Roman" w:hAnsi="Times New Roman"/>
          <w:sz w:val="28"/>
        </w:rPr>
        <w:t>различным направлениям деятельности</w:t>
      </w:r>
      <w:r>
        <w:rPr>
          <w:rFonts w:ascii="Times New Roman" w:hAnsi="Times New Roman"/>
          <w:sz w:val="28"/>
        </w:rPr>
        <w:t>. За отчетный период выполнены следующие мероприятия:</w:t>
      </w:r>
    </w:p>
    <w:p w14:paraId="AC000000">
      <w:pPr>
        <w:spacing w:after="0" w:line="240" w:lineRule="auto"/>
        <w:ind w:firstLine="709" w:left="0"/>
        <w:jc w:val="both"/>
        <w:rPr>
          <w:rFonts w:ascii="Times New Roman" w:hAnsi="Times New Roman"/>
          <w:sz w:val="28"/>
        </w:rPr>
      </w:pPr>
      <w:r>
        <w:rPr>
          <w:rFonts w:ascii="Times New Roman" w:hAnsi="Times New Roman"/>
          <w:sz w:val="28"/>
        </w:rPr>
        <w:t>- в течение года на постоянной основе осуществлялось</w:t>
      </w:r>
      <w:r>
        <w:rPr>
          <w:rFonts w:ascii="Times New Roman" w:hAnsi="Times New Roman"/>
          <w:sz w:val="28"/>
        </w:rPr>
        <w:t xml:space="preserve"> техническое обслуживание и </w:t>
      </w:r>
      <w:r>
        <w:rPr>
          <w:rFonts w:ascii="Times New Roman" w:hAnsi="Times New Roman"/>
          <w:sz w:val="28"/>
        </w:rPr>
        <w:t xml:space="preserve"> содержание </w:t>
      </w:r>
      <w:r>
        <w:rPr>
          <w:rFonts w:ascii="Times New Roman" w:hAnsi="Times New Roman"/>
          <w:sz w:val="28"/>
        </w:rPr>
        <w:t>фонарей уличного освещения</w:t>
      </w:r>
      <w:r>
        <w:rPr>
          <w:rFonts w:ascii="Times New Roman" w:hAnsi="Times New Roman"/>
          <w:sz w:val="28"/>
        </w:rPr>
        <w:t>;</w:t>
      </w:r>
    </w:p>
    <w:p w14:paraId="AD000000">
      <w:pPr>
        <w:spacing w:after="0" w:line="240" w:lineRule="auto"/>
        <w:ind w:firstLine="709" w:left="0"/>
        <w:jc w:val="both"/>
        <w:rPr>
          <w:rFonts w:ascii="Times New Roman" w:hAnsi="Times New Roman"/>
          <w:sz w:val="28"/>
        </w:rPr>
      </w:pPr>
      <w:r>
        <w:rPr>
          <w:rFonts w:ascii="Times New Roman" w:hAnsi="Times New Roman"/>
          <w:sz w:val="28"/>
        </w:rPr>
        <w:t>- выполнено техническое обслуживание и ремонт объектов газового хозяйства, расположенного на хуторе Чекилев;</w:t>
      </w:r>
    </w:p>
    <w:p w14:paraId="AE00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был</w:t>
      </w:r>
      <w:r>
        <w:rPr>
          <w:rFonts w:ascii="Times New Roman" w:hAnsi="Times New Roman"/>
          <w:sz w:val="28"/>
        </w:rPr>
        <w:t>и</w:t>
      </w:r>
      <w:r>
        <w:rPr>
          <w:rFonts w:ascii="Times New Roman" w:hAnsi="Times New Roman"/>
          <w:sz w:val="28"/>
        </w:rPr>
        <w:t xml:space="preserve"> выполнен</w:t>
      </w:r>
      <w:r>
        <w:rPr>
          <w:rFonts w:ascii="Times New Roman" w:hAnsi="Times New Roman"/>
          <w:sz w:val="28"/>
        </w:rPr>
        <w:t>ы две</w:t>
      </w:r>
      <w:r>
        <w:rPr>
          <w:rFonts w:ascii="Times New Roman" w:hAnsi="Times New Roman"/>
          <w:sz w:val="28"/>
        </w:rPr>
        <w:t xml:space="preserve"> </w:t>
      </w:r>
      <w:r>
        <w:rPr>
          <w:rFonts w:ascii="Times New Roman" w:hAnsi="Times New Roman"/>
          <w:sz w:val="28"/>
        </w:rPr>
        <w:t>акарицидн</w:t>
      </w:r>
      <w:r>
        <w:rPr>
          <w:rFonts w:ascii="Times New Roman" w:hAnsi="Times New Roman"/>
          <w:sz w:val="28"/>
        </w:rPr>
        <w:t>ых</w:t>
      </w:r>
      <w:r>
        <w:rPr>
          <w:rFonts w:ascii="Times New Roman" w:hAnsi="Times New Roman"/>
          <w:sz w:val="28"/>
        </w:rPr>
        <w:t xml:space="preserve"> обработк</w:t>
      </w:r>
      <w:r>
        <w:rPr>
          <w:rFonts w:ascii="Times New Roman" w:hAnsi="Times New Roman"/>
          <w:sz w:val="28"/>
        </w:rPr>
        <w:t>и</w:t>
      </w:r>
      <w:r>
        <w:rPr>
          <w:rFonts w:ascii="Times New Roman" w:hAnsi="Times New Roman"/>
          <w:sz w:val="28"/>
        </w:rPr>
        <w:t xml:space="preserve"> против клещей, обработано </w:t>
      </w:r>
      <w:r>
        <w:rPr>
          <w:rFonts w:ascii="Times New Roman" w:hAnsi="Times New Roman"/>
          <w:sz w:val="28"/>
        </w:rPr>
        <w:t>33</w:t>
      </w:r>
      <w:r>
        <w:rPr>
          <w:rFonts w:ascii="Times New Roman" w:hAnsi="Times New Roman"/>
          <w:sz w:val="28"/>
        </w:rPr>
        <w:t xml:space="preserve"> участк</w:t>
      </w:r>
      <w:r>
        <w:rPr>
          <w:rFonts w:ascii="Times New Roman" w:hAnsi="Times New Roman"/>
          <w:sz w:val="28"/>
        </w:rPr>
        <w:t>а</w:t>
      </w:r>
      <w:r>
        <w:rPr>
          <w:rFonts w:ascii="Times New Roman" w:hAnsi="Times New Roman"/>
          <w:sz w:val="28"/>
        </w:rPr>
        <w:t xml:space="preserve"> общей площадью </w:t>
      </w:r>
      <w:r>
        <w:rPr>
          <w:rFonts w:ascii="Times New Roman" w:hAnsi="Times New Roman"/>
          <w:sz w:val="28"/>
        </w:rPr>
        <w:t>1</w:t>
      </w:r>
      <w:r>
        <w:rPr>
          <w:rFonts w:ascii="Times New Roman" w:hAnsi="Times New Roman"/>
          <w:sz w:val="28"/>
        </w:rPr>
        <w:t>7</w:t>
      </w:r>
      <w:r>
        <w:rPr>
          <w:rFonts w:ascii="Times New Roman" w:hAnsi="Times New Roman"/>
          <w:sz w:val="28"/>
        </w:rPr>
        <w:t>,6</w:t>
      </w:r>
      <w:r>
        <w:rPr>
          <w:rFonts w:ascii="Times New Roman" w:hAnsi="Times New Roman"/>
          <w:sz w:val="28"/>
        </w:rPr>
        <w:t xml:space="preserve"> </w:t>
      </w:r>
      <w:r>
        <w:rPr>
          <w:rFonts w:ascii="Times New Roman" w:hAnsi="Times New Roman"/>
          <w:sz w:val="28"/>
        </w:rPr>
        <w:t>га</w:t>
      </w:r>
      <w:r>
        <w:rPr>
          <w:rFonts w:ascii="Times New Roman" w:hAnsi="Times New Roman"/>
          <w:sz w:val="28"/>
        </w:rPr>
        <w:t>;</w:t>
      </w:r>
    </w:p>
    <w:p w14:paraId="AF000000">
      <w:pPr>
        <w:spacing w:after="0" w:line="240" w:lineRule="auto"/>
        <w:ind w:firstLine="709" w:left="0"/>
        <w:jc w:val="both"/>
        <w:rPr>
          <w:rFonts w:ascii="Times New Roman" w:hAnsi="Times New Roman"/>
          <w:sz w:val="28"/>
        </w:rPr>
      </w:pPr>
      <w:r>
        <w:rPr>
          <w:rFonts w:ascii="Times New Roman" w:hAnsi="Times New Roman"/>
          <w:sz w:val="28"/>
        </w:rPr>
        <w:t>- в целях реализации противопожарных мероприятий выполнен</w:t>
      </w:r>
      <w:r>
        <w:rPr>
          <w:rFonts w:ascii="Times New Roman" w:hAnsi="Times New Roman"/>
          <w:sz w:val="28"/>
        </w:rPr>
        <w:t>ы две противопожарные</w:t>
      </w:r>
      <w:r>
        <w:rPr>
          <w:rFonts w:ascii="Times New Roman" w:hAnsi="Times New Roman"/>
          <w:sz w:val="28"/>
        </w:rPr>
        <w:t xml:space="preserve"> опашк</w:t>
      </w:r>
      <w:r>
        <w:rPr>
          <w:rFonts w:ascii="Times New Roman" w:hAnsi="Times New Roman"/>
          <w:sz w:val="28"/>
        </w:rPr>
        <w:t>и</w:t>
      </w:r>
      <w:r>
        <w:rPr>
          <w:rFonts w:ascii="Times New Roman" w:hAnsi="Times New Roman"/>
          <w:sz w:val="28"/>
        </w:rPr>
        <w:t xml:space="preserve"> населенных пунктов Федоровского сельского поселения, издана и распространена среди учреждений печатная продукция с противопожарной тематикой, застрахованы члены ДПД;</w:t>
      </w:r>
    </w:p>
    <w:p w14:paraId="B0000000">
      <w:pPr>
        <w:spacing w:after="0" w:line="240" w:lineRule="auto"/>
        <w:ind w:firstLine="709" w:left="0"/>
        <w:jc w:val="both"/>
        <w:rPr>
          <w:rFonts w:ascii="Times New Roman" w:hAnsi="Times New Roman"/>
          <w:sz w:val="28"/>
        </w:rPr>
      </w:pPr>
      <w:r>
        <w:rPr>
          <w:rFonts w:ascii="Times New Roman" w:hAnsi="Times New Roman"/>
          <w:sz w:val="28"/>
        </w:rPr>
        <w:t>- осуществлялось сезонное наблюдение за паводковой обстановкой на гидрологическом посту в с.Ефремовка;</w:t>
      </w:r>
    </w:p>
    <w:p w14:paraId="B1000000">
      <w:pPr>
        <w:spacing w:after="0" w:line="240" w:lineRule="auto"/>
        <w:ind w:firstLine="709" w:left="0"/>
        <w:jc w:val="both"/>
        <w:rPr>
          <w:rFonts w:ascii="Times New Roman" w:hAnsi="Times New Roman"/>
          <w:sz w:val="28"/>
        </w:rPr>
      </w:pPr>
      <w:r>
        <w:rPr>
          <w:rFonts w:ascii="Times New Roman" w:hAnsi="Times New Roman"/>
          <w:sz w:val="28"/>
        </w:rPr>
        <w:t>- про</w:t>
      </w:r>
      <w:r>
        <w:rPr>
          <w:rFonts w:ascii="Times New Roman" w:hAnsi="Times New Roman"/>
          <w:sz w:val="28"/>
        </w:rPr>
        <w:t>ведены</w:t>
      </w:r>
      <w:r>
        <w:rPr>
          <w:rFonts w:ascii="Times New Roman" w:hAnsi="Times New Roman"/>
          <w:sz w:val="28"/>
        </w:rPr>
        <w:t xml:space="preserve"> работы по выкашиванию травы и поросли на территории гражданских кладбищ и</w:t>
      </w:r>
      <w:r>
        <w:rPr>
          <w:rFonts w:ascii="Times New Roman" w:hAnsi="Times New Roman"/>
          <w:sz w:val="28"/>
        </w:rPr>
        <w:t xml:space="preserve"> территории</w:t>
      </w:r>
      <w:r>
        <w:rPr>
          <w:rFonts w:ascii="Times New Roman" w:hAnsi="Times New Roman"/>
          <w:sz w:val="28"/>
        </w:rPr>
        <w:t xml:space="preserve"> многолетних насаждений</w:t>
      </w:r>
      <w:r>
        <w:rPr>
          <w:rFonts w:ascii="Times New Roman" w:hAnsi="Times New Roman"/>
          <w:sz w:val="28"/>
        </w:rPr>
        <w:t>;</w:t>
      </w:r>
    </w:p>
    <w:p w14:paraId="B200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проведены работы по ремонту памятников и мемориала участникам ВОВ</w:t>
      </w:r>
      <w:r>
        <w:rPr>
          <w:rFonts w:ascii="Times New Roman" w:hAnsi="Times New Roman"/>
          <w:sz w:val="28"/>
        </w:rPr>
        <w:t>;</w:t>
      </w:r>
    </w:p>
    <w:p w14:paraId="B3000000">
      <w:pPr>
        <w:spacing w:after="0" w:line="240" w:lineRule="auto"/>
        <w:ind w:firstLine="709" w:left="0"/>
        <w:jc w:val="both"/>
        <w:rPr>
          <w:rFonts w:ascii="Times New Roman" w:hAnsi="Times New Roman"/>
          <w:sz w:val="28"/>
        </w:rPr>
      </w:pPr>
      <w:r>
        <w:rPr>
          <w:rFonts w:ascii="Times New Roman" w:hAnsi="Times New Roman"/>
          <w:sz w:val="28"/>
        </w:rPr>
        <w:t xml:space="preserve">- установлены </w:t>
      </w:r>
      <w:r>
        <w:rPr>
          <w:rFonts w:ascii="Times New Roman" w:hAnsi="Times New Roman"/>
          <w:sz w:val="28"/>
        </w:rPr>
        <w:t>мемориальные знаки</w:t>
      </w:r>
      <w:r>
        <w:rPr>
          <w:rFonts w:ascii="Times New Roman" w:hAnsi="Times New Roman"/>
          <w:sz w:val="28"/>
        </w:rPr>
        <w:t xml:space="preserve"> на воинских захоронениях;</w:t>
      </w:r>
    </w:p>
    <w:p w14:paraId="B4000000">
      <w:pPr>
        <w:spacing w:after="0" w:line="240" w:lineRule="auto"/>
        <w:ind w:firstLine="709" w:left="0"/>
        <w:jc w:val="both"/>
        <w:rPr>
          <w:rFonts w:ascii="Times New Roman" w:hAnsi="Times New Roman"/>
          <w:sz w:val="28"/>
        </w:rPr>
      </w:pPr>
      <w:r>
        <w:rPr>
          <w:rFonts w:ascii="Times New Roman" w:hAnsi="Times New Roman"/>
          <w:sz w:val="28"/>
        </w:rPr>
        <w:t>- осуществлялись полив и уходные работы на общественной территории с.Федоровка по ул.Ленина;</w:t>
      </w:r>
    </w:p>
    <w:p w14:paraId="B5000000">
      <w:pPr>
        <w:spacing w:after="0"/>
        <w:ind w:firstLine="709" w:left="0"/>
        <w:jc w:val="both"/>
        <w:rPr>
          <w:rFonts w:ascii="Times New Roman" w:hAnsi="Times New Roman"/>
          <w:sz w:val="28"/>
        </w:rPr>
      </w:pPr>
      <w:r>
        <w:rPr>
          <w:rFonts w:ascii="Times New Roman" w:hAnsi="Times New Roman"/>
          <w:sz w:val="28"/>
        </w:rPr>
        <w:t xml:space="preserve">- в целях выполнения мероприятий по обеспечению безопасности людей на водных объектах </w:t>
      </w:r>
      <w:r>
        <w:rPr>
          <w:rFonts w:ascii="Times New Roman" w:hAnsi="Times New Roman"/>
          <w:sz w:val="28"/>
        </w:rPr>
        <w:t>приобретен</w:t>
      </w:r>
      <w:r>
        <w:rPr>
          <w:rFonts w:ascii="Times New Roman" w:hAnsi="Times New Roman"/>
          <w:sz w:val="28"/>
        </w:rPr>
        <w:t>а</w:t>
      </w:r>
      <w:r>
        <w:rPr>
          <w:rFonts w:ascii="Times New Roman" w:hAnsi="Times New Roman"/>
          <w:sz w:val="28"/>
        </w:rPr>
        <w:t xml:space="preserve"> и распространена среди населения</w:t>
      </w:r>
      <w:r>
        <w:rPr>
          <w:rFonts w:ascii="Times New Roman" w:hAnsi="Times New Roman"/>
          <w:sz w:val="28"/>
        </w:rPr>
        <w:t xml:space="preserve"> печатная продукция</w:t>
      </w:r>
      <w:r>
        <w:rPr>
          <w:rFonts w:ascii="Times New Roman" w:hAnsi="Times New Roman"/>
          <w:sz w:val="28"/>
        </w:rPr>
        <w:t>;</w:t>
      </w:r>
    </w:p>
    <w:p w14:paraId="B6000000">
      <w:pPr>
        <w:spacing w:after="0"/>
        <w:ind w:firstLine="709" w:left="0"/>
        <w:jc w:val="both"/>
        <w:rPr>
          <w:rFonts w:ascii="Times New Roman" w:hAnsi="Times New Roman"/>
          <w:sz w:val="28"/>
        </w:rPr>
      </w:pPr>
      <w:r>
        <w:rPr>
          <w:rFonts w:ascii="Times New Roman" w:hAnsi="Times New Roman"/>
          <w:sz w:val="28"/>
        </w:rPr>
        <w:t xml:space="preserve">- реализуя на территории поселения мероприятия по развитию массового спорта, Администрацией Федоровского сельского поселения осуществляется закупка продуктовых наборов </w:t>
      </w:r>
      <w:r>
        <w:rPr>
          <w:rFonts w:ascii="Times New Roman" w:hAnsi="Times New Roman"/>
          <w:sz w:val="28"/>
        </w:rPr>
        <w:t>для организации питания спортсменов при проведении Чемпионата НР по футболу 202</w:t>
      </w:r>
      <w:r>
        <w:rPr>
          <w:rFonts w:ascii="Times New Roman" w:hAnsi="Times New Roman"/>
          <w:sz w:val="28"/>
        </w:rPr>
        <w:t>4</w:t>
      </w:r>
      <w:r>
        <w:rPr>
          <w:rFonts w:ascii="Times New Roman" w:hAnsi="Times New Roman"/>
          <w:sz w:val="28"/>
        </w:rPr>
        <w:t>г.</w:t>
      </w:r>
      <w:r>
        <w:rPr>
          <w:rFonts w:ascii="Times New Roman" w:hAnsi="Times New Roman"/>
          <w:sz w:val="28"/>
        </w:rPr>
        <w:t>,</w:t>
      </w:r>
      <w:r>
        <w:rPr>
          <w:rFonts w:ascii="Times New Roman" w:hAnsi="Times New Roman"/>
          <w:sz w:val="28"/>
        </w:rPr>
        <w:t xml:space="preserve"> в весенне-летний период осуществля</w:t>
      </w:r>
      <w:r>
        <w:rPr>
          <w:rFonts w:ascii="Times New Roman" w:hAnsi="Times New Roman"/>
          <w:sz w:val="28"/>
        </w:rPr>
        <w:t>лс</w:t>
      </w:r>
      <w:r>
        <w:rPr>
          <w:rFonts w:ascii="Times New Roman" w:hAnsi="Times New Roman"/>
          <w:sz w:val="28"/>
        </w:rPr>
        <w:t>я покос стадиона в с.Федоровка.</w:t>
      </w:r>
      <w:r>
        <w:rPr>
          <w:rFonts w:ascii="Times New Roman" w:hAnsi="Times New Roman"/>
          <w:sz w:val="28"/>
        </w:rPr>
        <w:t xml:space="preserve"> </w:t>
      </w:r>
    </w:p>
    <w:p w14:paraId="B7000000">
      <w:pPr>
        <w:spacing w:after="0" w:line="240" w:lineRule="auto"/>
        <w:ind w:firstLine="709" w:left="0"/>
        <w:jc w:val="center"/>
        <w:rPr>
          <w:rFonts w:ascii="Times New Roman" w:hAnsi="Times New Roman"/>
          <w:b w:val="1"/>
          <w:sz w:val="28"/>
          <w:highlight w:val="yellow"/>
        </w:rPr>
      </w:pPr>
    </w:p>
    <w:p w14:paraId="B8000000">
      <w:pPr>
        <w:spacing w:after="0" w:line="240" w:lineRule="auto"/>
        <w:ind w:firstLine="709" w:left="0"/>
        <w:jc w:val="center"/>
        <w:rPr>
          <w:rFonts w:ascii="Times New Roman" w:hAnsi="Times New Roman"/>
          <w:b w:val="1"/>
          <w:sz w:val="28"/>
        </w:rPr>
      </w:pPr>
      <w:r>
        <w:rPr>
          <w:rFonts w:ascii="Times New Roman" w:hAnsi="Times New Roman"/>
          <w:b w:val="1"/>
          <w:sz w:val="28"/>
        </w:rPr>
        <w:t>Продолжается реализация жилищных программ на территории поселения</w:t>
      </w:r>
    </w:p>
    <w:p w14:paraId="B9000000">
      <w:pPr>
        <w:spacing w:after="0" w:line="240" w:lineRule="auto"/>
        <w:ind w:firstLine="709" w:left="0"/>
        <w:jc w:val="both"/>
        <w:rPr>
          <w:rFonts w:ascii="Times New Roman" w:hAnsi="Times New Roman"/>
          <w:b w:val="1"/>
          <w:sz w:val="28"/>
        </w:rPr>
      </w:pPr>
    </w:p>
    <w:p w14:paraId="BA000000">
      <w:pPr>
        <w:widowControl w:val="0"/>
        <w:spacing w:after="0" w:line="240" w:lineRule="auto"/>
        <w:ind w:firstLine="709" w:left="0"/>
        <w:jc w:val="both"/>
        <w:rPr>
          <w:rFonts w:ascii="Times New Roman" w:hAnsi="Times New Roman"/>
          <w:sz w:val="28"/>
        </w:rPr>
      </w:pPr>
      <w:r>
        <w:rPr>
          <w:rFonts w:ascii="Times New Roman" w:hAnsi="Times New Roman"/>
          <w:sz w:val="28"/>
        </w:rPr>
        <w:t>На квартирном учете в Федоровском сельском поселении  состоят 4 семьи:</w:t>
      </w:r>
    </w:p>
    <w:p w14:paraId="BB000000">
      <w:pPr>
        <w:widowControl w:val="0"/>
        <w:spacing w:after="0" w:line="240" w:lineRule="auto"/>
        <w:ind w:firstLine="709" w:left="0"/>
        <w:jc w:val="both"/>
        <w:rPr>
          <w:rFonts w:ascii="Times New Roman" w:hAnsi="Times New Roman"/>
          <w:sz w:val="28"/>
        </w:rPr>
      </w:pPr>
      <w:r>
        <w:rPr>
          <w:rFonts w:ascii="Times New Roman" w:hAnsi="Times New Roman"/>
          <w:sz w:val="28"/>
        </w:rPr>
        <w:t>1 семья категории Крайний Север;</w:t>
      </w:r>
    </w:p>
    <w:p w14:paraId="BC000000">
      <w:pPr>
        <w:widowControl w:val="0"/>
        <w:spacing w:after="0" w:line="240" w:lineRule="auto"/>
        <w:ind w:firstLine="709" w:left="0"/>
        <w:jc w:val="both"/>
        <w:rPr>
          <w:rFonts w:ascii="Times New Roman" w:hAnsi="Times New Roman"/>
          <w:sz w:val="28"/>
        </w:rPr>
      </w:pPr>
      <w:r>
        <w:rPr>
          <w:rFonts w:ascii="Times New Roman" w:hAnsi="Times New Roman"/>
          <w:sz w:val="28"/>
        </w:rPr>
        <w:t>1 ребенок, оставшийся без попечения родителей;</w:t>
      </w:r>
    </w:p>
    <w:p w14:paraId="BD000000">
      <w:pPr>
        <w:widowControl w:val="0"/>
        <w:spacing w:after="0" w:line="240" w:lineRule="auto"/>
        <w:ind w:firstLine="709" w:left="0"/>
        <w:jc w:val="both"/>
        <w:rPr>
          <w:rFonts w:ascii="Times New Roman" w:hAnsi="Times New Roman"/>
          <w:sz w:val="28"/>
        </w:rPr>
      </w:pPr>
      <w:r>
        <w:rPr>
          <w:rFonts w:ascii="Times New Roman" w:hAnsi="Times New Roman"/>
          <w:sz w:val="28"/>
        </w:rPr>
        <w:t>2 семьи по общим основаниям.</w:t>
      </w:r>
    </w:p>
    <w:p w14:paraId="BE000000">
      <w:pPr>
        <w:widowControl w:val="0"/>
        <w:spacing w:after="0" w:line="240" w:lineRule="auto"/>
        <w:ind w:firstLine="709" w:left="0"/>
        <w:jc w:val="both"/>
        <w:rPr>
          <w:rFonts w:ascii="Times New Roman" w:hAnsi="Times New Roman"/>
          <w:sz w:val="28"/>
        </w:rPr>
      </w:pPr>
      <w:r>
        <w:rPr>
          <w:rFonts w:ascii="Times New Roman" w:hAnsi="Times New Roman"/>
          <w:sz w:val="28"/>
        </w:rPr>
        <w:t>Также отделом опеки и попечительства Управления образования Администрации Неклиновского района признаны нуждающимися 5 детей, оставшихся без попечения родителей.</w:t>
      </w:r>
    </w:p>
    <w:p w14:paraId="BF000000">
      <w:pPr>
        <w:spacing w:after="0" w:line="240" w:lineRule="auto"/>
        <w:ind w:firstLine="709" w:left="0"/>
        <w:jc w:val="both"/>
        <w:rPr>
          <w:rFonts w:ascii="Times New Roman" w:hAnsi="Times New Roman"/>
          <w:sz w:val="28"/>
        </w:rPr>
      </w:pPr>
    </w:p>
    <w:p w14:paraId="C0000000">
      <w:pPr>
        <w:spacing w:after="0" w:line="240" w:lineRule="auto"/>
        <w:ind w:firstLine="709" w:left="0"/>
        <w:jc w:val="both"/>
        <w:rPr>
          <w:rFonts w:ascii="Times New Roman" w:hAnsi="Times New Roman"/>
          <w:sz w:val="28"/>
        </w:rPr>
      </w:pPr>
      <w:r>
        <w:rPr>
          <w:rFonts w:ascii="Times New Roman" w:hAnsi="Times New Roman"/>
          <w:sz w:val="28"/>
        </w:rPr>
        <w:tab/>
      </w:r>
    </w:p>
    <w:p w14:paraId="C1000000">
      <w:pPr>
        <w:spacing w:after="0" w:line="240" w:lineRule="auto"/>
        <w:ind/>
        <w:jc w:val="center"/>
        <w:rPr>
          <w:rFonts w:ascii="Times New Roman" w:hAnsi="Times New Roman"/>
          <w:b w:val="1"/>
          <w:sz w:val="28"/>
        </w:rPr>
      </w:pPr>
      <w:r>
        <w:rPr>
          <w:rFonts w:ascii="Times New Roman" w:hAnsi="Times New Roman"/>
          <w:b w:val="1"/>
          <w:sz w:val="28"/>
        </w:rPr>
        <w:t xml:space="preserve">О других направлениях нашей работы. </w:t>
      </w:r>
    </w:p>
    <w:p w14:paraId="C2000000">
      <w:pPr>
        <w:spacing w:after="0" w:line="240" w:lineRule="auto"/>
        <w:ind/>
        <w:jc w:val="center"/>
        <w:rPr>
          <w:rFonts w:ascii="Times New Roman" w:hAnsi="Times New Roman"/>
          <w:b w:val="1"/>
          <w:sz w:val="28"/>
        </w:rPr>
      </w:pPr>
    </w:p>
    <w:p w14:paraId="C3000000">
      <w:pPr>
        <w:widowControl w:val="0"/>
        <w:spacing w:after="0" w:line="240" w:lineRule="auto"/>
        <w:ind w:firstLine="708" w:left="0"/>
        <w:jc w:val="both"/>
        <w:rPr>
          <w:rFonts w:ascii="Times New Roman" w:hAnsi="Times New Roman"/>
          <w:sz w:val="28"/>
        </w:rPr>
      </w:pPr>
      <w:r>
        <w:rPr>
          <w:rFonts w:ascii="Times New Roman" w:hAnsi="Times New Roman"/>
          <w:sz w:val="28"/>
        </w:rPr>
        <w:t>На территории Федоровского сельского поселения организованна и работает Добровольная Народная Дружина.  Членами добровольной народной дружины на сегодняшний день являются - 10 человек.</w:t>
      </w:r>
    </w:p>
    <w:p w14:paraId="C4000000">
      <w:pPr>
        <w:widowControl w:val="0"/>
        <w:spacing w:after="0" w:line="240" w:lineRule="auto"/>
        <w:ind w:firstLine="708" w:left="0"/>
        <w:jc w:val="both"/>
        <w:rPr>
          <w:rFonts w:ascii="Times New Roman" w:hAnsi="Times New Roman"/>
          <w:sz w:val="28"/>
        </w:rPr>
      </w:pPr>
      <w:r>
        <w:rPr>
          <w:rFonts w:ascii="Times New Roman" w:hAnsi="Times New Roman"/>
          <w:sz w:val="28"/>
        </w:rPr>
        <w:t>Наши Дружинники совместно с участковым Нистиренко А.А. обеспечивают охрану правопорядка на территории Федоровского сельского поселения, так же проводят профилактические мероприятия. Дружинники дежурят на праздниках, проходящих на территории Федоровского сельского поселения, участвуют в охране памятников. Будем рады приветствовать новых добровольцев в Народную Дружину.</w:t>
      </w:r>
    </w:p>
    <w:p w14:paraId="C5000000">
      <w:pPr>
        <w:spacing w:after="0" w:line="240" w:lineRule="auto"/>
        <w:ind w:firstLine="708" w:left="0"/>
        <w:jc w:val="both"/>
        <w:rPr>
          <w:rFonts w:ascii="Times New Roman" w:hAnsi="Times New Roman"/>
          <w:b w:val="1"/>
          <w:color w:val="FF0000"/>
          <w:sz w:val="24"/>
        </w:rPr>
      </w:pPr>
      <w:r>
        <w:rPr>
          <w:rFonts w:ascii="Times New Roman" w:hAnsi="Times New Roman"/>
          <w:sz w:val="28"/>
        </w:rPr>
        <w:t xml:space="preserve">Стараясь привлечь внимание инвесторов, сельское поселение регулярно принимает участие в различных выставках, ярмарках, других мероприятиях, направленных на освещение экономической привлекательности территории поселения. </w:t>
      </w:r>
    </w:p>
    <w:p w14:paraId="C6000000">
      <w:pPr>
        <w:spacing w:after="0" w:line="240" w:lineRule="auto"/>
        <w:ind w:firstLine="708" w:left="0"/>
        <w:jc w:val="both"/>
        <w:rPr>
          <w:rFonts w:ascii="Times New Roman" w:hAnsi="Times New Roman"/>
          <w:sz w:val="28"/>
        </w:rPr>
      </w:pPr>
      <w:r>
        <w:rPr>
          <w:rFonts w:ascii="Times New Roman" w:hAnsi="Times New Roman"/>
          <w:sz w:val="28"/>
        </w:rPr>
        <w:t xml:space="preserve">На территории сельского поселения функционирует  общественная комиссия по     делам несовершеннолетних. На учете состоят 4 семьи риска, многодетные семьи. Эти семьи находятся на особом контроле. В 11 домовладениях установлены датчики контроля задымления. Ежемесячно семьи посещаются на </w:t>
      </w:r>
      <w:r>
        <w:rPr>
          <w:rFonts w:ascii="Times New Roman" w:hAnsi="Times New Roman"/>
          <w:sz w:val="24"/>
        </w:rPr>
        <w:t>дому</w:t>
      </w:r>
      <w:r>
        <w:rPr>
          <w:rFonts w:ascii="Times New Roman" w:hAnsi="Times New Roman"/>
          <w:sz w:val="28"/>
        </w:rPr>
        <w:t>, в ходе посещений проводятся обследования жилищно-бытовых условий, выявляются проблемы, проводится разъяснительная работа с вручением памяток о необходимости  соблюдения  правил пожарной безопасности, правил поведения на водных объектах в зимний и летний периоды и т.д. При необходимости семьям оказывается помощь. Хотелось бы сказать отдельное спасибо неравнодушным жителям, которые беспокоятся о детях, растущих в этих семьях: сообщают в администрацию о проблемах, подкармливают детвору, пытаются вразумить родителей.</w:t>
      </w:r>
      <w:r>
        <w:rPr>
          <w:rFonts w:ascii="Times New Roman" w:hAnsi="Times New Roman"/>
          <w:sz w:val="28"/>
        </w:rPr>
        <w:t xml:space="preserve"> </w:t>
      </w:r>
    </w:p>
    <w:p w14:paraId="C7000000">
      <w:pPr>
        <w:spacing w:after="0"/>
        <w:ind w:firstLine="709" w:left="0"/>
        <w:jc w:val="both"/>
        <w:rPr>
          <w:rFonts w:ascii="Times New Roman" w:hAnsi="Times New Roman"/>
          <w:sz w:val="28"/>
        </w:rPr>
      </w:pPr>
    </w:p>
    <w:p w14:paraId="C8000000">
      <w:pPr>
        <w:spacing w:after="0" w:line="240" w:lineRule="auto"/>
        <w:ind w:firstLine="708" w:left="0"/>
        <w:jc w:val="center"/>
        <w:rPr>
          <w:rFonts w:ascii="Times New Roman" w:hAnsi="Times New Roman"/>
          <w:b w:val="1"/>
          <w:sz w:val="28"/>
        </w:rPr>
      </w:pPr>
      <w:r>
        <w:rPr>
          <w:rFonts w:ascii="Times New Roman" w:hAnsi="Times New Roman"/>
          <w:b w:val="1"/>
          <w:sz w:val="28"/>
        </w:rPr>
        <w:t>Уважаемые коллеги!</w:t>
      </w:r>
    </w:p>
    <w:p w14:paraId="C9000000">
      <w:pPr>
        <w:spacing w:after="0" w:line="240" w:lineRule="auto"/>
        <w:ind w:firstLine="708" w:left="0"/>
        <w:jc w:val="center"/>
        <w:rPr>
          <w:rFonts w:ascii="Times New Roman" w:hAnsi="Times New Roman"/>
          <w:b w:val="1"/>
          <w:sz w:val="28"/>
        </w:rPr>
      </w:pPr>
    </w:p>
    <w:p w14:paraId="CA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Благодарю всех за плодотворную работу. Только совместными усилиями мы сможем обеспечить усто</w:t>
      </w:r>
      <w:r>
        <w:rPr>
          <w:rFonts w:ascii="Times New Roman" w:hAnsi="Times New Roman"/>
          <w:sz w:val="28"/>
        </w:rPr>
        <w:t>йчивое развитие экономики поселения</w:t>
      </w:r>
      <w:r>
        <w:rPr>
          <w:rFonts w:ascii="Times New Roman" w:hAnsi="Times New Roman"/>
          <w:sz w:val="28"/>
        </w:rPr>
        <w:t xml:space="preserve"> и добиться повышения</w:t>
      </w:r>
      <w:r>
        <w:rPr>
          <w:rFonts w:ascii="Times New Roman" w:hAnsi="Times New Roman"/>
          <w:sz w:val="28"/>
        </w:rPr>
        <w:t xml:space="preserve"> качества жизни жителей Федоровского сельского поселения</w:t>
      </w:r>
      <w:r>
        <w:rPr>
          <w:rFonts w:ascii="Times New Roman" w:hAnsi="Times New Roman"/>
          <w:sz w:val="28"/>
        </w:rPr>
        <w:t>.</w:t>
      </w:r>
    </w:p>
    <w:p w14:paraId="CB000000">
      <w:pPr>
        <w:spacing w:after="0" w:line="240" w:lineRule="auto"/>
        <w:ind/>
        <w:jc w:val="both"/>
        <w:rPr>
          <w:rFonts w:ascii="Times New Roman" w:hAnsi="Times New Roman"/>
          <w:sz w:val="28"/>
        </w:rPr>
      </w:pPr>
    </w:p>
    <w:p w14:paraId="CC000000">
      <w:pPr>
        <w:spacing w:after="0" w:line="240" w:lineRule="auto"/>
        <w:ind/>
        <w:jc w:val="both"/>
        <w:rPr>
          <w:rFonts w:ascii="Times New Roman" w:hAnsi="Times New Roman"/>
          <w:sz w:val="28"/>
        </w:rPr>
      </w:pPr>
      <w:r>
        <w:rPr>
          <w:rFonts w:ascii="Times New Roman" w:hAnsi="Times New Roman"/>
          <w:sz w:val="28"/>
        </w:rPr>
        <w:t>Спасибо за внимание!</w:t>
      </w:r>
    </w:p>
    <w:p w14:paraId="CD000000">
      <w:pPr>
        <w:spacing w:after="0"/>
        <w:ind/>
        <w:jc w:val="both"/>
        <w:rPr>
          <w:rFonts w:ascii="Times New Roman" w:hAnsi="Times New Roman"/>
          <w:sz w:val="32"/>
        </w:rPr>
      </w:pPr>
    </w:p>
    <w:sectPr>
      <w:footerReference r:id="rId1" w:type="default"/>
      <w:pgSz w:h="16838" w:orient="portrait" w:w="11906"/>
      <w:pgMar w:bottom="1134" w:footer="709" w:gutter="0" w:header="709" w:left="1134" w:right="566"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p w14:paraId="02000000">
    <w:pPr>
      <w:pStyle w:val="Style_1"/>
      <w:rPr>
        <w:rFonts w:ascii="Times New Roman" w:hAnsi="Times New Roman"/>
      </w:rPr>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1"/>
      <w:spacing w:after="200" w:line="276" w:lineRule="auto"/>
      <w:ind w:firstLine="0" w:left="0" w:right="0"/>
      <w:jc w:val="left"/>
    </w:pPr>
    <w:rPr>
      <w:rFonts w:ascii="Calibri" w:hAnsi="Calibri"/>
      <w:sz w:val="22"/>
    </w:rPr>
  </w:style>
  <w:style w:default="1" w:styleId="Style_6_ch" w:type="character">
    <w:name w:val="Normal"/>
    <w:link w:val="Style_6"/>
    <w:rPr>
      <w:rFonts w:ascii="Calibri" w:hAnsi="Calibri"/>
      <w:sz w:val="22"/>
    </w:rPr>
  </w:style>
  <w:style w:styleId="Style_7" w:type="paragraph">
    <w:name w:val="Balloon Text"/>
    <w:basedOn w:val="Style_6"/>
    <w:link w:val="Style_7_ch"/>
    <w:pPr>
      <w:spacing w:after="0" w:line="240" w:lineRule="auto"/>
      <w:ind/>
      <w:jc w:val="left"/>
    </w:pPr>
    <w:rPr>
      <w:rFonts w:ascii="Tahoma" w:hAnsi="Tahoma"/>
      <w:sz w:val="16"/>
    </w:rPr>
  </w:style>
  <w:style w:styleId="Style_7_ch" w:type="character">
    <w:name w:val="Balloon Text"/>
    <w:basedOn w:val="Style_6_ch"/>
    <w:link w:val="Style_7"/>
    <w:rPr>
      <w:rFonts w:ascii="Tahoma" w:hAnsi="Tahoma"/>
      <w:sz w:val="16"/>
    </w:rPr>
  </w:style>
  <w:style w:styleId="Style_8" w:type="paragraph">
    <w:name w:val="toc 2"/>
    <w:next w:val="Style_6"/>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6"/>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ing 3"/>
    <w:next w:val="Style_6"/>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 w:type="paragraph">
    <w:name w:val="footer"/>
    <w:basedOn w:val="Style_6"/>
    <w:link w:val="Style_1_ch"/>
    <w:pPr>
      <w:tabs>
        <w:tab w:leader="none" w:pos="4677" w:val="center"/>
        <w:tab w:leader="none" w:pos="9355" w:val="right"/>
      </w:tabs>
      <w:spacing w:after="0" w:line="240" w:lineRule="auto"/>
      <w:ind/>
      <w:jc w:val="left"/>
    </w:pPr>
    <w:rPr>
      <w:rFonts w:ascii="Times New Roman" w:hAnsi="Times New Roman"/>
      <w:sz w:val="24"/>
    </w:rPr>
  </w:style>
  <w:style w:styleId="Style_1_ch" w:type="character">
    <w:name w:val="footer"/>
    <w:basedOn w:val="Style_6_ch"/>
    <w:link w:val="Style_1"/>
    <w:rPr>
      <w:rFonts w:ascii="Times New Roman" w:hAnsi="Times New Roman"/>
      <w:sz w:val="24"/>
    </w:rPr>
  </w:style>
  <w:style w:styleId="Style_13" w:type="paragraph">
    <w:name w:val="List Paragraph"/>
    <w:basedOn w:val="Style_6"/>
    <w:link w:val="Style_13_ch"/>
    <w:pPr>
      <w:ind w:firstLine="0" w:left="720"/>
      <w:contextualSpacing w:val="1"/>
      <w:jc w:val="left"/>
    </w:pPr>
  </w:style>
  <w:style w:styleId="Style_13_ch" w:type="character">
    <w:name w:val="List Paragraph"/>
    <w:basedOn w:val="Style_6_ch"/>
    <w:link w:val="Style_13"/>
  </w:style>
  <w:style w:styleId="Style_14" w:type="paragraph">
    <w:name w:val="Основной текст с отступом 31"/>
    <w:basedOn w:val="Style_6"/>
    <w:link w:val="Style_14_ch"/>
    <w:pPr>
      <w:spacing w:after="0" w:line="240" w:lineRule="auto"/>
      <w:ind w:firstLine="709" w:left="0"/>
      <w:jc w:val="left"/>
    </w:pPr>
    <w:rPr>
      <w:rFonts w:ascii="Times New Roman" w:hAnsi="Times New Roman"/>
      <w:sz w:val="24"/>
    </w:rPr>
  </w:style>
  <w:style w:styleId="Style_14_ch" w:type="character">
    <w:name w:val="Основной текст с отступом 31"/>
    <w:basedOn w:val="Style_6_ch"/>
    <w:link w:val="Style_14"/>
    <w:rPr>
      <w:rFonts w:ascii="Times New Roman" w:hAnsi="Times New Roman"/>
      <w:sz w:val="24"/>
    </w:rPr>
  </w:style>
  <w:style w:styleId="Style_15" w:type="paragraph">
    <w:name w:val="header"/>
    <w:basedOn w:val="Style_6"/>
    <w:link w:val="Style_15_ch"/>
    <w:pPr>
      <w:tabs>
        <w:tab w:leader="none" w:pos="4677" w:val="center"/>
        <w:tab w:leader="none" w:pos="9355" w:val="right"/>
      </w:tabs>
      <w:spacing w:after="0" w:line="240" w:lineRule="auto"/>
      <w:ind/>
      <w:jc w:val="left"/>
    </w:pPr>
    <w:rPr>
      <w:rFonts w:ascii="Times New Roman" w:hAnsi="Times New Roman"/>
      <w:sz w:val="24"/>
    </w:rPr>
  </w:style>
  <w:style w:styleId="Style_15_ch" w:type="character">
    <w:name w:val="header"/>
    <w:basedOn w:val="Style_6_ch"/>
    <w:link w:val="Style_15"/>
    <w:rPr>
      <w:rFonts w:ascii="Times New Roman" w:hAnsi="Times New Roman"/>
      <w:sz w:val="24"/>
    </w:rPr>
  </w:style>
  <w:style w:styleId="Style_16" w:type="paragraph">
    <w:name w:val="Postan"/>
    <w:basedOn w:val="Style_6"/>
    <w:link w:val="Style_16_ch"/>
    <w:pPr>
      <w:spacing w:after="0" w:line="240" w:lineRule="auto"/>
      <w:ind/>
      <w:jc w:val="center"/>
    </w:pPr>
    <w:rPr>
      <w:rFonts w:ascii="Times New Roman" w:hAnsi="Times New Roman"/>
      <w:sz w:val="28"/>
    </w:rPr>
  </w:style>
  <w:style w:styleId="Style_16_ch" w:type="character">
    <w:name w:val="Postan"/>
    <w:basedOn w:val="Style_6_ch"/>
    <w:link w:val="Style_16"/>
    <w:rPr>
      <w:rFonts w:ascii="Times New Roman" w:hAnsi="Times New Roman"/>
      <w:sz w:val="28"/>
    </w:rPr>
  </w:style>
  <w:style w:styleId="Style_17" w:type="paragraph">
    <w:name w:val="toc 3"/>
    <w:next w:val="Style_6"/>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Знак Знак1 Знак"/>
    <w:basedOn w:val="Style_6"/>
    <w:link w:val="Style_18_ch"/>
    <w:pPr>
      <w:spacing w:after="160" w:line="240" w:lineRule="exact"/>
      <w:ind/>
      <w:jc w:val="left"/>
    </w:pPr>
    <w:rPr>
      <w:rFonts w:ascii="Verdana" w:hAnsi="Verdana"/>
      <w:sz w:val="20"/>
    </w:rPr>
  </w:style>
  <w:style w:styleId="Style_18_ch" w:type="character">
    <w:name w:val="Знак Знак1 Знак"/>
    <w:basedOn w:val="Style_6_ch"/>
    <w:link w:val="Style_18"/>
    <w:rPr>
      <w:rFonts w:ascii="Verdana" w:hAnsi="Verdana"/>
      <w:sz w:val="20"/>
    </w:rPr>
  </w:style>
  <w:style w:styleId="Style_19" w:type="paragraph">
    <w:name w:val="p5"/>
    <w:basedOn w:val="Style_6"/>
    <w:link w:val="Style_19_ch"/>
    <w:pPr>
      <w:spacing w:after="280" w:before="280" w:line="240" w:lineRule="auto"/>
      <w:ind/>
      <w:jc w:val="left"/>
    </w:pPr>
    <w:rPr>
      <w:rFonts w:ascii="Times New Roman" w:hAnsi="Times New Roman"/>
      <w:sz w:val="24"/>
    </w:rPr>
  </w:style>
  <w:style w:styleId="Style_19_ch" w:type="character">
    <w:name w:val="p5"/>
    <w:basedOn w:val="Style_6_ch"/>
    <w:link w:val="Style_19"/>
    <w:rPr>
      <w:rFonts w:ascii="Times New Roman" w:hAnsi="Times New Roman"/>
      <w:sz w:val="24"/>
    </w:rPr>
  </w:style>
  <w:style w:styleId="Style_20" w:type="paragraph">
    <w:name w:val="heading 5"/>
    <w:next w:val="Style_6"/>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5" w:type="paragraph">
    <w:name w:val="Default"/>
    <w:link w:val="Style_5_ch"/>
    <w:pPr>
      <w:widowControl w:val="1"/>
      <w:ind w:firstLine="0" w:left="0" w:right="0"/>
      <w:jc w:val="left"/>
    </w:pPr>
    <w:rPr>
      <w:color w:val="000000"/>
      <w:sz w:val="24"/>
    </w:rPr>
  </w:style>
  <w:style w:styleId="Style_5_ch" w:type="character">
    <w:name w:val="Default"/>
    <w:link w:val="Style_5"/>
    <w:rPr>
      <w:color w:val="000000"/>
      <w:sz w:val="24"/>
    </w:rPr>
  </w:style>
  <w:style w:styleId="Style_2" w:type="paragraph">
    <w:name w:val="heading 1"/>
    <w:basedOn w:val="Style_6"/>
    <w:next w:val="Style_6"/>
    <w:link w:val="Style_2_ch"/>
    <w:uiPriority w:val="9"/>
    <w:qFormat/>
    <w:pPr>
      <w:keepNext w:val="1"/>
      <w:spacing w:after="0" w:line="240" w:lineRule="auto"/>
      <w:ind/>
      <w:jc w:val="left"/>
      <w:outlineLvl w:val="0"/>
    </w:pPr>
    <w:rPr>
      <w:rFonts w:ascii="Times New Roman" w:hAnsi="Times New Roman"/>
      <w:b w:val="1"/>
      <w:sz w:val="28"/>
    </w:rPr>
  </w:style>
  <w:style w:styleId="Style_2_ch" w:type="character">
    <w:name w:val="heading 1"/>
    <w:basedOn w:val="Style_6_ch"/>
    <w:link w:val="Style_2"/>
    <w:rPr>
      <w:rFonts w:ascii="Times New Roman" w:hAnsi="Times New Roman"/>
      <w:b w:val="1"/>
      <w:sz w:val="28"/>
    </w:rPr>
  </w:style>
  <w:style w:styleId="Style_21" w:type="paragraph">
    <w:name w:val="ConsPlusNormal"/>
    <w:link w:val="Style_21_ch"/>
    <w:pPr>
      <w:widowControl w:val="1"/>
      <w:ind w:firstLine="720" w:left="0" w:right="0"/>
      <w:jc w:val="left"/>
    </w:pPr>
    <w:rPr>
      <w:rFonts w:ascii="Arial" w:hAnsi="Arial"/>
      <w:sz w:val="20"/>
    </w:rPr>
  </w:style>
  <w:style w:styleId="Style_21_ch" w:type="character">
    <w:name w:val="ConsPlusNormal"/>
    <w:link w:val="Style_21"/>
    <w:rPr>
      <w:rFonts w:ascii="Arial" w:hAnsi="Arial"/>
      <w:sz w:val="20"/>
    </w:rPr>
  </w:style>
  <w:style w:styleId="Style_22" w:type="paragraph">
    <w:name w:val="apple-converted-space"/>
    <w:link w:val="Style_22_ch"/>
  </w:style>
  <w:style w:styleId="Style_22_ch" w:type="character">
    <w:name w:val="apple-converted-space"/>
    <w:link w:val="Style_22"/>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6"/>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genmed1"/>
    <w:link w:val="Style_26_ch"/>
    <w:rPr>
      <w:color w:val="000000"/>
      <w:sz w:val="21"/>
    </w:rPr>
  </w:style>
  <w:style w:styleId="Style_26_ch" w:type="character">
    <w:name w:val="genmed1"/>
    <w:link w:val="Style_26"/>
    <w:rPr>
      <w:color w:val="000000"/>
      <w:sz w:val="21"/>
    </w:rPr>
  </w:style>
  <w:style w:styleId="Style_27" w:type="paragraph">
    <w:name w:val="Header and Footer"/>
    <w:link w:val="Style_27_ch"/>
    <w:pPr>
      <w:spacing w:line="240" w:lineRule="auto"/>
      <w:ind/>
      <w:jc w:val="both"/>
    </w:pPr>
    <w:rPr>
      <w:rFonts w:ascii="XO Thames" w:hAnsi="XO Thames"/>
      <w:sz w:val="20"/>
    </w:rPr>
  </w:style>
  <w:style w:styleId="Style_27_ch" w:type="character">
    <w:name w:val="Header and Footer"/>
    <w:link w:val="Style_27"/>
    <w:rPr>
      <w:rFonts w:ascii="XO Thames" w:hAnsi="XO Thames"/>
      <w:sz w:val="20"/>
    </w:rPr>
  </w:style>
  <w:style w:styleId="Style_28" w:type="paragraph">
    <w:name w:val="tx1"/>
    <w:link w:val="Style_28_ch"/>
    <w:rPr>
      <w:rFonts w:ascii="Times New Roman" w:hAnsi="Times New Roman"/>
      <w:b w:val="1"/>
    </w:rPr>
  </w:style>
  <w:style w:styleId="Style_28_ch" w:type="character">
    <w:name w:val="tx1"/>
    <w:link w:val="Style_28"/>
    <w:rPr>
      <w:rFonts w:ascii="Times New Roman" w:hAnsi="Times New Roman"/>
      <w:b w:val="1"/>
    </w:rPr>
  </w:style>
  <w:style w:styleId="Style_29" w:type="paragraph">
    <w:name w:val="toc 9"/>
    <w:next w:val="Style_6"/>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4" w:type="paragraph">
    <w:name w:val="Body Text"/>
    <w:basedOn w:val="Style_6"/>
    <w:link w:val="Style_4_ch"/>
    <w:pPr>
      <w:spacing w:after="0" w:line="240" w:lineRule="auto"/>
      <w:ind w:right="-1059"/>
      <w:jc w:val="left"/>
    </w:pPr>
    <w:rPr>
      <w:rFonts w:ascii="Times New Roman" w:hAnsi="Times New Roman"/>
      <w:sz w:val="28"/>
    </w:rPr>
  </w:style>
  <w:style w:styleId="Style_4_ch" w:type="character">
    <w:name w:val="Body Text"/>
    <w:basedOn w:val="Style_6_ch"/>
    <w:link w:val="Style_4"/>
    <w:rPr>
      <w:rFonts w:ascii="Times New Roman" w:hAnsi="Times New Roman"/>
      <w:sz w:val="28"/>
    </w:rPr>
  </w:style>
  <w:style w:styleId="Style_30" w:type="paragraph">
    <w:name w:val="toc 8"/>
    <w:next w:val="Style_6"/>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Default Paragraph Font"/>
    <w:link w:val="Style_31_ch"/>
  </w:style>
  <w:style w:styleId="Style_31_ch" w:type="character">
    <w:name w:val="Default Paragraph Font"/>
    <w:link w:val="Style_31"/>
  </w:style>
  <w:style w:styleId="Style_32" w:type="paragraph">
    <w:name w:val="Body Text Indent"/>
    <w:basedOn w:val="Style_6"/>
    <w:link w:val="Style_32_ch"/>
    <w:pPr>
      <w:spacing w:after="120"/>
      <w:ind w:firstLine="0" w:left="283"/>
      <w:jc w:val="left"/>
    </w:pPr>
  </w:style>
  <w:style w:styleId="Style_32_ch" w:type="character">
    <w:name w:val="Body Text Indent"/>
    <w:basedOn w:val="Style_6_ch"/>
    <w:link w:val="Style_32"/>
  </w:style>
  <w:style w:styleId="Style_33" w:type="paragraph">
    <w:name w:val="toc 5"/>
    <w:next w:val="Style_6"/>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No Spacing"/>
    <w:link w:val="Style_34_ch"/>
    <w:pPr>
      <w:widowControl w:val="1"/>
      <w:ind w:firstLine="0" w:left="0" w:right="0"/>
      <w:jc w:val="left"/>
    </w:pPr>
    <w:rPr>
      <w:sz w:val="24"/>
    </w:rPr>
  </w:style>
  <w:style w:styleId="Style_34_ch" w:type="character">
    <w:name w:val="No Spacing"/>
    <w:link w:val="Style_34"/>
    <w:rPr>
      <w:sz w:val="24"/>
    </w:rPr>
  </w:style>
  <w:style w:styleId="Style_35" w:type="paragraph">
    <w:name w:val="Subtitle"/>
    <w:basedOn w:val="Style_6"/>
    <w:link w:val="Style_35_ch"/>
    <w:uiPriority w:val="11"/>
    <w:qFormat/>
    <w:pPr>
      <w:spacing w:after="0" w:line="240" w:lineRule="auto"/>
      <w:ind w:firstLine="720" w:left="0"/>
      <w:jc w:val="both"/>
    </w:pPr>
    <w:rPr>
      <w:rFonts w:ascii="Times New Roman" w:hAnsi="Times New Roman"/>
      <w:b w:val="1"/>
      <w:sz w:val="28"/>
    </w:rPr>
  </w:style>
  <w:style w:styleId="Style_35_ch" w:type="character">
    <w:name w:val="Subtitle"/>
    <w:basedOn w:val="Style_6_ch"/>
    <w:link w:val="Style_35"/>
    <w:rPr>
      <w:rFonts w:ascii="Times New Roman" w:hAnsi="Times New Roman"/>
      <w:b w:val="1"/>
      <w:sz w:val="28"/>
    </w:rPr>
  </w:style>
  <w:style w:styleId="Style_36" w:type="paragraph">
    <w:name w:val="Title"/>
    <w:next w:val="Style_6"/>
    <w:link w:val="Style_36_ch"/>
    <w:uiPriority w:val="10"/>
    <w:qFormat/>
    <w:pPr>
      <w:spacing w:after="567" w:before="567"/>
      <w:ind/>
      <w:jc w:val="center"/>
    </w:pPr>
    <w:rPr>
      <w:rFonts w:ascii="XO Thames" w:hAnsi="XO Thames"/>
      <w:b w:val="1"/>
      <w:caps w:val="1"/>
      <w:sz w:val="40"/>
    </w:rPr>
  </w:style>
  <w:style w:styleId="Style_36_ch" w:type="character">
    <w:name w:val="Title"/>
    <w:link w:val="Style_36"/>
    <w:rPr>
      <w:rFonts w:ascii="XO Thames" w:hAnsi="XO Thames"/>
      <w:b w:val="1"/>
      <w:caps w:val="1"/>
      <w:sz w:val="40"/>
    </w:rPr>
  </w:style>
  <w:style w:styleId="Style_37" w:type="paragraph">
    <w:name w:val="Emphasis"/>
    <w:basedOn w:val="Style_31"/>
    <w:link w:val="Style_37_ch"/>
    <w:rPr>
      <w:i w:val="1"/>
    </w:rPr>
  </w:style>
  <w:style w:styleId="Style_37_ch" w:type="character">
    <w:name w:val="Emphasis"/>
    <w:basedOn w:val="Style_31_ch"/>
    <w:link w:val="Style_37"/>
    <w:rPr>
      <w:i w:val="1"/>
    </w:rPr>
  </w:style>
  <w:style w:styleId="Style_38" w:type="paragraph">
    <w:name w:val="heading 4"/>
    <w:next w:val="Style_6"/>
    <w:link w:val="Style_38_ch"/>
    <w:uiPriority w:val="9"/>
    <w:qFormat/>
    <w:pPr>
      <w:spacing w:after="120" w:before="120"/>
      <w:ind/>
      <w:jc w:val="both"/>
      <w:outlineLvl w:val="3"/>
    </w:pPr>
    <w:rPr>
      <w:rFonts w:ascii="XO Thames" w:hAnsi="XO Thames"/>
      <w:b w:val="1"/>
      <w:sz w:val="24"/>
    </w:rPr>
  </w:style>
  <w:style w:styleId="Style_38_ch" w:type="character">
    <w:name w:val="heading 4"/>
    <w:link w:val="Style_38"/>
    <w:rPr>
      <w:rFonts w:ascii="XO Thames" w:hAnsi="XO Thames"/>
      <w:b w:val="1"/>
      <w:sz w:val="24"/>
    </w:rPr>
  </w:style>
  <w:style w:styleId="Style_39" w:type="paragraph">
    <w:name w:val="Без интервала1"/>
    <w:link w:val="Style_39_ch"/>
    <w:pPr>
      <w:widowControl w:val="1"/>
      <w:ind w:firstLine="0" w:left="0" w:right="0"/>
      <w:jc w:val="left"/>
    </w:pPr>
    <w:rPr>
      <w:sz w:val="24"/>
    </w:rPr>
  </w:style>
  <w:style w:styleId="Style_39_ch" w:type="character">
    <w:name w:val="Без интервала1"/>
    <w:link w:val="Style_39"/>
    <w:rPr>
      <w:sz w:val="24"/>
    </w:rPr>
  </w:style>
  <w:style w:styleId="Style_40" w:type="paragraph">
    <w:name w:val="heading 2"/>
    <w:next w:val="Style_6"/>
    <w:link w:val="Style_40_ch"/>
    <w:uiPriority w:val="9"/>
    <w:qFormat/>
    <w:pPr>
      <w:spacing w:after="120" w:before="120"/>
      <w:ind/>
      <w:jc w:val="both"/>
      <w:outlineLvl w:val="1"/>
    </w:pPr>
    <w:rPr>
      <w:rFonts w:ascii="XO Thames" w:hAnsi="XO Thames"/>
      <w:b w:val="1"/>
      <w:sz w:val="28"/>
    </w:rPr>
  </w:style>
  <w:style w:styleId="Style_40_ch" w:type="character">
    <w:name w:val="heading 2"/>
    <w:link w:val="Style_40"/>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2025-03-06T07:30:25Z</dcterms:modified>
</cp:coreProperties>
</file>