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F5" w:rsidRPr="002966F5" w:rsidRDefault="002966F5" w:rsidP="002966F5">
      <w:pPr>
        <w:jc w:val="center"/>
        <w:rPr>
          <w:b/>
        </w:rPr>
      </w:pPr>
      <w:r w:rsidRPr="002966F5">
        <w:rPr>
          <w:b/>
          <w:noProof/>
        </w:rPr>
        <w:drawing>
          <wp:inline distT="0" distB="0" distL="0" distR="0">
            <wp:extent cx="495300" cy="649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9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F5" w:rsidRPr="002966F5" w:rsidRDefault="002966F5" w:rsidP="002966F5">
      <w:pPr>
        <w:jc w:val="center"/>
        <w:rPr>
          <w:b/>
          <w:sz w:val="24"/>
        </w:rPr>
      </w:pPr>
      <w:r w:rsidRPr="002966F5">
        <w:rPr>
          <w:b/>
          <w:sz w:val="24"/>
        </w:rPr>
        <w:t>РОССИЙСКАЯ ФЕДЕРАЦИЯ</w:t>
      </w:r>
    </w:p>
    <w:p w:rsidR="002966F5" w:rsidRPr="002966F5" w:rsidRDefault="002966F5" w:rsidP="002966F5">
      <w:pPr>
        <w:jc w:val="center"/>
        <w:rPr>
          <w:b/>
          <w:sz w:val="24"/>
        </w:rPr>
      </w:pPr>
      <w:r w:rsidRPr="002966F5">
        <w:rPr>
          <w:b/>
          <w:sz w:val="24"/>
        </w:rPr>
        <w:t>РОСТОВСКАЯ ОБЛАСТЬ  НЕКЛИНОВСКИЙ РАЙОН</w:t>
      </w:r>
    </w:p>
    <w:p w:rsidR="002966F5" w:rsidRPr="002966F5" w:rsidRDefault="002966F5" w:rsidP="002966F5">
      <w:pPr>
        <w:jc w:val="center"/>
        <w:rPr>
          <w:b/>
        </w:rPr>
      </w:pPr>
      <w:r w:rsidRPr="002966F5">
        <w:rPr>
          <w:b/>
          <w:sz w:val="24"/>
          <w:u w:val="single"/>
        </w:rPr>
        <w:t>СОБРАНИЕ ДЕПУТАТОВ ФЕДОРОВСКОГО СЕЛЬСКОГО ПОСЕЛЕНИЯ</w:t>
      </w:r>
    </w:p>
    <w:p w:rsidR="002966F5" w:rsidRPr="002966F5" w:rsidRDefault="002966F5" w:rsidP="002966F5">
      <w:pPr>
        <w:rPr>
          <w:b/>
        </w:rPr>
      </w:pPr>
    </w:p>
    <w:p w:rsidR="006769BF" w:rsidRDefault="00923445">
      <w:pPr>
        <w:jc w:val="center"/>
        <w:rPr>
          <w:b/>
        </w:rPr>
      </w:pPr>
      <w:r>
        <w:rPr>
          <w:b/>
        </w:rPr>
        <w:t>РЕШЕНИЕ</w:t>
      </w:r>
    </w:p>
    <w:p w:rsidR="006769BF" w:rsidRDefault="006769BF"/>
    <w:p w:rsidR="006769BF" w:rsidRDefault="00923445" w:rsidP="00F570A6">
      <w:pPr>
        <w:ind w:right="254"/>
        <w:jc w:val="center"/>
      </w:pPr>
      <w:r>
        <w:t xml:space="preserve">Об утверждении Положения об оплате труда работников, осуществляющих техническое обеспечение деятельности органов местного самоуправления </w:t>
      </w:r>
      <w:r w:rsidR="00F570A6">
        <w:t>Федоровского сельского поселения Неклиновского района</w:t>
      </w:r>
      <w:r>
        <w:t xml:space="preserve"> и обслуживающего персонала органов местного самоуправления </w:t>
      </w:r>
      <w:r w:rsidR="00F570A6">
        <w:t xml:space="preserve">Федоровского сельского поселения </w:t>
      </w:r>
      <w:r>
        <w:t>Неклиновского района</w:t>
      </w:r>
    </w:p>
    <w:p w:rsidR="006769BF" w:rsidRDefault="006769BF">
      <w:pPr>
        <w:keepNext/>
        <w:tabs>
          <w:tab w:val="left" w:pos="0"/>
        </w:tabs>
        <w:ind w:left="432" w:hanging="432"/>
        <w:jc w:val="center"/>
        <w:outlineLvl w:val="0"/>
        <w:rPr>
          <w:b/>
        </w:rPr>
      </w:pPr>
    </w:p>
    <w:p w:rsidR="006769BF" w:rsidRDefault="00923445">
      <w:pPr>
        <w:keepNext/>
        <w:tabs>
          <w:tab w:val="left" w:pos="0"/>
        </w:tabs>
        <w:jc w:val="both"/>
        <w:outlineLvl w:val="0"/>
        <w:rPr>
          <w:b/>
        </w:rPr>
      </w:pPr>
      <w:r>
        <w:rPr>
          <w:b/>
        </w:rPr>
        <w:t xml:space="preserve">          Принято</w:t>
      </w:r>
    </w:p>
    <w:p w:rsidR="006769BF" w:rsidRDefault="00923445">
      <w:pPr>
        <w:rPr>
          <w:b/>
        </w:rPr>
      </w:pPr>
      <w:r>
        <w:rPr>
          <w:b/>
        </w:rPr>
        <w:t>Собранием депутатов</w:t>
      </w:r>
      <w:r>
        <w:rPr>
          <w:sz w:val="24"/>
        </w:rPr>
        <w:t xml:space="preserve">               </w:t>
      </w:r>
      <w:r>
        <w:rPr>
          <w:b/>
        </w:rPr>
        <w:t xml:space="preserve">                                   </w:t>
      </w:r>
      <w:r w:rsidR="002966F5">
        <w:rPr>
          <w:b/>
        </w:rPr>
        <w:t xml:space="preserve">   </w:t>
      </w:r>
      <w:r w:rsidR="00202C6B">
        <w:rPr>
          <w:b/>
        </w:rPr>
        <w:t>26</w:t>
      </w:r>
      <w:r>
        <w:rPr>
          <w:b/>
        </w:rPr>
        <w:t xml:space="preserve">  </w:t>
      </w:r>
      <w:r w:rsidR="002966F5">
        <w:rPr>
          <w:b/>
        </w:rPr>
        <w:t>июня</w:t>
      </w:r>
      <w:r>
        <w:rPr>
          <w:b/>
        </w:rPr>
        <w:t xml:space="preserve"> 2024года</w:t>
      </w:r>
    </w:p>
    <w:p w:rsidR="006769BF" w:rsidRDefault="006769BF">
      <w:pPr>
        <w:jc w:val="center"/>
        <w:rPr>
          <w:sz w:val="16"/>
        </w:rPr>
      </w:pPr>
    </w:p>
    <w:p w:rsidR="006769BF" w:rsidRDefault="006769BF">
      <w:pPr>
        <w:jc w:val="center"/>
        <w:rPr>
          <w:sz w:val="16"/>
        </w:rPr>
      </w:pPr>
    </w:p>
    <w:p w:rsidR="006769BF" w:rsidRDefault="00923445">
      <w:pPr>
        <w:pStyle w:val="af1"/>
        <w:ind w:firstLine="708"/>
      </w:pPr>
      <w:r>
        <w:t xml:space="preserve">В соответствии со статьями 34, 53 Федерального закона </w:t>
      </w:r>
      <w:r>
        <w:br/>
        <w:t xml:space="preserve">от 6 декабря 2003 года № 131-ФЗ «Об общих принципах организации </w:t>
      </w:r>
      <w:r>
        <w:br/>
        <w:t xml:space="preserve">местного самоуправления в Российской Федерации», статьей 27 Устава </w:t>
      </w:r>
      <w:r>
        <w:br/>
        <w:t>муниципального образования «</w:t>
      </w:r>
      <w:r w:rsidR="00F570A6" w:rsidRPr="00F570A6">
        <w:t>Федоровско</w:t>
      </w:r>
      <w:r w:rsidR="00F570A6">
        <w:t>е</w:t>
      </w:r>
      <w:r w:rsidR="00F570A6" w:rsidRPr="00F570A6">
        <w:t xml:space="preserve"> сельско</w:t>
      </w:r>
      <w:r w:rsidR="00F570A6">
        <w:t>е</w:t>
      </w:r>
      <w:r w:rsidR="00F570A6" w:rsidRPr="00F570A6">
        <w:t xml:space="preserve"> поселени</w:t>
      </w:r>
      <w:r w:rsidR="00F570A6">
        <w:t>е</w:t>
      </w:r>
      <w:r>
        <w:t>»</w:t>
      </w:r>
      <w:r w:rsidR="00F570A6">
        <w:t xml:space="preserve"> Неклиновского района</w:t>
      </w:r>
      <w:r>
        <w:t>, в целях приведения нормативных правовых актов муниципального образования «</w:t>
      </w:r>
      <w:r w:rsidR="00F570A6" w:rsidRPr="00F570A6">
        <w:t>Федоровское сельское поселение» Неклиновского района</w:t>
      </w:r>
      <w:r>
        <w:t xml:space="preserve"> в соответствие с областным законодательством Собрание депутатов Неклиновского района </w:t>
      </w:r>
    </w:p>
    <w:p w:rsidR="00F570A6" w:rsidRDefault="00F570A6">
      <w:pPr>
        <w:pStyle w:val="af1"/>
        <w:ind w:firstLine="708"/>
      </w:pPr>
    </w:p>
    <w:p w:rsidR="006769BF" w:rsidRDefault="00923445" w:rsidP="00F570A6">
      <w:pPr>
        <w:pStyle w:val="af1"/>
        <w:ind w:firstLine="0"/>
        <w:jc w:val="center"/>
      </w:pPr>
      <w:r>
        <w:t>РЕШИЛО:</w:t>
      </w:r>
    </w:p>
    <w:p w:rsidR="00F570A6" w:rsidRDefault="00F570A6" w:rsidP="00F570A6">
      <w:pPr>
        <w:pStyle w:val="af1"/>
        <w:ind w:firstLine="0"/>
        <w:jc w:val="center"/>
      </w:pPr>
    </w:p>
    <w:p w:rsidR="006769BF" w:rsidRDefault="00923445">
      <w:pPr>
        <w:ind w:firstLine="708"/>
        <w:jc w:val="both"/>
      </w:pPr>
      <w:r>
        <w:t xml:space="preserve">1. Утвердить Положение об оплате труда работников, осуществляющих техническое обеспечение деятельности органов местного самоуправления </w:t>
      </w:r>
      <w:r w:rsidR="00F570A6" w:rsidRPr="00F570A6">
        <w:t>Федоровского сельского поселения Неклиновского района</w:t>
      </w:r>
      <w:r>
        <w:t xml:space="preserve"> и обслуживающего персонала органов местного самоуправления </w:t>
      </w:r>
      <w:r w:rsidR="00F570A6" w:rsidRPr="00F570A6">
        <w:t>Федоровского сельского поселения Неклиновского района</w:t>
      </w:r>
      <w:r>
        <w:t xml:space="preserve"> согласно приложению.</w:t>
      </w:r>
    </w:p>
    <w:p w:rsidR="006769BF" w:rsidRDefault="00923445">
      <w:pPr>
        <w:ind w:firstLine="708"/>
        <w:jc w:val="both"/>
      </w:pPr>
      <w:r>
        <w:t>2. Признать утратившими силу с 1 января 2024 года:</w:t>
      </w:r>
    </w:p>
    <w:p w:rsidR="006769BF" w:rsidRDefault="00923445">
      <w:pPr>
        <w:ind w:firstLine="708"/>
        <w:jc w:val="both"/>
      </w:pPr>
      <w:r>
        <w:t xml:space="preserve">-  решение Собрания депутатов </w:t>
      </w:r>
      <w:r w:rsidR="00CF2AD5" w:rsidRPr="00CF2AD5">
        <w:t xml:space="preserve">Федоровского сельского поселения </w:t>
      </w:r>
      <w:r>
        <w:t xml:space="preserve">Неклиновского района от </w:t>
      </w:r>
      <w:r w:rsidR="00F570A6">
        <w:t>21</w:t>
      </w:r>
      <w:r>
        <w:t>.</w:t>
      </w:r>
      <w:r w:rsidR="00F570A6">
        <w:t>0</w:t>
      </w:r>
      <w:r>
        <w:t>2. 201</w:t>
      </w:r>
      <w:r w:rsidR="00F570A6">
        <w:t>9</w:t>
      </w:r>
      <w:r>
        <w:t xml:space="preserve"> года № </w:t>
      </w:r>
      <w:r w:rsidR="00F570A6">
        <w:t>133</w:t>
      </w:r>
      <w:r>
        <w:t xml:space="preserve"> «</w:t>
      </w:r>
      <w:r w:rsidR="00F570A6">
        <w:t>Об оплате труда работников, осуществляющих техническое обеспечение деятельности Администрации Федоровского сельского поселения и обслуживающего персонала Администрации Федоровского сельского поселения»;</w:t>
      </w:r>
    </w:p>
    <w:p w:rsidR="00F570A6" w:rsidRDefault="00F570A6">
      <w:pPr>
        <w:ind w:firstLine="708"/>
        <w:jc w:val="both"/>
      </w:pPr>
      <w:r>
        <w:t xml:space="preserve">- </w:t>
      </w:r>
      <w:r w:rsidRPr="00F570A6">
        <w:t xml:space="preserve">решение Собрания депутатов </w:t>
      </w:r>
      <w:r w:rsidR="00CF2AD5" w:rsidRPr="00CF2AD5">
        <w:t xml:space="preserve">Федоровского сельского поселения </w:t>
      </w:r>
      <w:r w:rsidRPr="00F570A6">
        <w:t>Неклиновского района от 2</w:t>
      </w:r>
      <w:r>
        <w:t>7</w:t>
      </w:r>
      <w:r w:rsidRPr="00F570A6">
        <w:t>.</w:t>
      </w:r>
      <w:r>
        <w:t>1</w:t>
      </w:r>
      <w:r w:rsidRPr="00F570A6">
        <w:t>2. 20</w:t>
      </w:r>
      <w:r>
        <w:t>21</w:t>
      </w:r>
      <w:r w:rsidRPr="00F570A6">
        <w:t xml:space="preserve"> года № </w:t>
      </w:r>
      <w:r>
        <w:t>24</w:t>
      </w:r>
      <w:r w:rsidRPr="00F570A6">
        <w:t xml:space="preserve"> «</w:t>
      </w:r>
      <w:r>
        <w:t>О внесении изменений в решение Собрания депутатов Федоровского сельского поселения от 21.02.2019 № 133 «</w:t>
      </w:r>
      <w:r w:rsidRPr="00F570A6">
        <w:t>Об оплате труда работников, осуществляющих техническое обеспечение деятельности Администрации Федоровского сельского поселения и обслуживающего персонала Администрации Фе</w:t>
      </w:r>
      <w:r>
        <w:t>доровского сельского поселения».</w:t>
      </w:r>
    </w:p>
    <w:p w:rsidR="006769BF" w:rsidRDefault="00923445">
      <w:pPr>
        <w:ind w:firstLine="708"/>
        <w:jc w:val="both"/>
      </w:pPr>
      <w:r>
        <w:lastRenderedPageBreak/>
        <w:t>3. Решение вступает в силу со дня опубликования и распространяется на правоотношения, возникшие с 1 января 2024 года.</w:t>
      </w:r>
    </w:p>
    <w:p w:rsidR="006769BF" w:rsidRDefault="00923445" w:rsidP="00F570A6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постоянную комиссию Собрания депутатов </w:t>
      </w:r>
      <w:r w:rsidR="00F570A6" w:rsidRPr="00F570A6">
        <w:t>Федоровского сельского поселения</w:t>
      </w:r>
      <w:r w:rsidR="00F570A6">
        <w:t xml:space="preserve"> </w:t>
      </w:r>
      <w:r>
        <w:t xml:space="preserve">Неклиновского района по </w:t>
      </w:r>
      <w:r w:rsidR="00F570A6">
        <w:t>бюджету, налогам и собственности</w:t>
      </w:r>
      <w:r>
        <w:t xml:space="preserve"> (Председатель </w:t>
      </w:r>
      <w:r w:rsidR="00F570A6">
        <w:t>–</w:t>
      </w:r>
      <w:r>
        <w:t xml:space="preserve"> </w:t>
      </w:r>
      <w:r w:rsidR="00F570A6">
        <w:t>Распопов Я.В.</w:t>
      </w:r>
      <w:r>
        <w:t>).</w:t>
      </w:r>
    </w:p>
    <w:p w:rsidR="00F570A6" w:rsidRDefault="00F570A6" w:rsidP="00F570A6">
      <w:pPr>
        <w:ind w:firstLine="708"/>
        <w:jc w:val="both"/>
      </w:pPr>
    </w:p>
    <w:p w:rsidR="006769BF" w:rsidRDefault="00923445">
      <w:r>
        <w:t xml:space="preserve">Председатель Собрания депутатов            </w:t>
      </w:r>
    </w:p>
    <w:p w:rsidR="006769BF" w:rsidRDefault="002966F5">
      <w:r>
        <w:t>глава Федоровского сельского поселения                                      С.А. Слинько</w:t>
      </w:r>
    </w:p>
    <w:p w:rsidR="006769BF" w:rsidRPr="00F570A6" w:rsidRDefault="00923445">
      <w:pPr>
        <w:jc w:val="both"/>
        <w:rPr>
          <w:sz w:val="24"/>
        </w:rPr>
      </w:pPr>
      <w:r w:rsidRPr="00F570A6">
        <w:rPr>
          <w:sz w:val="24"/>
        </w:rPr>
        <w:t xml:space="preserve">село </w:t>
      </w:r>
      <w:r w:rsidR="002966F5" w:rsidRPr="00F570A6">
        <w:rPr>
          <w:sz w:val="24"/>
        </w:rPr>
        <w:t>Федоровка</w:t>
      </w:r>
    </w:p>
    <w:p w:rsidR="006769BF" w:rsidRPr="00F570A6" w:rsidRDefault="00923445">
      <w:pPr>
        <w:jc w:val="both"/>
        <w:rPr>
          <w:sz w:val="24"/>
        </w:rPr>
      </w:pPr>
      <w:r w:rsidRPr="00F570A6">
        <w:rPr>
          <w:sz w:val="24"/>
        </w:rPr>
        <w:t xml:space="preserve">« </w:t>
      </w:r>
      <w:r w:rsidR="00060A6F">
        <w:rPr>
          <w:sz w:val="24"/>
        </w:rPr>
        <w:t>26</w:t>
      </w:r>
      <w:r w:rsidRPr="00F570A6">
        <w:rPr>
          <w:sz w:val="24"/>
        </w:rPr>
        <w:t xml:space="preserve">» </w:t>
      </w:r>
      <w:r w:rsidR="002966F5" w:rsidRPr="00F570A6">
        <w:rPr>
          <w:sz w:val="24"/>
        </w:rPr>
        <w:t>июня</w:t>
      </w:r>
      <w:r w:rsidRPr="00F570A6">
        <w:rPr>
          <w:sz w:val="24"/>
        </w:rPr>
        <w:t xml:space="preserve"> 2024 года</w:t>
      </w:r>
    </w:p>
    <w:p w:rsidR="006769BF" w:rsidRPr="00F570A6" w:rsidRDefault="00923445">
      <w:pPr>
        <w:jc w:val="both"/>
        <w:rPr>
          <w:sz w:val="24"/>
        </w:rPr>
      </w:pPr>
      <w:r w:rsidRPr="00F570A6">
        <w:rPr>
          <w:sz w:val="24"/>
        </w:rPr>
        <w:t xml:space="preserve">№ </w:t>
      </w:r>
      <w:r w:rsidR="00060A6F">
        <w:rPr>
          <w:sz w:val="24"/>
        </w:rPr>
        <w:t>114</w:t>
      </w:r>
    </w:p>
    <w:p w:rsidR="006769BF" w:rsidRDefault="006769BF">
      <w:pPr>
        <w:ind w:firstLine="708"/>
        <w:jc w:val="both"/>
      </w:pPr>
    </w:p>
    <w:p w:rsidR="006769BF" w:rsidRDefault="006769BF">
      <w:pPr>
        <w:jc w:val="both"/>
      </w:pPr>
    </w:p>
    <w:p w:rsidR="006769BF" w:rsidRDefault="006769BF">
      <w:pPr>
        <w:jc w:val="right"/>
      </w:pPr>
    </w:p>
    <w:p w:rsidR="006769BF" w:rsidRDefault="006769BF">
      <w:pPr>
        <w:jc w:val="right"/>
      </w:pPr>
    </w:p>
    <w:p w:rsidR="006769BF" w:rsidRDefault="006769BF">
      <w:pPr>
        <w:rPr>
          <w:sz w:val="18"/>
        </w:rPr>
      </w:pPr>
    </w:p>
    <w:p w:rsidR="006769BF" w:rsidRDefault="006769BF">
      <w:pPr>
        <w:rPr>
          <w:sz w:val="18"/>
        </w:rPr>
      </w:pPr>
    </w:p>
    <w:p w:rsidR="006769BF" w:rsidRDefault="006769BF">
      <w:pPr>
        <w:rPr>
          <w:sz w:val="18"/>
        </w:rPr>
      </w:pPr>
    </w:p>
    <w:p w:rsidR="006769BF" w:rsidRDefault="006769BF">
      <w:pPr>
        <w:rPr>
          <w:sz w:val="18"/>
        </w:rPr>
      </w:pPr>
    </w:p>
    <w:p w:rsidR="006769BF" w:rsidRDefault="006769BF">
      <w:pPr>
        <w:rPr>
          <w:sz w:val="18"/>
        </w:rPr>
      </w:pPr>
    </w:p>
    <w:p w:rsidR="006769BF" w:rsidRDefault="006769BF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F570A6" w:rsidRDefault="00F570A6">
      <w:pPr>
        <w:rPr>
          <w:sz w:val="18"/>
        </w:rPr>
      </w:pPr>
    </w:p>
    <w:p w:rsidR="006769BF" w:rsidRDefault="00923445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</w:t>
      </w:r>
    </w:p>
    <w:p w:rsidR="006769BF" w:rsidRDefault="00923445" w:rsidP="00D57DFA">
      <w:pPr>
        <w:ind w:firstLine="4395"/>
        <w:jc w:val="right"/>
        <w:rPr>
          <w:sz w:val="24"/>
        </w:rPr>
      </w:pPr>
      <w:r>
        <w:lastRenderedPageBreak/>
        <w:t>Приложение</w:t>
      </w:r>
    </w:p>
    <w:p w:rsidR="006769BF" w:rsidRDefault="00923445">
      <w:pPr>
        <w:jc w:val="right"/>
      </w:pPr>
      <w:r>
        <w:t xml:space="preserve">                                       к решению Собрания депутатов </w:t>
      </w:r>
      <w:r w:rsidR="002A1558">
        <w:t xml:space="preserve">Федоровского сельского поселения </w:t>
      </w:r>
      <w:r>
        <w:t xml:space="preserve">Неклиновского района                                       </w:t>
      </w:r>
    </w:p>
    <w:p w:rsidR="002A1558" w:rsidRDefault="00923445" w:rsidP="002A1558">
      <w:pPr>
        <w:jc w:val="right"/>
      </w:pPr>
      <w:r>
        <w:t xml:space="preserve">                            «Об утверждении Положения об оплате труда работников, осуществляющих техническое обеспечение </w:t>
      </w:r>
    </w:p>
    <w:p w:rsidR="006769BF" w:rsidRDefault="00923445" w:rsidP="002A1558">
      <w:pPr>
        <w:jc w:val="right"/>
      </w:pPr>
      <w:r>
        <w:t xml:space="preserve">деятельности </w:t>
      </w:r>
      <w:r w:rsidR="002A1558">
        <w:t xml:space="preserve"> </w:t>
      </w:r>
      <w:r>
        <w:t xml:space="preserve">органов местного самоуправления                                    </w:t>
      </w:r>
    </w:p>
    <w:p w:rsidR="002A1558" w:rsidRDefault="00923445" w:rsidP="002A1558">
      <w:pPr>
        <w:jc w:val="right"/>
      </w:pPr>
      <w:r>
        <w:t xml:space="preserve">                                       </w:t>
      </w:r>
      <w:r w:rsidR="002A1558">
        <w:t xml:space="preserve">Федоровского сельского поселения Неклиновского </w:t>
      </w:r>
      <w:r>
        <w:t xml:space="preserve">района и обслуживающего персонала </w:t>
      </w:r>
      <w:r w:rsidR="002A1558">
        <w:t xml:space="preserve"> </w:t>
      </w:r>
    </w:p>
    <w:p w:rsidR="002A1558" w:rsidRDefault="00923445" w:rsidP="002A1558">
      <w:pPr>
        <w:jc w:val="right"/>
      </w:pPr>
      <w:r>
        <w:t xml:space="preserve">органов местного самоуправления </w:t>
      </w:r>
    </w:p>
    <w:p w:rsidR="006769BF" w:rsidRDefault="002A1558">
      <w:pPr>
        <w:jc w:val="right"/>
      </w:pPr>
      <w:r>
        <w:t xml:space="preserve">Федоровского сельского поселения </w:t>
      </w:r>
      <w:r w:rsidR="00923445">
        <w:t>Неклиновского района»</w:t>
      </w:r>
    </w:p>
    <w:p w:rsidR="006769BF" w:rsidRDefault="006769BF">
      <w:pPr>
        <w:jc w:val="both"/>
        <w:rPr>
          <w:sz w:val="24"/>
        </w:rPr>
      </w:pPr>
    </w:p>
    <w:p w:rsidR="006769BF" w:rsidRDefault="006769BF">
      <w:pPr>
        <w:jc w:val="both"/>
        <w:rPr>
          <w:sz w:val="24"/>
        </w:rPr>
      </w:pPr>
    </w:p>
    <w:p w:rsidR="006769BF" w:rsidRDefault="00923445">
      <w:pPr>
        <w:jc w:val="center"/>
        <w:rPr>
          <w:b/>
          <w:sz w:val="27"/>
        </w:rPr>
      </w:pPr>
      <w:r>
        <w:rPr>
          <w:b/>
          <w:sz w:val="27"/>
        </w:rPr>
        <w:t>ПОЛОЖЕНИЕ</w:t>
      </w:r>
    </w:p>
    <w:p w:rsidR="006769BF" w:rsidRDefault="00923445">
      <w:pPr>
        <w:jc w:val="center"/>
        <w:rPr>
          <w:b/>
        </w:rPr>
      </w:pPr>
      <w:r>
        <w:rPr>
          <w:b/>
        </w:rPr>
        <w:t xml:space="preserve">об оплате труда работников, осуществляющих техническое обеспечение </w:t>
      </w:r>
    </w:p>
    <w:p w:rsidR="006769BF" w:rsidRDefault="00923445" w:rsidP="002A1558">
      <w:pPr>
        <w:jc w:val="center"/>
        <w:rPr>
          <w:b/>
        </w:rPr>
      </w:pPr>
      <w:r>
        <w:rPr>
          <w:b/>
        </w:rPr>
        <w:t xml:space="preserve">деятельности органов местного самоуправления </w:t>
      </w:r>
      <w:r w:rsidR="002A1558" w:rsidRPr="002A1558">
        <w:rPr>
          <w:b/>
        </w:rPr>
        <w:t xml:space="preserve">Федоровского сельского поселения </w:t>
      </w:r>
      <w:r>
        <w:rPr>
          <w:b/>
        </w:rPr>
        <w:t xml:space="preserve">Неклиновского района и обслуживающего персонала органов местного самоуправления </w:t>
      </w:r>
      <w:r w:rsidR="002A1558" w:rsidRPr="002A1558">
        <w:rPr>
          <w:b/>
        </w:rPr>
        <w:t xml:space="preserve">Федоровского сельского поселения </w:t>
      </w:r>
      <w:r>
        <w:rPr>
          <w:b/>
        </w:rPr>
        <w:t>Неклиновского района</w:t>
      </w:r>
    </w:p>
    <w:p w:rsidR="006769BF" w:rsidRDefault="006769BF">
      <w:pPr>
        <w:jc w:val="center"/>
        <w:rPr>
          <w:sz w:val="20"/>
        </w:rPr>
      </w:pPr>
    </w:p>
    <w:p w:rsidR="006769BF" w:rsidRDefault="006769BF">
      <w:pPr>
        <w:jc w:val="center"/>
        <w:rPr>
          <w:sz w:val="20"/>
        </w:rPr>
      </w:pPr>
    </w:p>
    <w:p w:rsidR="006769BF" w:rsidRDefault="00923445">
      <w:pPr>
        <w:ind w:firstLine="900"/>
        <w:jc w:val="both"/>
        <w:rPr>
          <w:b/>
        </w:rPr>
      </w:pPr>
      <w:r>
        <w:t xml:space="preserve">  Статья 1.</w:t>
      </w:r>
      <w:r>
        <w:rPr>
          <w:b/>
        </w:rPr>
        <w:t xml:space="preserve"> Предмет регулирования настоящего Положения.</w:t>
      </w:r>
    </w:p>
    <w:p w:rsidR="006769BF" w:rsidRDefault="006769BF">
      <w:pPr>
        <w:ind w:left="900"/>
        <w:jc w:val="both"/>
        <w:rPr>
          <w:sz w:val="16"/>
        </w:rPr>
      </w:pPr>
    </w:p>
    <w:p w:rsidR="006769BF" w:rsidRDefault="00923445">
      <w:pPr>
        <w:ind w:firstLine="900"/>
        <w:jc w:val="both"/>
      </w:pPr>
      <w:r>
        <w:t xml:space="preserve">  </w:t>
      </w:r>
      <w:proofErr w:type="gramStart"/>
      <w:r>
        <w:t xml:space="preserve">Настоящее Положение устанавливает систему оплаты труда работников, занимающих в органах местного самоуправления </w:t>
      </w:r>
      <w:r w:rsidR="002A1558" w:rsidRPr="002A1558">
        <w:t xml:space="preserve">Федоровского сельского поселения </w:t>
      </w:r>
      <w:r>
        <w:t xml:space="preserve">Неклиновского района (далее – органы местного самоуправления) должности, не отнесенные к должностям муниципальной службы </w:t>
      </w:r>
      <w:r w:rsidR="002A1558" w:rsidRPr="002A1558">
        <w:t xml:space="preserve">Федоровского сельского поселения </w:t>
      </w:r>
      <w:r>
        <w:t>Неклиновского района, и осуществляющих техническое обеспечение деятельности указанных органов (далее – технический персонал), и работников, осуществляющих охрану и (или) обслуживание зданий (помещений), водителей легковых автомобилей, включенных в штатные расписания органов</w:t>
      </w:r>
      <w:proofErr w:type="gramEnd"/>
      <w:r>
        <w:t xml:space="preserve"> местного самоуправления (далее – обслуживающий персонал).</w:t>
      </w:r>
    </w:p>
    <w:p w:rsidR="006769BF" w:rsidRDefault="006769BF">
      <w:pPr>
        <w:ind w:firstLine="900"/>
        <w:jc w:val="both"/>
        <w:rPr>
          <w:sz w:val="16"/>
        </w:rPr>
      </w:pPr>
    </w:p>
    <w:p w:rsidR="006769BF" w:rsidRDefault="00923445">
      <w:pPr>
        <w:ind w:firstLine="708"/>
        <w:jc w:val="both"/>
        <w:rPr>
          <w:b/>
        </w:rPr>
      </w:pPr>
      <w:r>
        <w:t>Статья 2.</w:t>
      </w:r>
      <w:r>
        <w:rPr>
          <w:b/>
        </w:rPr>
        <w:t xml:space="preserve"> Система оплаты труда технического и обслуживающего </w:t>
      </w:r>
    </w:p>
    <w:p w:rsidR="006769BF" w:rsidRDefault="00923445">
      <w:pPr>
        <w:jc w:val="both"/>
        <w:rPr>
          <w:b/>
        </w:rPr>
      </w:pPr>
      <w:r>
        <w:rPr>
          <w:b/>
        </w:rPr>
        <w:t>персонала.</w:t>
      </w:r>
    </w:p>
    <w:p w:rsidR="006769BF" w:rsidRDefault="006769BF">
      <w:pPr>
        <w:ind w:firstLine="900"/>
        <w:jc w:val="both"/>
      </w:pPr>
    </w:p>
    <w:p w:rsidR="006769BF" w:rsidRDefault="00923445" w:rsidP="003A4B4B">
      <w:pPr>
        <w:numPr>
          <w:ilvl w:val="1"/>
          <w:numId w:val="1"/>
        </w:numPr>
        <w:tabs>
          <w:tab w:val="clear" w:pos="1440"/>
          <w:tab w:val="left" w:pos="0"/>
        </w:tabs>
        <w:ind w:left="0" w:firstLine="1080"/>
        <w:jc w:val="both"/>
      </w:pPr>
      <w:r>
        <w:t>Система оплаты труда технического персонала включает в себя:</w:t>
      </w:r>
    </w:p>
    <w:p w:rsidR="006769BF" w:rsidRDefault="00923445" w:rsidP="003A4B4B">
      <w:pPr>
        <w:numPr>
          <w:ilvl w:val="0"/>
          <w:numId w:val="2"/>
        </w:numPr>
        <w:tabs>
          <w:tab w:val="left" w:pos="0"/>
        </w:tabs>
        <w:ind w:left="0" w:firstLine="1080"/>
        <w:jc w:val="both"/>
      </w:pPr>
      <w:r>
        <w:t>должностные оклады служащих;</w:t>
      </w:r>
    </w:p>
    <w:p w:rsidR="006769BF" w:rsidRDefault="00923445" w:rsidP="003A4B4B">
      <w:pPr>
        <w:numPr>
          <w:ilvl w:val="0"/>
          <w:numId w:val="2"/>
        </w:numPr>
        <w:tabs>
          <w:tab w:val="left" w:pos="0"/>
        </w:tabs>
        <w:ind w:left="0" w:firstLine="1080"/>
        <w:jc w:val="both"/>
      </w:pPr>
      <w:r>
        <w:t>выплаты компенсационного характера;</w:t>
      </w:r>
    </w:p>
    <w:p w:rsidR="006769BF" w:rsidRDefault="00923445" w:rsidP="003A4B4B">
      <w:pPr>
        <w:numPr>
          <w:ilvl w:val="0"/>
          <w:numId w:val="2"/>
        </w:numPr>
        <w:tabs>
          <w:tab w:val="left" w:pos="0"/>
        </w:tabs>
        <w:ind w:left="0" w:firstLine="1080"/>
        <w:jc w:val="both"/>
      </w:pPr>
      <w:r>
        <w:t>выплаты стимулирующего характера;</w:t>
      </w:r>
    </w:p>
    <w:p w:rsidR="006769BF" w:rsidRDefault="006769BF" w:rsidP="003A4B4B">
      <w:pPr>
        <w:tabs>
          <w:tab w:val="left" w:pos="0"/>
        </w:tabs>
        <w:jc w:val="both"/>
      </w:pPr>
    </w:p>
    <w:p w:rsidR="006769BF" w:rsidRDefault="00923445" w:rsidP="003A4B4B">
      <w:pPr>
        <w:numPr>
          <w:ilvl w:val="1"/>
          <w:numId w:val="1"/>
        </w:numPr>
        <w:tabs>
          <w:tab w:val="clear" w:pos="1440"/>
          <w:tab w:val="left" w:pos="0"/>
        </w:tabs>
        <w:ind w:left="0" w:firstLine="1080"/>
        <w:jc w:val="both"/>
      </w:pPr>
      <w:r>
        <w:t>Система оплаты труда обслуживающего персонала включает в себя:</w:t>
      </w:r>
    </w:p>
    <w:p w:rsidR="006769BF" w:rsidRDefault="00923445" w:rsidP="003A4B4B">
      <w:pPr>
        <w:numPr>
          <w:ilvl w:val="0"/>
          <w:numId w:val="3"/>
        </w:numPr>
        <w:tabs>
          <w:tab w:val="clear" w:pos="1440"/>
          <w:tab w:val="left" w:pos="0"/>
        </w:tabs>
        <w:ind w:left="0" w:firstLine="1080"/>
        <w:jc w:val="both"/>
      </w:pPr>
      <w:r>
        <w:t>ставки заработной платы;</w:t>
      </w:r>
    </w:p>
    <w:p w:rsidR="006769BF" w:rsidRDefault="00923445" w:rsidP="003A4B4B">
      <w:pPr>
        <w:numPr>
          <w:ilvl w:val="0"/>
          <w:numId w:val="3"/>
        </w:numPr>
        <w:tabs>
          <w:tab w:val="clear" w:pos="1440"/>
          <w:tab w:val="left" w:pos="0"/>
        </w:tabs>
        <w:ind w:left="0" w:firstLine="1080"/>
        <w:jc w:val="both"/>
      </w:pPr>
      <w:r>
        <w:t>выплаты компенсационного характера;</w:t>
      </w:r>
    </w:p>
    <w:p w:rsidR="006769BF" w:rsidRDefault="003A4B4B" w:rsidP="002A1558">
      <w:pPr>
        <w:numPr>
          <w:ilvl w:val="0"/>
          <w:numId w:val="3"/>
        </w:numPr>
        <w:tabs>
          <w:tab w:val="clear" w:pos="1440"/>
          <w:tab w:val="left" w:pos="0"/>
        </w:tabs>
        <w:ind w:left="0" w:firstLine="1080"/>
        <w:jc w:val="both"/>
      </w:pPr>
      <w:r>
        <w:t xml:space="preserve">выплаты </w:t>
      </w:r>
      <w:r w:rsidR="00923445">
        <w:t>стимулирующего характера.</w:t>
      </w:r>
    </w:p>
    <w:p w:rsidR="006769BF" w:rsidRDefault="006769BF">
      <w:pPr>
        <w:jc w:val="both"/>
      </w:pPr>
    </w:p>
    <w:p w:rsidR="006769BF" w:rsidRDefault="00923445">
      <w:pPr>
        <w:ind w:firstLine="900"/>
        <w:jc w:val="both"/>
        <w:rPr>
          <w:b/>
        </w:rPr>
      </w:pPr>
      <w:r>
        <w:lastRenderedPageBreak/>
        <w:t>Статья 3.</w:t>
      </w:r>
      <w:r>
        <w:rPr>
          <w:b/>
        </w:rPr>
        <w:t xml:space="preserve"> Порядок ус</w:t>
      </w:r>
      <w:r w:rsidR="003A4B4B">
        <w:rPr>
          <w:b/>
        </w:rPr>
        <w:t xml:space="preserve">тановления должностных окладов </w:t>
      </w:r>
      <w:r>
        <w:rPr>
          <w:b/>
        </w:rPr>
        <w:t>технического персонала и ставок заработной платы обслуживающего персонала.</w:t>
      </w:r>
    </w:p>
    <w:p w:rsidR="006769BF" w:rsidRDefault="006769BF">
      <w:pPr>
        <w:ind w:left="900"/>
        <w:jc w:val="both"/>
      </w:pPr>
    </w:p>
    <w:p w:rsidR="006769BF" w:rsidRDefault="00923445">
      <w:pPr>
        <w:numPr>
          <w:ilvl w:val="0"/>
          <w:numId w:val="4"/>
        </w:numPr>
        <w:tabs>
          <w:tab w:val="clear" w:pos="2100"/>
          <w:tab w:val="left" w:pos="0"/>
        </w:tabs>
        <w:ind w:left="0" w:firstLine="900"/>
        <w:jc w:val="both"/>
      </w:pPr>
      <w:r>
        <w:t>Размеры должностных окладов технического персонала устанавливаются согласно приложению 1 к настоящему Положению.</w:t>
      </w:r>
    </w:p>
    <w:p w:rsidR="006769BF" w:rsidRDefault="006769BF">
      <w:pPr>
        <w:jc w:val="both"/>
      </w:pPr>
    </w:p>
    <w:p w:rsidR="006769BF" w:rsidRDefault="00923445">
      <w:pPr>
        <w:numPr>
          <w:ilvl w:val="0"/>
          <w:numId w:val="4"/>
        </w:numPr>
        <w:tabs>
          <w:tab w:val="clear" w:pos="2100"/>
          <w:tab w:val="left" w:pos="0"/>
        </w:tabs>
        <w:ind w:left="0" w:firstLine="900"/>
        <w:jc w:val="both"/>
      </w:pPr>
      <w:r>
        <w:t>Размеры ставок заработной платы обслуживающего персонала устанавливаются согласно приложению 2 к настоящему Положению.</w:t>
      </w:r>
    </w:p>
    <w:p w:rsidR="006769BF" w:rsidRDefault="006769BF">
      <w:pPr>
        <w:jc w:val="both"/>
      </w:pPr>
    </w:p>
    <w:p w:rsidR="006769BF" w:rsidRDefault="00923445">
      <w:pPr>
        <w:ind w:firstLine="900"/>
        <w:jc w:val="both"/>
        <w:rPr>
          <w:b/>
        </w:rPr>
      </w:pPr>
      <w:r>
        <w:t>Статья 4.</w:t>
      </w:r>
      <w:r>
        <w:rPr>
          <w:b/>
        </w:rPr>
        <w:t xml:space="preserve"> Компенсационные выплаты обслуживающему </w:t>
      </w:r>
      <w:r>
        <w:rPr>
          <w:b/>
        </w:rPr>
        <w:br/>
        <w:t>персоналу</w:t>
      </w:r>
    </w:p>
    <w:p w:rsidR="006769BF" w:rsidRDefault="006769BF">
      <w:pPr>
        <w:ind w:left="900"/>
        <w:jc w:val="both"/>
      </w:pPr>
    </w:p>
    <w:p w:rsidR="006769BF" w:rsidRDefault="00923445">
      <w:pPr>
        <w:ind w:firstLine="900"/>
        <w:jc w:val="both"/>
      </w:pPr>
      <w:r>
        <w:t xml:space="preserve">Отдельным категориям работников из числа обслуживающего персонала ежемесячно выплачиваются следующие доплаты к должностному </w:t>
      </w:r>
      <w:r>
        <w:br/>
        <w:t>окладу, ставке заработной платы:</w:t>
      </w:r>
    </w:p>
    <w:p w:rsidR="006769BF" w:rsidRDefault="006769BF">
      <w:pPr>
        <w:ind w:firstLine="900"/>
        <w:jc w:val="both"/>
      </w:pPr>
    </w:p>
    <w:p w:rsidR="006769BF" w:rsidRDefault="00923445">
      <w:pPr>
        <w:ind w:firstLine="708"/>
        <w:jc w:val="both"/>
      </w:pPr>
      <w:r>
        <w:t xml:space="preserve">1) за применение в работе дезинфицирующих и токсичных средств уборщикам служебных помещений в размере до 12 процентов ставки заработной платы. </w:t>
      </w:r>
    </w:p>
    <w:p w:rsidR="006769BF" w:rsidRDefault="00923445">
      <w:pPr>
        <w:ind w:firstLine="708"/>
        <w:jc w:val="both"/>
      </w:pPr>
      <w:r>
        <w:t>Указанная доплата устанавливается по результатам проведения специальной оценки условий труда за время фактической занятости на таких работах. Условия и порядок выплаты ежемесячной доплаты за применение в работе дезинфицирующих и токсичных средств определяются нормативными правовыми актами соответствующих органов местного самоуправления;</w:t>
      </w:r>
    </w:p>
    <w:p w:rsidR="006769BF" w:rsidRDefault="006769BF">
      <w:pPr>
        <w:ind w:firstLine="708"/>
        <w:jc w:val="both"/>
      </w:pPr>
    </w:p>
    <w:p w:rsidR="006769BF" w:rsidRDefault="00923445">
      <w:pPr>
        <w:ind w:firstLine="708"/>
        <w:jc w:val="both"/>
      </w:pPr>
      <w:r>
        <w:t>2) за работу в ночное время работникам, занятым на работе в ночное время (с 22 до 6 часов), в размере 35 процентов часовой ставки заработной платы, с учетом стимулирующих выплат (</w:t>
      </w:r>
      <w:proofErr w:type="gramStart"/>
      <w:r>
        <w:t>рассчитанного</w:t>
      </w:r>
      <w:proofErr w:type="gramEnd"/>
      <w:r>
        <w:t xml:space="preserve"> за час работы) за каждый час работы в ночное время.</w:t>
      </w:r>
    </w:p>
    <w:p w:rsidR="006769BF" w:rsidRDefault="006769BF" w:rsidP="003A4B4B">
      <w:pPr>
        <w:jc w:val="both"/>
      </w:pPr>
    </w:p>
    <w:p w:rsidR="006769BF" w:rsidRDefault="00923445">
      <w:pPr>
        <w:ind w:firstLine="900"/>
        <w:jc w:val="both"/>
        <w:rPr>
          <w:b/>
        </w:rPr>
      </w:pPr>
      <w:r>
        <w:t>Статья 5.</w:t>
      </w:r>
      <w:r>
        <w:rPr>
          <w:b/>
        </w:rPr>
        <w:t xml:space="preserve"> Стимулирующие выплаты техническому персоналу и обслуживающему персоналу</w:t>
      </w:r>
    </w:p>
    <w:p w:rsidR="006769BF" w:rsidRDefault="006769BF">
      <w:pPr>
        <w:jc w:val="center"/>
      </w:pPr>
    </w:p>
    <w:p w:rsidR="006769BF" w:rsidRDefault="00923445">
      <w:pPr>
        <w:ind w:firstLine="900"/>
        <w:jc w:val="both"/>
      </w:pPr>
      <w:r>
        <w:t xml:space="preserve">1. Ежемесячная надбавка за интенсивность и высокие результаты </w:t>
      </w:r>
      <w:r>
        <w:br/>
        <w:t xml:space="preserve">работы устанавливается техническому персоналу к должностному окладу, обслуживающему персоналу – к ставке заработной платы в следующих </w:t>
      </w:r>
      <w:r>
        <w:br/>
        <w:t>размерах:</w:t>
      </w:r>
    </w:p>
    <w:p w:rsidR="006769BF" w:rsidRDefault="006769BF">
      <w:pPr>
        <w:ind w:firstLine="900"/>
        <w:jc w:val="both"/>
      </w:pPr>
    </w:p>
    <w:p w:rsidR="006769BF" w:rsidRDefault="00923445">
      <w:pPr>
        <w:numPr>
          <w:ilvl w:val="0"/>
          <w:numId w:val="6"/>
        </w:numPr>
        <w:jc w:val="both"/>
      </w:pPr>
      <w:r>
        <w:t>работникам из числа технического персонала:</w:t>
      </w:r>
    </w:p>
    <w:p w:rsidR="006769BF" w:rsidRDefault="006769BF">
      <w:pPr>
        <w:ind w:firstLine="900"/>
        <w:jc w:val="both"/>
      </w:pPr>
    </w:p>
    <w:p w:rsidR="006769BF" w:rsidRDefault="00923445" w:rsidP="003A4B4B">
      <w:pPr>
        <w:ind w:firstLine="900"/>
        <w:jc w:val="both"/>
      </w:pPr>
      <w:r>
        <w:t>- инспектору – до 200 процентов должностного оклада;</w:t>
      </w:r>
    </w:p>
    <w:p w:rsidR="006769BF" w:rsidRDefault="00923445">
      <w:pPr>
        <w:ind w:firstLine="900"/>
        <w:jc w:val="both"/>
      </w:pPr>
      <w:r>
        <w:t>- старшему инспектору – до 250 процентов должностного оклада;</w:t>
      </w:r>
    </w:p>
    <w:p w:rsidR="006769BF" w:rsidRDefault="006769BF">
      <w:pPr>
        <w:ind w:firstLine="900"/>
        <w:jc w:val="both"/>
      </w:pPr>
    </w:p>
    <w:p w:rsidR="006769BF" w:rsidRDefault="00923445">
      <w:pPr>
        <w:ind w:firstLine="900"/>
        <w:jc w:val="both"/>
      </w:pPr>
      <w:r>
        <w:t>2) другим категориям работников из числа технического персонала от 100 до 150 процентов должностного оклада;</w:t>
      </w:r>
    </w:p>
    <w:p w:rsidR="006769BF" w:rsidRDefault="006769BF">
      <w:pPr>
        <w:jc w:val="both"/>
      </w:pPr>
    </w:p>
    <w:p w:rsidR="006769BF" w:rsidRDefault="00923445">
      <w:pPr>
        <w:ind w:firstLine="708"/>
        <w:jc w:val="both"/>
      </w:pPr>
      <w:r>
        <w:lastRenderedPageBreak/>
        <w:t>3) работникам из числа обслуживающего персонала – до 50 процентов ставки заработной платы.</w:t>
      </w:r>
    </w:p>
    <w:p w:rsidR="006769BF" w:rsidRDefault="006769BF">
      <w:pPr>
        <w:ind w:left="1260"/>
        <w:jc w:val="both"/>
      </w:pPr>
    </w:p>
    <w:p w:rsidR="006769BF" w:rsidRDefault="00923445">
      <w:pPr>
        <w:ind w:firstLine="900"/>
        <w:jc w:val="both"/>
      </w:pPr>
      <w: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6769BF" w:rsidRDefault="00923445">
      <w:pPr>
        <w:ind w:firstLine="900"/>
        <w:jc w:val="both"/>
      </w:pPr>
      <w:r>
        <w:t>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 актами соответствующих органов местного самоуправления.</w:t>
      </w:r>
    </w:p>
    <w:p w:rsidR="006769BF" w:rsidRDefault="00923445">
      <w:pPr>
        <w:ind w:firstLine="900"/>
        <w:jc w:val="both"/>
      </w:pPr>
      <w: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:rsidR="006769BF" w:rsidRDefault="006769BF">
      <w:pPr>
        <w:ind w:left="900"/>
        <w:jc w:val="both"/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396"/>
        <w:gridCol w:w="4670"/>
      </w:tblGrid>
      <w:tr w:rsidR="006769BF">
        <w:tc>
          <w:tcPr>
            <w:tcW w:w="4396" w:type="dxa"/>
          </w:tcPr>
          <w:p w:rsidR="006769BF" w:rsidRDefault="00923445">
            <w:pPr>
              <w:jc w:val="both"/>
            </w:pPr>
            <w:r>
              <w:t>при стаже работы:</w:t>
            </w:r>
          </w:p>
        </w:tc>
        <w:tc>
          <w:tcPr>
            <w:tcW w:w="4670" w:type="dxa"/>
          </w:tcPr>
          <w:p w:rsidR="006769BF" w:rsidRDefault="00923445">
            <w:pPr>
              <w:jc w:val="center"/>
            </w:pPr>
            <w:r>
              <w:t>в процентах</w:t>
            </w:r>
          </w:p>
        </w:tc>
      </w:tr>
      <w:tr w:rsidR="006769BF">
        <w:tc>
          <w:tcPr>
            <w:tcW w:w="4396" w:type="dxa"/>
          </w:tcPr>
          <w:p w:rsidR="006769BF" w:rsidRDefault="00923445">
            <w:pPr>
              <w:jc w:val="both"/>
            </w:pPr>
            <w:r>
              <w:t>от 1 года до 5 лет</w:t>
            </w:r>
          </w:p>
        </w:tc>
        <w:tc>
          <w:tcPr>
            <w:tcW w:w="4670" w:type="dxa"/>
          </w:tcPr>
          <w:p w:rsidR="006769BF" w:rsidRDefault="00923445">
            <w:pPr>
              <w:jc w:val="center"/>
            </w:pPr>
            <w:r>
              <w:t>10</w:t>
            </w:r>
          </w:p>
        </w:tc>
      </w:tr>
      <w:tr w:rsidR="006769BF">
        <w:tc>
          <w:tcPr>
            <w:tcW w:w="4396" w:type="dxa"/>
          </w:tcPr>
          <w:p w:rsidR="006769BF" w:rsidRDefault="00923445">
            <w:pPr>
              <w:jc w:val="both"/>
            </w:pPr>
            <w:r>
              <w:t>от 5 до 10 лет</w:t>
            </w:r>
          </w:p>
        </w:tc>
        <w:tc>
          <w:tcPr>
            <w:tcW w:w="4670" w:type="dxa"/>
          </w:tcPr>
          <w:p w:rsidR="006769BF" w:rsidRDefault="00923445">
            <w:pPr>
              <w:jc w:val="center"/>
            </w:pPr>
            <w:r>
              <w:t>15</w:t>
            </w:r>
          </w:p>
        </w:tc>
      </w:tr>
      <w:tr w:rsidR="006769BF">
        <w:tc>
          <w:tcPr>
            <w:tcW w:w="4396" w:type="dxa"/>
          </w:tcPr>
          <w:p w:rsidR="006769BF" w:rsidRDefault="00923445">
            <w:pPr>
              <w:jc w:val="both"/>
            </w:pPr>
            <w:r>
              <w:t>от 10 до 15 лет</w:t>
            </w:r>
          </w:p>
        </w:tc>
        <w:tc>
          <w:tcPr>
            <w:tcW w:w="4670" w:type="dxa"/>
          </w:tcPr>
          <w:p w:rsidR="006769BF" w:rsidRDefault="00923445">
            <w:pPr>
              <w:jc w:val="center"/>
            </w:pPr>
            <w:r>
              <w:t>20</w:t>
            </w:r>
          </w:p>
        </w:tc>
      </w:tr>
      <w:tr w:rsidR="006769BF">
        <w:tc>
          <w:tcPr>
            <w:tcW w:w="4396" w:type="dxa"/>
          </w:tcPr>
          <w:p w:rsidR="006769BF" w:rsidRDefault="00923445">
            <w:pPr>
              <w:jc w:val="both"/>
            </w:pPr>
            <w:r>
              <w:t>свыше 15 лет</w:t>
            </w:r>
          </w:p>
        </w:tc>
        <w:tc>
          <w:tcPr>
            <w:tcW w:w="4670" w:type="dxa"/>
          </w:tcPr>
          <w:p w:rsidR="006769BF" w:rsidRDefault="00923445">
            <w:pPr>
              <w:jc w:val="center"/>
            </w:pPr>
            <w:r>
              <w:t>30</w:t>
            </w:r>
          </w:p>
        </w:tc>
      </w:tr>
    </w:tbl>
    <w:p w:rsidR="006769BF" w:rsidRDefault="006769BF">
      <w:pPr>
        <w:ind w:left="900"/>
        <w:jc w:val="both"/>
      </w:pPr>
    </w:p>
    <w:p w:rsidR="006769BF" w:rsidRDefault="00923445">
      <w:pPr>
        <w:ind w:firstLine="900"/>
        <w:jc w:val="both"/>
      </w:pPr>
      <w:r>
        <w:t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муниципальных органов, замещающих должности, не являющиеся должностями муниципальной службы ежемесячной надбавки за выслугу лет.</w:t>
      </w:r>
    </w:p>
    <w:p w:rsidR="006769BF" w:rsidRDefault="00923445">
      <w:pPr>
        <w:ind w:firstLine="900"/>
        <w:jc w:val="both"/>
      </w:pPr>
      <w:r>
        <w:t>3. Техническому персоналу и обслуживающему персоналу выплачивается премия по результатам работы за месяц в следующих размерах:</w:t>
      </w:r>
    </w:p>
    <w:p w:rsidR="006769BF" w:rsidRDefault="006769BF">
      <w:pPr>
        <w:ind w:firstLine="900"/>
        <w:jc w:val="both"/>
      </w:pPr>
    </w:p>
    <w:p w:rsidR="006769BF" w:rsidRDefault="00923445" w:rsidP="003A4B4B">
      <w:pPr>
        <w:ind w:firstLine="900"/>
        <w:jc w:val="both"/>
      </w:pPr>
      <w:r>
        <w:t>1) старшим инспекторам и инспекторам из числа технического персонала – до 50 процентов должностного оклада;</w:t>
      </w:r>
    </w:p>
    <w:p w:rsidR="006769BF" w:rsidRDefault="00923445" w:rsidP="003A4B4B">
      <w:pPr>
        <w:ind w:firstLine="900"/>
        <w:jc w:val="both"/>
      </w:pPr>
      <w:r>
        <w:t>2) другим категориям работников из числа технического персонала до 25 процентов должностного оклада;</w:t>
      </w:r>
    </w:p>
    <w:p w:rsidR="006769BF" w:rsidRDefault="00923445">
      <w:pPr>
        <w:ind w:firstLine="900"/>
        <w:jc w:val="both"/>
      </w:pPr>
      <w:r>
        <w:t>3) рабочим из числа обслуживающего персонала, тарифицируемым по 1-3 разрядам – до 25 процентов ставки заработной платы;</w:t>
      </w:r>
    </w:p>
    <w:p w:rsidR="006769BF" w:rsidRDefault="00923445">
      <w:pPr>
        <w:ind w:firstLine="900"/>
        <w:jc w:val="both"/>
      </w:pPr>
      <w:r>
        <w:t>4) рабочим из числа обслуживающего персонала, тарифицируемым по 4-8 разрядам, высококвалифицированным рабочим – до 50 процентов ставки заработной платы.</w:t>
      </w:r>
    </w:p>
    <w:p w:rsidR="006769BF" w:rsidRDefault="006769BF">
      <w:pPr>
        <w:ind w:firstLine="900"/>
        <w:jc w:val="both"/>
      </w:pPr>
    </w:p>
    <w:p w:rsidR="006769BF" w:rsidRDefault="00923445">
      <w:pPr>
        <w:ind w:firstLine="900"/>
        <w:jc w:val="both"/>
      </w:pPr>
      <w:r>
        <w:t>В пределах утвержденного фонда оплаты труда премирование может также производится за качественное и оперативное выполнение особо важных заданий и особо срочных работ, разовых поручений в течение года, а также в других случаях, предусмотренных нормативными правовыми актами соответствующих органов местного самоуправления.</w:t>
      </w:r>
    </w:p>
    <w:p w:rsidR="006769BF" w:rsidRDefault="00923445">
      <w:pPr>
        <w:ind w:firstLine="900"/>
        <w:jc w:val="both"/>
      </w:pPr>
      <w:r>
        <w:lastRenderedPageBreak/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:rsidR="006769BF" w:rsidRDefault="006769BF">
      <w:pPr>
        <w:ind w:firstLine="900"/>
        <w:jc w:val="both"/>
      </w:pPr>
    </w:p>
    <w:p w:rsidR="006769BF" w:rsidRDefault="00923445">
      <w:pPr>
        <w:ind w:firstLine="900"/>
        <w:jc w:val="both"/>
      </w:pPr>
      <w:r>
        <w:t xml:space="preserve">Условия и порядок премирования технического персонала и </w:t>
      </w:r>
      <w:r>
        <w:br/>
        <w:t xml:space="preserve">обслуживающего персонала определяются нормативными правовыми актами </w:t>
      </w:r>
      <w:r>
        <w:br/>
        <w:t>соответствующих органов местного самоуправления.</w:t>
      </w:r>
    </w:p>
    <w:p w:rsidR="006769BF" w:rsidRDefault="006769BF">
      <w:pPr>
        <w:ind w:firstLine="900"/>
        <w:jc w:val="both"/>
      </w:pPr>
    </w:p>
    <w:p w:rsidR="006769BF" w:rsidRDefault="00923445">
      <w:pPr>
        <w:ind w:firstLine="900"/>
        <w:jc w:val="both"/>
      </w:pPr>
      <w:r>
        <w:t xml:space="preserve">4. Работникам из числа технического персонала выплачивается </w:t>
      </w:r>
      <w:r>
        <w:br/>
        <w:t>материальная помощь. Размер, условия и порядок выплаты материальной помощи определяются нормативными правовыми актами органов местного самоуправления.</w:t>
      </w:r>
    </w:p>
    <w:p w:rsidR="006769BF" w:rsidRDefault="00923445">
      <w:pPr>
        <w:ind w:firstLine="900"/>
        <w:jc w:val="both"/>
      </w:pPr>
      <w:r>
        <w:t>5. Водителям легковых автомобилей ежемесячно к ставке заработной платы устанавливаются следующие надбавки:</w:t>
      </w:r>
    </w:p>
    <w:p w:rsidR="006769BF" w:rsidRDefault="006769BF">
      <w:pPr>
        <w:ind w:firstLine="900"/>
        <w:jc w:val="both"/>
      </w:pPr>
    </w:p>
    <w:p w:rsidR="006769BF" w:rsidRDefault="00923445">
      <w:pPr>
        <w:numPr>
          <w:ilvl w:val="0"/>
          <w:numId w:val="7"/>
        </w:numPr>
        <w:ind w:left="0" w:firstLine="900"/>
        <w:jc w:val="both"/>
      </w:pPr>
      <w:r>
        <w:t>за классность водителям легковых автомобилей, имеющим 1-й класс – в размере 25 процентов, имеющим 2-й класс – в размере 10 процентов;</w:t>
      </w:r>
    </w:p>
    <w:p w:rsidR="006769BF" w:rsidRDefault="00923445">
      <w:pPr>
        <w:numPr>
          <w:ilvl w:val="0"/>
          <w:numId w:val="7"/>
        </w:numPr>
        <w:ind w:left="0" w:firstLine="900"/>
        <w:jc w:val="both"/>
      </w:pPr>
      <w:r>
        <w:t>за безаварийную эксплуатацию автомобиля – в размере до 100 процентов ставки заработной платы. Порядок и условия выплаты указанной надбавки устанавливаются нормативными правовыми актами соответствующих органов местного самоуправления.</w:t>
      </w:r>
    </w:p>
    <w:p w:rsidR="006769BF" w:rsidRDefault="006769BF">
      <w:pPr>
        <w:jc w:val="both"/>
      </w:pPr>
    </w:p>
    <w:p w:rsidR="006769BF" w:rsidRDefault="00923445">
      <w:pPr>
        <w:ind w:firstLine="900"/>
        <w:jc w:val="both"/>
        <w:rPr>
          <w:b/>
        </w:rPr>
      </w:pPr>
      <w:r>
        <w:t>Статья 6.</w:t>
      </w:r>
      <w:r>
        <w:rPr>
          <w:b/>
        </w:rPr>
        <w:t xml:space="preserve"> Увеличение (индексация) должностных окладов </w:t>
      </w:r>
      <w:r>
        <w:rPr>
          <w:b/>
        </w:rPr>
        <w:br/>
        <w:t>технического персонала и ставок заработной платы обслуживающего персонала</w:t>
      </w:r>
    </w:p>
    <w:p w:rsidR="006769BF" w:rsidRDefault="006769BF">
      <w:pPr>
        <w:ind w:left="900"/>
        <w:jc w:val="both"/>
      </w:pPr>
    </w:p>
    <w:p w:rsidR="006769BF" w:rsidRDefault="00923445">
      <w:pPr>
        <w:ind w:firstLine="900"/>
        <w:jc w:val="both"/>
      </w:pPr>
      <w:r>
        <w:t>1. Должностные оклады технического персонала, ставки заработной платы обслуживающего персонала ежегодно увеличиваются (индексируются) в размерах и в сроки, предусмотренные для работников муниципальных учреждений.</w:t>
      </w:r>
    </w:p>
    <w:p w:rsidR="006769BF" w:rsidRDefault="00923445">
      <w:pPr>
        <w:ind w:firstLine="900"/>
        <w:jc w:val="both"/>
      </w:pPr>
      <w:r>
        <w:t xml:space="preserve">Увеличение (индексация) размеров должностных окладов технического персонала, ставок заработной платы обслуживающего персонала производится нормативными правовыми актами соответствующих органов местного самоуправления в размерах и в сроки, установленные решением о бюджете </w:t>
      </w:r>
      <w:r w:rsidR="003A4B4B">
        <w:t xml:space="preserve">Федоровского сельского поселения </w:t>
      </w:r>
      <w:r>
        <w:t xml:space="preserve">Неклиновского района и нормативными правовыми актами </w:t>
      </w:r>
      <w:r>
        <w:br/>
        <w:t xml:space="preserve">Администрации </w:t>
      </w:r>
      <w:r w:rsidR="003A4B4B">
        <w:t xml:space="preserve">Федоровского сельского поселения </w:t>
      </w:r>
      <w:r>
        <w:t xml:space="preserve">Неклиновского района. </w:t>
      </w:r>
    </w:p>
    <w:p w:rsidR="006769BF" w:rsidRDefault="00923445">
      <w:pPr>
        <w:ind w:firstLine="900"/>
        <w:jc w:val="both"/>
      </w:pPr>
      <w:r>
        <w:t xml:space="preserve">При увеличении (индексации) должностных окладов технического персонала и ставок заработной платы обслуживающего персонала их </w:t>
      </w:r>
      <w:r>
        <w:br/>
        <w:t>размеры подлежат округлению до целого рубля в сторону увеличения.</w:t>
      </w:r>
    </w:p>
    <w:p w:rsidR="006769BF" w:rsidRDefault="006769BF">
      <w:pPr>
        <w:jc w:val="both"/>
      </w:pPr>
    </w:p>
    <w:p w:rsidR="006769BF" w:rsidRDefault="00923445">
      <w:pPr>
        <w:ind w:firstLine="708"/>
        <w:jc w:val="both"/>
      </w:pPr>
      <w:r>
        <w:t xml:space="preserve">2.Месячная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законодательством.</w:t>
      </w:r>
    </w:p>
    <w:p w:rsidR="006769BF" w:rsidRDefault="00923445">
      <w:pPr>
        <w:ind w:firstLine="708"/>
        <w:jc w:val="both"/>
      </w:pPr>
      <w:r>
        <w:lastRenderedPageBreak/>
        <w:t xml:space="preserve"> В случаях, когда месячная заработная плата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законодательством, такому работнику производится доплата до минимального размера оплаты труда.</w:t>
      </w:r>
    </w:p>
    <w:p w:rsidR="006769BF" w:rsidRDefault="00923445">
      <w:pPr>
        <w:ind w:firstLine="708"/>
        <w:jc w:val="both"/>
      </w:pPr>
      <w:r>
        <w:t xml:space="preserve">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 </w:t>
      </w:r>
    </w:p>
    <w:p w:rsidR="006769BF" w:rsidRDefault="00923445">
      <w:pPr>
        <w:ind w:firstLine="900"/>
        <w:jc w:val="both"/>
        <w:rPr>
          <w:b/>
        </w:rPr>
      </w:pPr>
      <w:r>
        <w:t>Статья 7.</w:t>
      </w:r>
      <w:r>
        <w:rPr>
          <w:b/>
        </w:rPr>
        <w:t xml:space="preserve"> Финансирование расходов на оплату труда технического </w:t>
      </w:r>
    </w:p>
    <w:p w:rsidR="006769BF" w:rsidRDefault="00923445">
      <w:pPr>
        <w:jc w:val="both"/>
        <w:rPr>
          <w:b/>
        </w:rPr>
      </w:pPr>
      <w:r>
        <w:rPr>
          <w:b/>
        </w:rPr>
        <w:t>персонала и обслуживающего персонала.</w:t>
      </w:r>
    </w:p>
    <w:p w:rsidR="006769BF" w:rsidRDefault="006769BF">
      <w:pPr>
        <w:ind w:left="900"/>
        <w:jc w:val="both"/>
      </w:pPr>
    </w:p>
    <w:p w:rsidR="006769BF" w:rsidRDefault="00923445">
      <w:pPr>
        <w:numPr>
          <w:ilvl w:val="1"/>
          <w:numId w:val="2"/>
        </w:numPr>
        <w:tabs>
          <w:tab w:val="clear" w:pos="2160"/>
          <w:tab w:val="left" w:pos="0"/>
        </w:tabs>
        <w:ind w:left="0" w:firstLine="900"/>
        <w:jc w:val="both"/>
      </w:pPr>
      <w:r>
        <w:t xml:space="preserve">Финансирование расходов на оплату труда технического </w:t>
      </w:r>
      <w:r>
        <w:br/>
        <w:t xml:space="preserve">персонала и обслуживающего персонала осуществляется за счет средств бюджета </w:t>
      </w:r>
      <w:r w:rsidR="003A4B4B">
        <w:t xml:space="preserve">Федоровского сельского поселения </w:t>
      </w:r>
      <w:r>
        <w:t>Неклиновского района.</w:t>
      </w:r>
    </w:p>
    <w:p w:rsidR="006769BF" w:rsidRDefault="00923445">
      <w:pPr>
        <w:numPr>
          <w:ilvl w:val="1"/>
          <w:numId w:val="2"/>
        </w:numPr>
        <w:tabs>
          <w:tab w:val="clear" w:pos="2160"/>
          <w:tab w:val="left" w:pos="0"/>
        </w:tabs>
        <w:ind w:left="0" w:firstLine="900"/>
        <w:jc w:val="both"/>
      </w:pPr>
      <w:r>
        <w:t>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:rsidR="006769BF" w:rsidRDefault="006769BF">
      <w:pPr>
        <w:ind w:left="900"/>
        <w:jc w:val="both"/>
      </w:pPr>
    </w:p>
    <w:p w:rsidR="006769BF" w:rsidRDefault="00923445">
      <w:pPr>
        <w:numPr>
          <w:ilvl w:val="0"/>
          <w:numId w:val="8"/>
        </w:numPr>
        <w:tabs>
          <w:tab w:val="clear" w:pos="2160"/>
          <w:tab w:val="left" w:pos="0"/>
        </w:tabs>
        <w:ind w:left="0" w:firstLine="900"/>
        <w:jc w:val="both"/>
      </w:pPr>
      <w:proofErr w:type="gramStart"/>
      <w:r>
        <w:t>ежемесячной надбавки к должностному окладу за интенсивность и высокие результаты работы для работников, указанных в абзаце четвертом пункта 1 части 1 статьи 5 настоящего приложения (старший инспектор), - в размере 30 должностных окладов; для работников, указанных в абзаце третьем пункта 1 части 1 статьи 5 настоящего приложения (инспектор), - в размере 24 должностных окладов.</w:t>
      </w:r>
      <w:proofErr w:type="gramEnd"/>
    </w:p>
    <w:p w:rsidR="006769BF" w:rsidRDefault="00923445">
      <w:pPr>
        <w:numPr>
          <w:ilvl w:val="0"/>
          <w:numId w:val="8"/>
        </w:numPr>
        <w:tabs>
          <w:tab w:val="clear" w:pos="2160"/>
          <w:tab w:val="left" w:pos="0"/>
        </w:tabs>
        <w:ind w:left="0" w:firstLine="900"/>
        <w:jc w:val="both"/>
      </w:pPr>
      <w:r>
        <w:t>ежемесячной надбавки к должностному окладу за выслугу лет – в размере 3 должностных окладов;</w:t>
      </w:r>
    </w:p>
    <w:p w:rsidR="006769BF" w:rsidRDefault="00923445">
      <w:pPr>
        <w:numPr>
          <w:ilvl w:val="0"/>
          <w:numId w:val="8"/>
        </w:numPr>
        <w:tabs>
          <w:tab w:val="clear" w:pos="2160"/>
          <w:tab w:val="left" w:pos="0"/>
        </w:tabs>
        <w:ind w:left="0" w:firstLine="900"/>
        <w:jc w:val="both"/>
      </w:pPr>
      <w:r>
        <w:t>премии</w:t>
      </w:r>
      <w:r w:rsidR="003A4B4B">
        <w:t xml:space="preserve"> по результатам работы за месяц</w:t>
      </w:r>
      <w:r>
        <w:t xml:space="preserve"> для работников, указанных в пункте 1 части 3 статьи 5 настоящего приложения (старший инспектор, инспектор), - в размере 6 должностных окладов;</w:t>
      </w:r>
    </w:p>
    <w:p w:rsidR="006769BF" w:rsidRDefault="00923445">
      <w:pPr>
        <w:numPr>
          <w:ilvl w:val="0"/>
          <w:numId w:val="8"/>
        </w:numPr>
        <w:tabs>
          <w:tab w:val="clear" w:pos="2160"/>
          <w:tab w:val="left" w:pos="0"/>
        </w:tabs>
        <w:ind w:left="0" w:firstLine="900"/>
        <w:jc w:val="both"/>
      </w:pPr>
      <w:r>
        <w:t>материальной помощи – в размере 2 должностных окладов;</w:t>
      </w:r>
    </w:p>
    <w:p w:rsidR="006769BF" w:rsidRDefault="00923445">
      <w:pPr>
        <w:numPr>
          <w:ilvl w:val="0"/>
          <w:numId w:val="8"/>
        </w:numPr>
        <w:tabs>
          <w:tab w:val="clear" w:pos="2160"/>
          <w:tab w:val="left" w:pos="0"/>
        </w:tabs>
        <w:ind w:left="0" w:firstLine="900"/>
        <w:jc w:val="both"/>
      </w:pPr>
      <w:r>
        <w:t>ежемесячная надбавка к должностному окладу за работу в ночное время выплачивается в пределах у</w:t>
      </w:r>
      <w:r w:rsidR="003A4B4B">
        <w:t>твержденного фонда оплаты труда.</w:t>
      </w:r>
    </w:p>
    <w:p w:rsidR="006769BF" w:rsidRDefault="00923445">
      <w:pPr>
        <w:numPr>
          <w:ilvl w:val="1"/>
          <w:numId w:val="2"/>
        </w:numPr>
        <w:tabs>
          <w:tab w:val="clear" w:pos="2160"/>
          <w:tab w:val="left" w:pos="0"/>
        </w:tabs>
        <w:ind w:left="0" w:firstLine="900"/>
        <w:jc w:val="both"/>
      </w:pPr>
      <w:r>
        <w:t>При утверждении фондов оплаты труда 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</w:t>
      </w:r>
    </w:p>
    <w:p w:rsidR="006769BF" w:rsidRDefault="00923445">
      <w:pPr>
        <w:numPr>
          <w:ilvl w:val="0"/>
          <w:numId w:val="9"/>
        </w:numPr>
        <w:tabs>
          <w:tab w:val="clear" w:pos="2160"/>
          <w:tab w:val="left" w:pos="0"/>
        </w:tabs>
        <w:ind w:left="0" w:firstLine="900"/>
        <w:jc w:val="both"/>
      </w:pPr>
      <w:r>
        <w:t>ежемесячной надбавки к ставке заработной платы за интенсивность и высокие результаты работы – в размере 6 ставок заработной платы;</w:t>
      </w:r>
    </w:p>
    <w:p w:rsidR="006769BF" w:rsidRDefault="00923445">
      <w:pPr>
        <w:numPr>
          <w:ilvl w:val="0"/>
          <w:numId w:val="9"/>
        </w:numPr>
        <w:tabs>
          <w:tab w:val="clear" w:pos="2160"/>
          <w:tab w:val="left" w:pos="0"/>
        </w:tabs>
        <w:ind w:left="0" w:firstLine="900"/>
        <w:jc w:val="both"/>
      </w:pPr>
      <w:r>
        <w:t>премии по результатам работы за месяц – в размере 6 ставок заработной платы;</w:t>
      </w:r>
    </w:p>
    <w:p w:rsidR="006769BF" w:rsidRDefault="00923445">
      <w:pPr>
        <w:numPr>
          <w:ilvl w:val="0"/>
          <w:numId w:val="9"/>
        </w:numPr>
        <w:tabs>
          <w:tab w:val="clear" w:pos="2160"/>
          <w:tab w:val="left" w:pos="0"/>
        </w:tabs>
        <w:ind w:left="0" w:firstLine="900"/>
        <w:jc w:val="both"/>
      </w:pPr>
      <w:r>
        <w:t xml:space="preserve">ежемесячной надбавки к ставке заработной платы водителям </w:t>
      </w:r>
      <w:r>
        <w:br/>
        <w:t>легковых автомобилей за безаварийную  эксплуатацию автомобиля в размере 12 ставок заработной платы;</w:t>
      </w:r>
    </w:p>
    <w:p w:rsidR="006769BF" w:rsidRDefault="00923445">
      <w:pPr>
        <w:numPr>
          <w:ilvl w:val="0"/>
          <w:numId w:val="9"/>
        </w:numPr>
        <w:tabs>
          <w:tab w:val="clear" w:pos="2160"/>
          <w:tab w:val="left" w:pos="0"/>
        </w:tabs>
        <w:ind w:left="0" w:firstLine="900"/>
        <w:jc w:val="both"/>
      </w:pPr>
      <w:r>
        <w:lastRenderedPageBreak/>
        <w:t>ежемесячной надбавки к ставке заработной платы водителям легковых автомобилей за классность – в размере 3 ставок заработной платы;</w:t>
      </w:r>
    </w:p>
    <w:p w:rsidR="006769BF" w:rsidRDefault="00923445">
      <w:pPr>
        <w:numPr>
          <w:ilvl w:val="0"/>
          <w:numId w:val="9"/>
        </w:numPr>
        <w:tabs>
          <w:tab w:val="clear" w:pos="2160"/>
          <w:tab w:val="left" w:pos="0"/>
        </w:tabs>
        <w:ind w:left="0" w:firstLine="900"/>
        <w:jc w:val="both"/>
      </w:pPr>
      <w:r>
        <w:t>ежемесячной доплаты к ставке заработной платы уборщикам служебных помещений за применение в работе дезинфицирующих и токсичных средств – в размере 1,2 ставок заработной платы;</w:t>
      </w:r>
    </w:p>
    <w:p w:rsidR="006769BF" w:rsidRDefault="00923445">
      <w:pPr>
        <w:numPr>
          <w:ilvl w:val="0"/>
          <w:numId w:val="9"/>
        </w:numPr>
        <w:tabs>
          <w:tab w:val="clear" w:pos="2160"/>
          <w:tab w:val="left" w:pos="0"/>
        </w:tabs>
        <w:ind w:left="0" w:firstLine="900"/>
        <w:jc w:val="both"/>
      </w:pPr>
      <w:r>
        <w:t xml:space="preserve">ежемесячной доплаты за работу в ночное время – в размере 2,4 ставки заработной платы. </w:t>
      </w:r>
    </w:p>
    <w:p w:rsidR="006769BF" w:rsidRDefault="006769BF">
      <w:pPr>
        <w:ind w:left="900"/>
        <w:jc w:val="both"/>
      </w:pPr>
    </w:p>
    <w:p w:rsidR="006769BF" w:rsidRDefault="006769BF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6769BF" w:rsidRDefault="00923445">
      <w:r>
        <w:lastRenderedPageBreak/>
        <w:t xml:space="preserve">                                                                                                             Приложение 1 </w:t>
      </w:r>
    </w:p>
    <w:p w:rsidR="006769BF" w:rsidRDefault="00923445">
      <w:pPr>
        <w:jc w:val="right"/>
      </w:pPr>
      <w:r>
        <w:t xml:space="preserve">к Положению об оплате труда работников, осуществляющих </w:t>
      </w:r>
    </w:p>
    <w:p w:rsidR="006769BF" w:rsidRDefault="00923445">
      <w:pPr>
        <w:jc w:val="right"/>
      </w:pPr>
      <w:r>
        <w:t xml:space="preserve">техническое обеспечение деятельности органов местного самоуправления </w:t>
      </w:r>
    </w:p>
    <w:p w:rsidR="007F150A" w:rsidRDefault="007F150A" w:rsidP="007F150A">
      <w:pPr>
        <w:jc w:val="right"/>
      </w:pPr>
      <w:r>
        <w:t xml:space="preserve">Федоровского сельского поселения </w:t>
      </w:r>
      <w:r w:rsidR="00923445">
        <w:t xml:space="preserve">Неклиновского района </w:t>
      </w:r>
    </w:p>
    <w:p w:rsidR="006769BF" w:rsidRDefault="00923445" w:rsidP="007F150A">
      <w:pPr>
        <w:jc w:val="right"/>
      </w:pPr>
      <w:r>
        <w:t>и обслуживающего персонала органов</w:t>
      </w:r>
      <w:r w:rsidR="007F150A">
        <w:t xml:space="preserve"> </w:t>
      </w:r>
      <w:r>
        <w:t xml:space="preserve">местного самоуправления </w:t>
      </w:r>
      <w:r w:rsidR="007F150A">
        <w:t xml:space="preserve">Федоровского сельского поселения </w:t>
      </w:r>
      <w:r>
        <w:t>Неклиновского района</w:t>
      </w:r>
    </w:p>
    <w:p w:rsidR="006769BF" w:rsidRDefault="006769BF">
      <w:pPr>
        <w:ind w:left="900"/>
        <w:jc w:val="both"/>
      </w:pPr>
    </w:p>
    <w:p w:rsidR="006769BF" w:rsidRDefault="00923445">
      <w:pPr>
        <w:jc w:val="center"/>
      </w:pPr>
      <w:r>
        <w:t>РАЗМЕРЫ</w:t>
      </w:r>
    </w:p>
    <w:p w:rsidR="006769BF" w:rsidRDefault="00923445">
      <w:pPr>
        <w:jc w:val="center"/>
      </w:pPr>
      <w:r>
        <w:t>должностных окладов работников,</w:t>
      </w:r>
    </w:p>
    <w:p w:rsidR="006769BF" w:rsidRDefault="00923445" w:rsidP="007F150A">
      <w:pPr>
        <w:jc w:val="center"/>
      </w:pPr>
      <w:proofErr w:type="gramStart"/>
      <w:r>
        <w:t xml:space="preserve">занимающих в органах местного самоуправления </w:t>
      </w:r>
      <w:r w:rsidR="007F150A" w:rsidRPr="007F150A">
        <w:t xml:space="preserve">Федоровского сельского поселения </w:t>
      </w:r>
      <w:r>
        <w:t>Неклиновского</w:t>
      </w:r>
      <w:r w:rsidR="007F150A">
        <w:t xml:space="preserve"> </w:t>
      </w:r>
      <w:r>
        <w:t>района должности, не отнесенные к должностям</w:t>
      </w:r>
      <w:proofErr w:type="gramEnd"/>
    </w:p>
    <w:p w:rsidR="006769BF" w:rsidRDefault="00923445">
      <w:pPr>
        <w:jc w:val="center"/>
      </w:pPr>
      <w:r>
        <w:t>муниципальной службы, и осуществляющих техническое обеспечение деятельности органов местного самоуправления</w:t>
      </w:r>
    </w:p>
    <w:p w:rsidR="006769BF" w:rsidRDefault="007F150A">
      <w:pPr>
        <w:jc w:val="center"/>
      </w:pPr>
      <w:r w:rsidRPr="007F150A">
        <w:t xml:space="preserve">Федоровского сельского поселения </w:t>
      </w:r>
      <w:r w:rsidR="00923445">
        <w:t>Неклиновского района</w:t>
      </w:r>
    </w:p>
    <w:p w:rsidR="006769BF" w:rsidRDefault="006769BF">
      <w:pPr>
        <w:jc w:val="center"/>
      </w:pPr>
    </w:p>
    <w:p w:rsidR="006769BF" w:rsidRDefault="006769B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5250"/>
        <w:gridCol w:w="3134"/>
      </w:tblGrid>
      <w:tr w:rsidR="006769BF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№№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Наименование должностей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Должностной оклад</w:t>
            </w:r>
          </w:p>
          <w:p w:rsidR="006769BF" w:rsidRDefault="00923445">
            <w:pPr>
              <w:jc w:val="both"/>
            </w:pPr>
            <w:r>
              <w:t>(рублей в месяц)</w:t>
            </w:r>
          </w:p>
        </w:tc>
      </w:tr>
      <w:tr w:rsidR="006769BF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7F150A">
            <w:pPr>
              <w:jc w:val="both"/>
            </w:pPr>
            <w:r>
              <w:t>1</w:t>
            </w:r>
            <w:r w:rsidR="00923445"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Старший инспектор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A03328">
            <w:pPr>
              <w:jc w:val="both"/>
            </w:pPr>
            <w:r>
              <w:t>9472</w:t>
            </w:r>
            <w:r w:rsidR="00923445">
              <w:t>,00</w:t>
            </w:r>
          </w:p>
        </w:tc>
      </w:tr>
      <w:tr w:rsidR="006769BF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7F150A">
            <w:pPr>
              <w:jc w:val="both"/>
            </w:pPr>
            <w:r>
              <w:t>2</w:t>
            </w:r>
            <w:r w:rsidR="00923445">
              <w:t>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Инспектор</w:t>
            </w:r>
          </w:p>
          <w:p w:rsidR="006769BF" w:rsidRDefault="006769BF">
            <w:pPr>
              <w:jc w:val="both"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A87D1B">
            <w:pPr>
              <w:jc w:val="both"/>
            </w:pPr>
            <w:r>
              <w:t>7867</w:t>
            </w:r>
            <w:bookmarkStart w:id="0" w:name="_GoBack"/>
            <w:bookmarkEnd w:id="0"/>
            <w:r w:rsidR="00923445" w:rsidRPr="004842C0">
              <w:t>,00</w:t>
            </w:r>
          </w:p>
        </w:tc>
      </w:tr>
    </w:tbl>
    <w:p w:rsidR="006769BF" w:rsidRDefault="006769BF">
      <w:pPr>
        <w:jc w:val="center"/>
      </w:pPr>
    </w:p>
    <w:p w:rsidR="006769BF" w:rsidRDefault="006769BF">
      <w:pPr>
        <w:jc w:val="center"/>
      </w:pPr>
    </w:p>
    <w:p w:rsidR="006769BF" w:rsidRDefault="006769BF">
      <w:pPr>
        <w:jc w:val="both"/>
      </w:pPr>
    </w:p>
    <w:p w:rsidR="006769BF" w:rsidRDefault="006769BF"/>
    <w:p w:rsidR="006769BF" w:rsidRDefault="006769BF"/>
    <w:p w:rsidR="006769BF" w:rsidRDefault="006769BF"/>
    <w:p w:rsidR="006769BF" w:rsidRDefault="006769BF"/>
    <w:p w:rsidR="006769BF" w:rsidRDefault="006769BF"/>
    <w:p w:rsidR="006769BF" w:rsidRDefault="006769BF"/>
    <w:p w:rsidR="006769BF" w:rsidRDefault="006769BF"/>
    <w:p w:rsidR="006769BF" w:rsidRDefault="006769BF"/>
    <w:p w:rsidR="006769BF" w:rsidRDefault="006769BF"/>
    <w:p w:rsidR="006769BF" w:rsidRDefault="006769BF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7F150A" w:rsidRDefault="007F150A"/>
    <w:p w:rsidR="006769BF" w:rsidRDefault="006769BF"/>
    <w:p w:rsidR="006769BF" w:rsidRDefault="006769BF"/>
    <w:p w:rsidR="006769BF" w:rsidRDefault="006769BF"/>
    <w:p w:rsidR="006769BF" w:rsidRDefault="007F150A" w:rsidP="007F150A">
      <w:pPr>
        <w:ind w:firstLine="5529"/>
        <w:jc w:val="right"/>
      </w:pPr>
      <w:r>
        <w:lastRenderedPageBreak/>
        <w:t xml:space="preserve">                         </w:t>
      </w:r>
      <w:r w:rsidR="00923445">
        <w:t>Приложение № 2</w:t>
      </w:r>
    </w:p>
    <w:p w:rsidR="006769BF" w:rsidRDefault="00923445" w:rsidP="007F150A">
      <w:pPr>
        <w:jc w:val="right"/>
      </w:pPr>
      <w:r>
        <w:t xml:space="preserve">к Положению об оплате труда работников, осуществляющих техническое обеспечение деятельности органов местного самоуправления </w:t>
      </w:r>
    </w:p>
    <w:p w:rsidR="007F150A" w:rsidRDefault="007F150A" w:rsidP="007F150A">
      <w:pPr>
        <w:jc w:val="right"/>
      </w:pPr>
      <w:r w:rsidRPr="007F150A">
        <w:t xml:space="preserve">Федоровского сельского поселения </w:t>
      </w:r>
      <w:r w:rsidR="00923445">
        <w:t xml:space="preserve">Неклиновского района и обслуживающего персонала органов местного самоуправления </w:t>
      </w:r>
    </w:p>
    <w:p w:rsidR="006769BF" w:rsidRDefault="007F150A" w:rsidP="007F150A">
      <w:pPr>
        <w:jc w:val="right"/>
      </w:pPr>
      <w:r w:rsidRPr="007F150A">
        <w:t xml:space="preserve">Федоровского сельского поселения </w:t>
      </w:r>
      <w:r w:rsidR="00923445">
        <w:t>Неклиновского района</w:t>
      </w:r>
    </w:p>
    <w:p w:rsidR="007F150A" w:rsidRDefault="007F150A" w:rsidP="007F150A">
      <w:pPr>
        <w:ind w:firstLine="709"/>
        <w:jc w:val="center"/>
      </w:pPr>
    </w:p>
    <w:p w:rsidR="006769BF" w:rsidRDefault="00923445" w:rsidP="007F150A">
      <w:pPr>
        <w:ind w:firstLine="709"/>
        <w:jc w:val="center"/>
      </w:pPr>
      <w:r>
        <w:t>РАЗМЕРЫ</w:t>
      </w:r>
    </w:p>
    <w:p w:rsidR="006769BF" w:rsidRDefault="00923445">
      <w:pPr>
        <w:jc w:val="center"/>
      </w:pPr>
      <w:r>
        <w:t>ставок заработной платы работников,</w:t>
      </w:r>
    </w:p>
    <w:p w:rsidR="006769BF" w:rsidRDefault="00923445">
      <w:pPr>
        <w:jc w:val="center"/>
      </w:pPr>
      <w:proofErr w:type="gramStart"/>
      <w:r>
        <w:t>осуществляющих</w:t>
      </w:r>
      <w:proofErr w:type="gramEnd"/>
      <w:r>
        <w:t xml:space="preserve"> охрану и (или) обслуживание</w:t>
      </w:r>
    </w:p>
    <w:p w:rsidR="006769BF" w:rsidRDefault="00923445">
      <w:pPr>
        <w:jc w:val="center"/>
      </w:pPr>
      <w:r>
        <w:t>зданий (помещений), водителей легковых автомобилей,</w:t>
      </w:r>
    </w:p>
    <w:p w:rsidR="006769BF" w:rsidRDefault="00923445">
      <w:pPr>
        <w:jc w:val="center"/>
      </w:pPr>
      <w:r>
        <w:t>включенных в штатные расписания органов</w:t>
      </w:r>
    </w:p>
    <w:p w:rsidR="006769BF" w:rsidRDefault="00923445" w:rsidP="004842C0">
      <w:pPr>
        <w:jc w:val="center"/>
      </w:pPr>
      <w:r>
        <w:t xml:space="preserve">местного самоуправления </w:t>
      </w:r>
      <w:r w:rsidR="007F150A" w:rsidRPr="007F150A">
        <w:t xml:space="preserve">Федоровского сельского поселения </w:t>
      </w:r>
      <w:r>
        <w:t>Неклиновского района</w:t>
      </w:r>
    </w:p>
    <w:p w:rsidR="006769BF" w:rsidRDefault="006769BF">
      <w:pPr>
        <w:jc w:val="center"/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918"/>
        <w:gridCol w:w="918"/>
        <w:gridCol w:w="919"/>
        <w:gridCol w:w="918"/>
        <w:gridCol w:w="918"/>
        <w:gridCol w:w="919"/>
        <w:gridCol w:w="918"/>
        <w:gridCol w:w="919"/>
        <w:gridCol w:w="1206"/>
      </w:tblGrid>
      <w:tr w:rsidR="006769BF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Квалификационные</w:t>
            </w:r>
          </w:p>
          <w:p w:rsidR="006769BF" w:rsidRDefault="00923445">
            <w:pPr>
              <w:jc w:val="both"/>
            </w:pPr>
            <w:r>
              <w:t>разряды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center"/>
            </w:pPr>
            <w:proofErr w:type="spellStart"/>
            <w:r>
              <w:t>Высококвали</w:t>
            </w:r>
            <w:proofErr w:type="spellEnd"/>
            <w:r>
              <w:t>-</w:t>
            </w:r>
          </w:p>
          <w:p w:rsidR="006769BF" w:rsidRDefault="00923445">
            <w:pPr>
              <w:jc w:val="both"/>
            </w:pPr>
            <w:proofErr w:type="spellStart"/>
            <w:r>
              <w:t>фицированные</w:t>
            </w:r>
            <w:proofErr w:type="spellEnd"/>
            <w:r>
              <w:t xml:space="preserve"> рабочие</w:t>
            </w:r>
          </w:p>
        </w:tc>
      </w:tr>
      <w:tr w:rsidR="006769BF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923445">
            <w:pPr>
              <w:jc w:val="both"/>
            </w:pPr>
            <w:r>
              <w:t>Размер ставки заработной платы (рублей в месяц)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4575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4841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5124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5440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5754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6085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6433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6812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9BF" w:rsidRDefault="004842C0">
            <w:pPr>
              <w:jc w:val="both"/>
            </w:pPr>
            <w:r>
              <w:t>7234</w:t>
            </w:r>
          </w:p>
        </w:tc>
      </w:tr>
    </w:tbl>
    <w:p w:rsidR="006769BF" w:rsidRDefault="00923445" w:rsidP="004842C0">
      <w:pPr>
        <w:pStyle w:val="a4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Примечания:</w:t>
      </w:r>
    </w:p>
    <w:p w:rsidR="006769BF" w:rsidRDefault="00923445" w:rsidP="004842C0">
      <w:pPr>
        <w:pStyle w:val="a4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:rsidR="006769BF" w:rsidRDefault="00923445" w:rsidP="004842C0">
      <w:pPr>
        <w:pStyle w:val="a4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2. К высококвалифицированным рабочим относятся рабочие, имеющие высший разряд согласно Единому тарифно-квалификационному справочнику работ и профессий рабочих, единому квалификационному справочнику должностей руководителей, специалистов и служащих или профессиональным стандартам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6769BF" w:rsidRDefault="00923445">
      <w:pPr>
        <w:pStyle w:val="a4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</w:t>
      </w:r>
    </w:p>
    <w:p w:rsidR="006769BF" w:rsidRDefault="006769BF">
      <w:pPr>
        <w:jc w:val="both"/>
      </w:pPr>
    </w:p>
    <w:p w:rsidR="006769BF" w:rsidRDefault="006769BF"/>
    <w:p w:rsidR="006769BF" w:rsidRDefault="006769BF"/>
    <w:p w:rsidR="006769BF" w:rsidRDefault="006769BF"/>
    <w:p w:rsidR="006769BF" w:rsidRDefault="006769BF"/>
    <w:p w:rsidR="006769BF" w:rsidRDefault="006769BF">
      <w:pPr>
        <w:jc w:val="both"/>
      </w:pPr>
    </w:p>
    <w:sectPr w:rsidR="006769BF">
      <w:headerReference w:type="default" r:id="rId10"/>
      <w:headerReference w:type="first" r:id="rId11"/>
      <w:pgSz w:w="11906" w:h="16838"/>
      <w:pgMar w:top="851" w:right="851" w:bottom="53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8D" w:rsidRDefault="001B228D">
      <w:r>
        <w:separator/>
      </w:r>
    </w:p>
  </w:endnote>
  <w:endnote w:type="continuationSeparator" w:id="0">
    <w:p w:rsidR="001B228D" w:rsidRDefault="001B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8D" w:rsidRDefault="001B228D">
      <w:r>
        <w:separator/>
      </w:r>
    </w:p>
  </w:footnote>
  <w:footnote w:type="continuationSeparator" w:id="0">
    <w:p w:rsidR="001B228D" w:rsidRDefault="001B2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BF" w:rsidRDefault="00923445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A87D1B">
      <w:rPr>
        <w:rStyle w:val="a3"/>
        <w:noProof/>
      </w:rPr>
      <w:t>9</w:t>
    </w:r>
    <w:r>
      <w:rPr>
        <w:rStyle w:val="a3"/>
      </w:rPr>
      <w:fldChar w:fldCharType="end"/>
    </w:r>
  </w:p>
  <w:p w:rsidR="006769BF" w:rsidRDefault="006769B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FA" w:rsidRDefault="00D57DFA" w:rsidP="00D57D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89F"/>
    <w:multiLevelType w:val="multilevel"/>
    <w:tmpl w:val="B4DA914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1732C1"/>
    <w:multiLevelType w:val="multilevel"/>
    <w:tmpl w:val="B68CA72E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FB52AE2"/>
    <w:multiLevelType w:val="multilevel"/>
    <w:tmpl w:val="D1E49FC0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2641D6"/>
    <w:multiLevelType w:val="multilevel"/>
    <w:tmpl w:val="BC9C2528"/>
    <w:lvl w:ilvl="0">
      <w:start w:val="1"/>
      <w:numFmt w:val="decimal"/>
      <w:lvlText w:val="%1)"/>
      <w:lvlJc w:val="left"/>
      <w:pPr>
        <w:tabs>
          <w:tab w:val="left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4">
    <w:nsid w:val="25B95D3E"/>
    <w:multiLevelType w:val="multilevel"/>
    <w:tmpl w:val="C5D890B0"/>
    <w:lvl w:ilvl="0">
      <w:start w:val="1"/>
      <w:numFmt w:val="decimal"/>
      <w:lvlText w:val="%1)"/>
      <w:lvlJc w:val="left"/>
      <w:pPr>
        <w:tabs>
          <w:tab w:val="left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left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left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left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left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left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left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left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left" w:pos="7920"/>
        </w:tabs>
        <w:ind w:left="7920" w:hanging="180"/>
      </w:pPr>
    </w:lvl>
  </w:abstractNum>
  <w:abstractNum w:abstractNumId="5">
    <w:nsid w:val="2D21747C"/>
    <w:multiLevelType w:val="multilevel"/>
    <w:tmpl w:val="02D855B4"/>
    <w:lvl w:ilvl="0">
      <w:start w:val="1"/>
      <w:numFmt w:val="decimal"/>
      <w:lvlText w:val="%1)"/>
      <w:lvlJc w:val="left"/>
      <w:pPr>
        <w:tabs>
          <w:tab w:val="left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left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left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left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left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left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left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left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left" w:pos="7920"/>
        </w:tabs>
        <w:ind w:left="7920" w:hanging="180"/>
      </w:pPr>
    </w:lvl>
  </w:abstractNum>
  <w:abstractNum w:abstractNumId="6">
    <w:nsid w:val="3C036E77"/>
    <w:multiLevelType w:val="multilevel"/>
    <w:tmpl w:val="19B24652"/>
    <w:lvl w:ilvl="0">
      <w:start w:val="1"/>
      <w:numFmt w:val="decimal"/>
      <w:lvlText w:val="%1)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7">
    <w:nsid w:val="3F3F097E"/>
    <w:multiLevelType w:val="multilevel"/>
    <w:tmpl w:val="9126E114"/>
    <w:lvl w:ilvl="0">
      <w:start w:val="1"/>
      <w:numFmt w:val="decimal"/>
      <w:lvlText w:val="%1."/>
      <w:lvlJc w:val="left"/>
      <w:pPr>
        <w:tabs>
          <w:tab w:val="left" w:pos="2100"/>
        </w:tabs>
        <w:ind w:left="2100" w:hanging="120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8">
    <w:nsid w:val="6C716E7A"/>
    <w:multiLevelType w:val="multilevel"/>
    <w:tmpl w:val="3A4CE930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BF"/>
    <w:rsid w:val="00060A6F"/>
    <w:rsid w:val="001B228D"/>
    <w:rsid w:val="00202C6B"/>
    <w:rsid w:val="002966F5"/>
    <w:rsid w:val="002A1558"/>
    <w:rsid w:val="003A4B4B"/>
    <w:rsid w:val="004842C0"/>
    <w:rsid w:val="004F4A25"/>
    <w:rsid w:val="006769BF"/>
    <w:rsid w:val="007C27FA"/>
    <w:rsid w:val="007F150A"/>
    <w:rsid w:val="00827D82"/>
    <w:rsid w:val="008538C6"/>
    <w:rsid w:val="00923445"/>
    <w:rsid w:val="00A03328"/>
    <w:rsid w:val="00A20FDC"/>
    <w:rsid w:val="00A6705D"/>
    <w:rsid w:val="00A87D1B"/>
    <w:rsid w:val="00BF66A7"/>
    <w:rsid w:val="00C64468"/>
    <w:rsid w:val="00CF2AD5"/>
    <w:rsid w:val="00D15F8B"/>
    <w:rsid w:val="00D57DFA"/>
    <w:rsid w:val="00F5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a6">
    <w:name w:val="List Paragraph"/>
    <w:basedOn w:val="a"/>
    <w:link w:val="a7"/>
    <w:pPr>
      <w:ind w:left="708"/>
    </w:pPr>
  </w:style>
  <w:style w:type="character" w:customStyle="1" w:styleId="a7">
    <w:name w:val="Абзац списка Знак"/>
    <w:basedOn w:val="1"/>
    <w:link w:val="a6"/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pPr>
      <w:jc w:val="center"/>
    </w:pPr>
  </w:style>
  <w:style w:type="character" w:customStyle="1" w:styleId="af0">
    <w:name w:val="Название Знак"/>
    <w:basedOn w:val="1"/>
    <w:link w:val="af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Body Text Indent"/>
    <w:basedOn w:val="a"/>
    <w:link w:val="af2"/>
    <w:pPr>
      <w:ind w:firstLine="900"/>
      <w:jc w:val="both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D57D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57D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a6">
    <w:name w:val="List Paragraph"/>
    <w:basedOn w:val="a"/>
    <w:link w:val="a7"/>
    <w:pPr>
      <w:ind w:left="708"/>
    </w:pPr>
  </w:style>
  <w:style w:type="character" w:customStyle="1" w:styleId="a7">
    <w:name w:val="Абзац списка Знак"/>
    <w:basedOn w:val="1"/>
    <w:link w:val="a6"/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pPr>
      <w:jc w:val="center"/>
    </w:pPr>
  </w:style>
  <w:style w:type="character" w:customStyle="1" w:styleId="af0">
    <w:name w:val="Название Знак"/>
    <w:basedOn w:val="1"/>
    <w:link w:val="af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Body Text Indent"/>
    <w:basedOn w:val="a"/>
    <w:link w:val="af2"/>
    <w:pPr>
      <w:ind w:firstLine="900"/>
      <w:jc w:val="both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D57D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57D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77A0-8228-4A22-AA80-34CE1905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2024-06-06T08:52:00Z</cp:lastPrinted>
  <dcterms:created xsi:type="dcterms:W3CDTF">2024-05-31T11:51:00Z</dcterms:created>
  <dcterms:modified xsi:type="dcterms:W3CDTF">2024-06-26T07:34:00Z</dcterms:modified>
</cp:coreProperties>
</file>