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85" w:rsidRPr="004A2785" w:rsidRDefault="004A2785" w:rsidP="004A2785">
      <w:pPr>
        <w:suppressAutoHyphens/>
        <w:spacing w:after="0" w:line="240" w:lineRule="auto"/>
        <w:ind w:right="48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278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9BC80C9" wp14:editId="6FA55C3C">
            <wp:extent cx="7048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85" w:rsidRPr="004A2785" w:rsidRDefault="004A2785" w:rsidP="004A278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A2785">
        <w:rPr>
          <w:rFonts w:ascii="Times New Roman" w:eastAsia="Times New Roman" w:hAnsi="Times New Roman" w:cs="Times New Roman"/>
          <w:b/>
          <w:sz w:val="24"/>
          <w:lang w:eastAsia="ru-RU"/>
        </w:rPr>
        <w:t>РОССИЙСКАЯ  ФЕДЕРАЦИЯ</w:t>
      </w:r>
    </w:p>
    <w:p w:rsidR="004A2785" w:rsidRPr="004A2785" w:rsidRDefault="004A2785" w:rsidP="004A278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A2785">
        <w:rPr>
          <w:rFonts w:ascii="Times New Roman" w:eastAsia="Times New Roman" w:hAnsi="Times New Roman" w:cs="Times New Roman"/>
          <w:b/>
          <w:sz w:val="24"/>
          <w:lang w:eastAsia="ru-RU"/>
        </w:rPr>
        <w:t>РОСТОВСКАЯ ОБЛАСТЬ НЕКЛИНОВСКИЙ РАЙОН</w:t>
      </w:r>
    </w:p>
    <w:p w:rsidR="004A2785" w:rsidRPr="004A2785" w:rsidRDefault="004A2785" w:rsidP="004A278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A2785">
        <w:rPr>
          <w:rFonts w:ascii="Times New Roman" w:eastAsia="Times New Roman" w:hAnsi="Times New Roman" w:cs="Times New Roman"/>
          <w:b/>
          <w:sz w:val="24"/>
          <w:lang w:eastAsia="ru-RU"/>
        </w:rPr>
        <w:t>СОБРАНИЕ ДЕПУТАТОВ ФЕДОРОВСКОГО СЕЛЬСКОГО ПОСЕЛЕНИЯ</w:t>
      </w:r>
    </w:p>
    <w:p w:rsidR="004A2785" w:rsidRPr="004A2785" w:rsidRDefault="004A2785" w:rsidP="004A278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A2785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</w:t>
      </w:r>
    </w:p>
    <w:p w:rsidR="004A2785" w:rsidRPr="004A2785" w:rsidRDefault="004A2785" w:rsidP="004A27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A2785" w:rsidRPr="004A2785" w:rsidRDefault="004A2785" w:rsidP="004A2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обращении в Избирательную комиссию</w:t>
      </w:r>
    </w:p>
    <w:p w:rsidR="004A2785" w:rsidRPr="004A2785" w:rsidRDefault="004A2785" w:rsidP="004A2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 о возложении полномочий</w:t>
      </w:r>
    </w:p>
    <w:p w:rsidR="004A2785" w:rsidRPr="004A2785" w:rsidRDefault="004A2785" w:rsidP="004A2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 сельского поселения</w:t>
      </w:r>
    </w:p>
    <w:p w:rsidR="004A2785" w:rsidRPr="004A2785" w:rsidRDefault="004A2785" w:rsidP="004A2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Территориальную избирательную комиссию</w:t>
      </w:r>
    </w:p>
    <w:p w:rsidR="004A2785" w:rsidRPr="004A2785" w:rsidRDefault="004A2785" w:rsidP="004A2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A2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Неклиновского района Ростовской области</w:t>
      </w:r>
    </w:p>
    <w:p w:rsidR="004A2785" w:rsidRPr="004A2785" w:rsidRDefault="004A2785" w:rsidP="004A27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785" w:rsidRPr="004A2785" w:rsidRDefault="004A2785" w:rsidP="004A278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Принято</w:t>
      </w:r>
    </w:p>
    <w:p w:rsidR="004A2785" w:rsidRPr="004A2785" w:rsidRDefault="004A2785" w:rsidP="004A278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Собранием депутатов                                             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4A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4A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4A2785" w:rsidRPr="004A2785" w:rsidRDefault="004A2785" w:rsidP="004A2785">
      <w:pPr>
        <w:keepNext/>
        <w:tabs>
          <w:tab w:val="num" w:pos="0"/>
        </w:tabs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A2785" w:rsidRPr="004A2785" w:rsidRDefault="004A2785" w:rsidP="004A2785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A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4 статьи 24 Федерального закона от 12.06.2002 г. № 67-ФЗ «Об основных гарантиях избирательных прав и права на участие в референдуме граждан Российской Федерации», пунктом 3 статьи 15 Областного закона от 12.05.2016г. № 525-ЗС «О выборах и референдумах в Ростовской области»,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 сельского поселения</w:t>
      </w:r>
    </w:p>
    <w:p w:rsidR="004A2785" w:rsidRPr="004A2785" w:rsidRDefault="004A2785" w:rsidP="004A2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2785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РЕШИЛО:</w:t>
      </w:r>
    </w:p>
    <w:p w:rsidR="004A2785" w:rsidRPr="004A2785" w:rsidRDefault="004A2785" w:rsidP="004A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27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A2785" w:rsidRPr="004A2785" w:rsidRDefault="004A2785" w:rsidP="004A2785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Обратиться в Избирательную комиссию Ростовской области о возложении полномочий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 сельского поселения</w:t>
      </w:r>
      <w:r w:rsidRPr="004A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Территориальную избирательную комиссию Неклиновского района Ростовской области.</w:t>
      </w:r>
    </w:p>
    <w:p w:rsidR="004A2785" w:rsidRPr="004A2785" w:rsidRDefault="004A2785" w:rsidP="004A278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Ростовской области и средства массовой информации (или обнародование).</w:t>
      </w:r>
    </w:p>
    <w:p w:rsidR="004A2785" w:rsidRPr="004A2785" w:rsidRDefault="004A2785" w:rsidP="004A2785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A2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собою.</w:t>
      </w:r>
    </w:p>
    <w:p w:rsidR="004A2785" w:rsidRDefault="004A2785" w:rsidP="004A2785">
      <w:pPr>
        <w:tabs>
          <w:tab w:val="left" w:pos="2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785" w:rsidRPr="004A2785" w:rsidRDefault="004A2785" w:rsidP="004A2785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Собрания депутатов – </w:t>
      </w:r>
    </w:p>
    <w:p w:rsidR="004A2785" w:rsidRDefault="004A2785" w:rsidP="004A2785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4A2785">
        <w:rPr>
          <w:rFonts w:ascii="Calibri" w:eastAsia="Times New Roman" w:hAnsi="Calibri" w:cs="Times New Roman"/>
          <w:b/>
          <w:u w:val="single"/>
          <w:lang w:eastAsia="ru-RU"/>
        </w:rPr>
        <w:t xml:space="preserve"> </w:t>
      </w:r>
      <w:r w:rsidRPr="004A2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 сельского поселения</w:t>
      </w:r>
      <w:r w:rsidRPr="004A27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7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A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Слинько</w:t>
      </w:r>
    </w:p>
    <w:p w:rsidR="004A2785" w:rsidRDefault="004A2785" w:rsidP="004A2785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785" w:rsidRDefault="004A2785" w:rsidP="004A2785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785" w:rsidRDefault="004A2785" w:rsidP="004A2785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785" w:rsidRPr="004A2785" w:rsidRDefault="004A2785" w:rsidP="004A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Федоровка</w:t>
      </w:r>
    </w:p>
    <w:p w:rsidR="004A2785" w:rsidRPr="004A2785" w:rsidRDefault="004A2785" w:rsidP="004A2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7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A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4A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 года</w:t>
      </w:r>
    </w:p>
    <w:p w:rsidR="00891A79" w:rsidRDefault="004A2785" w:rsidP="00B4068F">
      <w:pPr>
        <w:spacing w:after="0" w:line="240" w:lineRule="auto"/>
      </w:pPr>
      <w:r w:rsidRPr="004A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02DC9"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bookmarkStart w:id="0" w:name="_GoBack"/>
      <w:bookmarkEnd w:id="0"/>
    </w:p>
    <w:sectPr w:rsidR="0089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77"/>
    <w:rsid w:val="00402DC9"/>
    <w:rsid w:val="004A2785"/>
    <w:rsid w:val="00891A79"/>
    <w:rsid w:val="00B4068F"/>
    <w:rsid w:val="00E5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2021-05-11T11:23:00Z</cp:lastPrinted>
  <dcterms:created xsi:type="dcterms:W3CDTF">2021-04-29T10:57:00Z</dcterms:created>
  <dcterms:modified xsi:type="dcterms:W3CDTF">2021-05-11T11:23:00Z</dcterms:modified>
</cp:coreProperties>
</file>