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DB" w:rsidRPr="00B55177" w:rsidRDefault="002028DB" w:rsidP="002028DB">
      <w:pPr>
        <w:widowControl w:val="0"/>
        <w:suppressAutoHyphens/>
        <w:ind w:right="481"/>
        <w:jc w:val="center"/>
        <w:rPr>
          <w:rFonts w:ascii="Arial" w:eastAsia="Andale Sans UI" w:hAnsi="Arial"/>
          <w:b/>
          <w:kern w:val="1"/>
          <w:szCs w:val="20"/>
          <w:lang w:eastAsia="en-US"/>
        </w:rPr>
      </w:pPr>
      <w:r>
        <w:rPr>
          <w:rFonts w:eastAsia="Andale Sans UI"/>
          <w:b/>
          <w:noProof/>
          <w:kern w:val="1"/>
          <w:sz w:val="32"/>
          <w:szCs w:val="32"/>
        </w:rPr>
        <w:drawing>
          <wp:inline distT="0" distB="0" distL="0" distR="0">
            <wp:extent cx="707390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DB" w:rsidRPr="00B55177" w:rsidRDefault="002028DB" w:rsidP="002028DB">
      <w:pPr>
        <w:widowControl w:val="0"/>
        <w:suppressAutoHyphens/>
        <w:spacing w:line="0" w:lineRule="atLeast"/>
        <w:jc w:val="center"/>
        <w:rPr>
          <w:rFonts w:ascii="Arial" w:eastAsia="Andale Sans UI" w:hAnsi="Arial"/>
          <w:kern w:val="1"/>
          <w:lang w:eastAsia="en-US"/>
        </w:rPr>
      </w:pPr>
      <w:r w:rsidRPr="00B55177">
        <w:rPr>
          <w:rFonts w:ascii="Arial" w:eastAsia="Andale Sans UI" w:hAnsi="Arial"/>
          <w:kern w:val="1"/>
          <w:lang w:eastAsia="en-US"/>
        </w:rPr>
        <w:t>СОБРАНИЕ ДЕПУТАТОВ</w:t>
      </w:r>
    </w:p>
    <w:p w:rsidR="002028DB" w:rsidRPr="00B55177" w:rsidRDefault="002028DB" w:rsidP="002028DB">
      <w:pPr>
        <w:keepNext/>
        <w:widowControl w:val="0"/>
        <w:suppressAutoHyphens/>
        <w:ind w:left="-540" w:firstLine="180"/>
        <w:rPr>
          <w:rFonts w:ascii="Arial" w:eastAsia="Andale Sans UI" w:hAnsi="Arial" w:cs="Tahoma"/>
          <w:kern w:val="1"/>
          <w:sz w:val="28"/>
          <w:szCs w:val="28"/>
          <w:lang w:eastAsia="en-US"/>
        </w:rPr>
      </w:pPr>
      <w:r w:rsidRPr="00B55177">
        <w:rPr>
          <w:rFonts w:ascii="Arial" w:eastAsia="Andale Sans UI" w:hAnsi="Arial" w:cs="Tahoma"/>
          <w:kern w:val="1"/>
          <w:sz w:val="28"/>
          <w:szCs w:val="28"/>
          <w:lang w:eastAsia="en-US"/>
        </w:rPr>
        <w:t xml:space="preserve">                             ФЕДОРОВСКОГО СЕЛЬСКОГО ПОСЕЛЕНИЯ</w:t>
      </w:r>
    </w:p>
    <w:p w:rsidR="002028DB" w:rsidRPr="00B55177" w:rsidRDefault="002028DB" w:rsidP="002028DB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ndale Sans UI" w:hAnsi="Arial"/>
          <w:kern w:val="1"/>
          <w:lang w:eastAsia="en-US"/>
        </w:rPr>
      </w:pPr>
      <w:r w:rsidRPr="00B55177">
        <w:rPr>
          <w:rFonts w:ascii="Arial" w:eastAsia="Andale Sans UI" w:hAnsi="Arial"/>
          <w:kern w:val="1"/>
          <w:lang w:eastAsia="en-US"/>
        </w:rPr>
        <w:t>НЕКЛИНОВСКОГО РАЙОНА РОСТОВСКОЙ ОБЛАСТИ</w:t>
      </w:r>
    </w:p>
    <w:p w:rsidR="002028DB" w:rsidRPr="00B55177" w:rsidRDefault="00070582" w:rsidP="002028DB">
      <w:pPr>
        <w:widowControl w:val="0"/>
        <w:suppressAutoHyphens/>
        <w:rPr>
          <w:rFonts w:ascii="Arial" w:eastAsia="Andale Sans UI" w:hAnsi="Arial"/>
          <w:kern w:val="1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" strokeweight="1.32mm">
                <v:stroke joinstyle="miter"/>
              </v:line>
            </w:pict>
          </mc:Fallback>
        </mc:AlternateContent>
      </w:r>
    </w:p>
    <w:p w:rsidR="002028DB" w:rsidRPr="00B55177" w:rsidRDefault="002028DB" w:rsidP="002028D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en-US"/>
        </w:rPr>
      </w:pPr>
      <w:proofErr w:type="gramStart"/>
      <w:r w:rsidRPr="00B55177">
        <w:rPr>
          <w:rFonts w:eastAsia="Andale Sans UI"/>
          <w:kern w:val="1"/>
          <w:sz w:val="28"/>
          <w:szCs w:val="28"/>
          <w:lang w:eastAsia="en-US"/>
        </w:rPr>
        <w:t>Р</w:t>
      </w:r>
      <w:proofErr w:type="gramEnd"/>
      <w:r w:rsidRPr="00B55177">
        <w:rPr>
          <w:rFonts w:eastAsia="Andale Sans UI"/>
          <w:kern w:val="1"/>
          <w:sz w:val="28"/>
          <w:szCs w:val="28"/>
          <w:lang w:eastAsia="en-US"/>
        </w:rPr>
        <w:t xml:space="preserve"> Е Ш Е Н И Е</w:t>
      </w:r>
    </w:p>
    <w:p w:rsidR="002028DB" w:rsidRPr="00793480" w:rsidRDefault="002028DB" w:rsidP="002028DB">
      <w:pPr>
        <w:rPr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2028DB" w:rsidRPr="002523A1" w:rsidTr="003734D8">
        <w:tc>
          <w:tcPr>
            <w:tcW w:w="7668" w:type="dxa"/>
          </w:tcPr>
          <w:p w:rsidR="002028DB" w:rsidRDefault="002028DB" w:rsidP="003734D8">
            <w:pPr>
              <w:suppressAutoHyphens/>
              <w:rPr>
                <w:rStyle w:val="A00"/>
                <w:rFonts w:eastAsia="SimSun"/>
                <w:sz w:val="26"/>
                <w:szCs w:val="26"/>
              </w:rPr>
            </w:pPr>
            <w:r w:rsidRPr="002523A1">
              <w:rPr>
                <w:sz w:val="26"/>
                <w:szCs w:val="26"/>
              </w:rPr>
              <w:t xml:space="preserve">О внесении изменений </w:t>
            </w:r>
            <w:r w:rsidR="004025A3">
              <w:rPr>
                <w:sz w:val="26"/>
                <w:szCs w:val="26"/>
              </w:rPr>
              <w:t xml:space="preserve">и дополнений </w:t>
            </w:r>
            <w:r w:rsidRPr="002523A1">
              <w:rPr>
                <w:sz w:val="26"/>
                <w:szCs w:val="26"/>
              </w:rPr>
              <w:t xml:space="preserve">в решение Собрания депутатов Федоровского сельского поселения от </w:t>
            </w:r>
            <w:r>
              <w:rPr>
                <w:sz w:val="26"/>
                <w:szCs w:val="26"/>
              </w:rPr>
              <w:t>30.10.2017 г. № 63</w:t>
            </w:r>
            <w:r w:rsidRPr="00F64158">
              <w:rPr>
                <w:sz w:val="26"/>
                <w:szCs w:val="26"/>
              </w:rPr>
              <w:t xml:space="preserve"> «</w:t>
            </w:r>
            <w:r w:rsidRPr="00F64158">
              <w:rPr>
                <w:noProof/>
                <w:sz w:val="26"/>
                <w:szCs w:val="26"/>
              </w:rPr>
              <w:t>Об утверждении Правил</w:t>
            </w:r>
            <w:r w:rsidRPr="00F64158">
              <w:rPr>
                <w:rStyle w:val="A00"/>
                <w:rFonts w:eastAsia="SimSun"/>
                <w:sz w:val="26"/>
                <w:szCs w:val="26"/>
              </w:rPr>
              <w:t xml:space="preserve"> благоустройства территории</w:t>
            </w:r>
            <w:r w:rsidR="004025A3">
              <w:rPr>
                <w:rStyle w:val="A00"/>
                <w:rFonts w:eastAsia="SimSun"/>
                <w:sz w:val="26"/>
                <w:szCs w:val="26"/>
              </w:rPr>
              <w:t xml:space="preserve"> муниципального образования «</w:t>
            </w:r>
            <w:r w:rsidRPr="00F64158">
              <w:rPr>
                <w:rStyle w:val="A00"/>
                <w:rFonts w:eastAsia="SimSun"/>
                <w:sz w:val="26"/>
                <w:szCs w:val="26"/>
              </w:rPr>
              <w:t>Федоровско</w:t>
            </w:r>
            <w:r w:rsidR="004025A3">
              <w:rPr>
                <w:rStyle w:val="A00"/>
                <w:rFonts w:eastAsia="SimSun"/>
                <w:sz w:val="26"/>
                <w:szCs w:val="26"/>
              </w:rPr>
              <w:t>е сельское</w:t>
            </w:r>
            <w:r w:rsidRPr="00F64158">
              <w:rPr>
                <w:rStyle w:val="A00"/>
                <w:rFonts w:eastAsia="SimSun"/>
                <w:sz w:val="26"/>
                <w:szCs w:val="26"/>
              </w:rPr>
              <w:t xml:space="preserve"> поселени</w:t>
            </w:r>
            <w:r w:rsidR="004025A3">
              <w:rPr>
                <w:rStyle w:val="A00"/>
                <w:rFonts w:eastAsia="SimSun"/>
                <w:sz w:val="26"/>
                <w:szCs w:val="26"/>
              </w:rPr>
              <w:t>е»</w:t>
            </w:r>
            <w:r w:rsidRPr="00F64158">
              <w:rPr>
                <w:rStyle w:val="A00"/>
                <w:rFonts w:eastAsia="SimSun"/>
                <w:sz w:val="26"/>
                <w:szCs w:val="26"/>
              </w:rPr>
              <w:t xml:space="preserve"> </w:t>
            </w:r>
          </w:p>
          <w:p w:rsidR="002B48F5" w:rsidRPr="002523A1" w:rsidRDefault="002B48F5" w:rsidP="003734D8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2028DB" w:rsidRPr="002523A1" w:rsidRDefault="002028DB" w:rsidP="008E29B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>Принято</w:t>
      </w:r>
    </w:p>
    <w:p w:rsidR="002028DB" w:rsidRPr="002523A1" w:rsidRDefault="002028DB" w:rsidP="008E29B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>Собранием депутатов</w:t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2B48F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 w:rsidR="008E29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</w:t>
      </w:r>
      <w:r w:rsidR="002B48F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«</w:t>
      </w:r>
      <w:r w:rsidR="0029408E">
        <w:rPr>
          <w:rFonts w:ascii="Times New Roman" w:hAnsi="Times New Roman" w:cs="Times New Roman"/>
          <w:b/>
          <w:color w:val="000000"/>
          <w:sz w:val="26"/>
          <w:szCs w:val="26"/>
        </w:rPr>
        <w:t>28</w:t>
      </w:r>
      <w:r w:rsidR="002B48F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r w:rsidR="0029408E">
        <w:rPr>
          <w:rFonts w:ascii="Times New Roman" w:hAnsi="Times New Roman" w:cs="Times New Roman"/>
          <w:b/>
          <w:color w:val="000000"/>
          <w:sz w:val="26"/>
          <w:szCs w:val="26"/>
        </w:rPr>
        <w:t>декабря</w:t>
      </w:r>
      <w:r w:rsidR="008E29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A1D8A"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r w:rsidR="008E29BA"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r w:rsidR="00DA1D8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  <w:r w:rsidR="002B48F5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2028DB" w:rsidRPr="0039034D" w:rsidRDefault="002028DB" w:rsidP="008E29BA">
      <w:pPr>
        <w:ind w:firstLine="709"/>
        <w:jc w:val="both"/>
        <w:rPr>
          <w:color w:val="000000"/>
          <w:sz w:val="16"/>
          <w:szCs w:val="16"/>
        </w:rPr>
      </w:pPr>
    </w:p>
    <w:p w:rsidR="007E6043" w:rsidRDefault="0039034D" w:rsidP="007E6043">
      <w:pPr>
        <w:ind w:firstLine="709"/>
        <w:jc w:val="both"/>
        <w:rPr>
          <w:sz w:val="26"/>
          <w:szCs w:val="26"/>
        </w:rPr>
      </w:pPr>
      <w:proofErr w:type="gramStart"/>
      <w:r w:rsidRPr="0039034D">
        <w:rPr>
          <w:sz w:val="26"/>
          <w:szCs w:val="26"/>
        </w:rPr>
        <w:t xml:space="preserve">На основании статьи 14 Федерального закона </w:t>
      </w:r>
      <w:r w:rsidRPr="0039034D">
        <w:rPr>
          <w:bCs/>
          <w:sz w:val="26"/>
          <w:szCs w:val="26"/>
        </w:rPr>
        <w:t xml:space="preserve">от 06.10.2003 </w:t>
      </w:r>
      <w:r w:rsidR="00F42948">
        <w:rPr>
          <w:bCs/>
          <w:sz w:val="26"/>
          <w:szCs w:val="26"/>
        </w:rPr>
        <w:t>№</w:t>
      </w:r>
      <w:r w:rsidRPr="0039034D">
        <w:rPr>
          <w:bCs/>
          <w:sz w:val="26"/>
          <w:szCs w:val="26"/>
        </w:rPr>
        <w:t xml:space="preserve"> 131-ФЗ </w:t>
      </w:r>
      <w:r w:rsidR="00F42948">
        <w:rPr>
          <w:bCs/>
          <w:sz w:val="26"/>
          <w:szCs w:val="26"/>
        </w:rPr>
        <w:t>«</w:t>
      </w:r>
      <w:r w:rsidRPr="0039034D">
        <w:rPr>
          <w:bCs/>
          <w:sz w:val="26"/>
          <w:szCs w:val="26"/>
        </w:rPr>
        <w:t>Об общих принципах организации местного самоуп</w:t>
      </w:r>
      <w:r w:rsidR="00F42948">
        <w:rPr>
          <w:bCs/>
          <w:sz w:val="26"/>
          <w:szCs w:val="26"/>
        </w:rPr>
        <w:t>равления в Российской Федерации», статей 7, 19 Федерального закона</w:t>
      </w:r>
      <w:r w:rsidR="00F42948" w:rsidRPr="00F42948">
        <w:rPr>
          <w:bCs/>
          <w:sz w:val="26"/>
          <w:szCs w:val="26"/>
        </w:rPr>
        <w:t xml:space="preserve"> от 23.02.2013 </w:t>
      </w:r>
      <w:r w:rsidR="00F42948">
        <w:rPr>
          <w:bCs/>
          <w:sz w:val="26"/>
          <w:szCs w:val="26"/>
        </w:rPr>
        <w:t>№</w:t>
      </w:r>
      <w:r w:rsidR="00F42948" w:rsidRPr="00F42948">
        <w:rPr>
          <w:bCs/>
          <w:sz w:val="26"/>
          <w:szCs w:val="26"/>
        </w:rPr>
        <w:t xml:space="preserve"> 15-ФЗ </w:t>
      </w:r>
      <w:r w:rsidR="00F42948">
        <w:rPr>
          <w:bCs/>
          <w:sz w:val="26"/>
          <w:szCs w:val="26"/>
        </w:rPr>
        <w:t>«</w:t>
      </w:r>
      <w:r w:rsidR="00F42948" w:rsidRPr="00F42948">
        <w:rPr>
          <w:bCs/>
          <w:sz w:val="26"/>
          <w:szCs w:val="26"/>
        </w:rPr>
        <w:t>Об охране здоровья граждан от воздействия окружающего табачного дыма, последствий потребления табака или потребле</w:t>
      </w:r>
      <w:r w:rsidR="00F42948">
        <w:rPr>
          <w:bCs/>
          <w:sz w:val="26"/>
          <w:szCs w:val="26"/>
        </w:rPr>
        <w:t xml:space="preserve">ния </w:t>
      </w:r>
      <w:proofErr w:type="spellStart"/>
      <w:r w:rsidR="00F42948">
        <w:rPr>
          <w:bCs/>
          <w:sz w:val="26"/>
          <w:szCs w:val="26"/>
        </w:rPr>
        <w:t>никотинсодержащей</w:t>
      </w:r>
      <w:proofErr w:type="spellEnd"/>
      <w:r w:rsidR="00F42948">
        <w:rPr>
          <w:bCs/>
          <w:sz w:val="26"/>
          <w:szCs w:val="26"/>
        </w:rPr>
        <w:t xml:space="preserve"> продукции»</w:t>
      </w:r>
      <w:r w:rsidR="00AD3B19">
        <w:rPr>
          <w:bCs/>
          <w:sz w:val="26"/>
          <w:szCs w:val="26"/>
        </w:rPr>
        <w:t>,</w:t>
      </w:r>
      <w:r w:rsidR="00F42948">
        <w:rPr>
          <w:bCs/>
          <w:sz w:val="26"/>
          <w:szCs w:val="26"/>
        </w:rPr>
        <w:t xml:space="preserve"> в це</w:t>
      </w:r>
      <w:r w:rsidR="00AD3B19">
        <w:rPr>
          <w:bCs/>
          <w:sz w:val="26"/>
          <w:szCs w:val="26"/>
        </w:rPr>
        <w:t xml:space="preserve">лях реализации полномочий по охране здоровья </w:t>
      </w:r>
      <w:r w:rsidR="00AD3B19" w:rsidRPr="00AD3B19">
        <w:rPr>
          <w:bCs/>
          <w:sz w:val="26"/>
          <w:szCs w:val="26"/>
        </w:rPr>
        <w:t>граждан от воздействия окружающего табачного дыма, последствий потребления табака или потребления</w:t>
      </w:r>
      <w:proofErr w:type="gramEnd"/>
      <w:r w:rsidR="00AD3B19" w:rsidRPr="00AD3B19">
        <w:rPr>
          <w:bCs/>
          <w:sz w:val="26"/>
          <w:szCs w:val="26"/>
        </w:rPr>
        <w:t xml:space="preserve"> </w:t>
      </w:r>
      <w:proofErr w:type="spellStart"/>
      <w:r w:rsidR="00AD3B19" w:rsidRPr="00AD3B19">
        <w:rPr>
          <w:bCs/>
          <w:sz w:val="26"/>
          <w:szCs w:val="26"/>
        </w:rPr>
        <w:t>никотинсодержащей</w:t>
      </w:r>
      <w:proofErr w:type="spellEnd"/>
      <w:r w:rsidR="00AD3B19" w:rsidRPr="00AD3B19">
        <w:rPr>
          <w:bCs/>
          <w:sz w:val="26"/>
          <w:szCs w:val="26"/>
        </w:rPr>
        <w:t xml:space="preserve"> продукции</w:t>
      </w:r>
      <w:r w:rsidR="00AD3B19">
        <w:rPr>
          <w:bCs/>
          <w:sz w:val="26"/>
          <w:szCs w:val="26"/>
        </w:rPr>
        <w:t xml:space="preserve">, сокращению </w:t>
      </w:r>
      <w:r w:rsidR="00AD3B19" w:rsidRPr="00AD3B19">
        <w:rPr>
          <w:bCs/>
          <w:sz w:val="26"/>
          <w:szCs w:val="26"/>
        </w:rPr>
        <w:t xml:space="preserve">потребления табака или потребления </w:t>
      </w:r>
      <w:proofErr w:type="spellStart"/>
      <w:r w:rsidR="00AD3B19" w:rsidRPr="00AD3B19">
        <w:rPr>
          <w:bCs/>
          <w:sz w:val="26"/>
          <w:szCs w:val="26"/>
        </w:rPr>
        <w:t>никотинсодержащей</w:t>
      </w:r>
      <w:proofErr w:type="spellEnd"/>
      <w:r w:rsidR="00AD3B19" w:rsidRPr="00AD3B19">
        <w:rPr>
          <w:bCs/>
          <w:sz w:val="26"/>
          <w:szCs w:val="26"/>
        </w:rPr>
        <w:t xml:space="preserve"> </w:t>
      </w:r>
      <w:r w:rsidR="00AD3B19">
        <w:rPr>
          <w:bCs/>
          <w:sz w:val="26"/>
          <w:szCs w:val="26"/>
        </w:rPr>
        <w:t>продукции на территории</w:t>
      </w:r>
      <w:r w:rsidR="00AD3B19" w:rsidRPr="00AD3B19">
        <w:rPr>
          <w:bCs/>
          <w:sz w:val="26"/>
          <w:szCs w:val="26"/>
        </w:rPr>
        <w:t xml:space="preserve"> </w:t>
      </w:r>
      <w:r w:rsidR="00AD3B19">
        <w:rPr>
          <w:bCs/>
          <w:sz w:val="26"/>
          <w:szCs w:val="26"/>
        </w:rPr>
        <w:t xml:space="preserve">Федоровского сельского поселения, руководствуясь пунктом 1.6.3. Протокола </w:t>
      </w:r>
      <w:proofErr w:type="gramStart"/>
      <w:r w:rsidR="00AD3B19">
        <w:rPr>
          <w:bCs/>
          <w:sz w:val="26"/>
          <w:szCs w:val="26"/>
        </w:rPr>
        <w:t>заседании</w:t>
      </w:r>
      <w:proofErr w:type="gramEnd"/>
      <w:r w:rsidR="00AD3B19">
        <w:rPr>
          <w:bCs/>
          <w:sz w:val="26"/>
          <w:szCs w:val="26"/>
        </w:rPr>
        <w:t xml:space="preserve"> комиссии по противодействию незаконному обороту пром</w:t>
      </w:r>
      <w:r w:rsidR="007E6043">
        <w:rPr>
          <w:bCs/>
          <w:sz w:val="26"/>
          <w:szCs w:val="26"/>
        </w:rPr>
        <w:t>ы</w:t>
      </w:r>
      <w:r w:rsidR="00AD3B19">
        <w:rPr>
          <w:bCs/>
          <w:sz w:val="26"/>
          <w:szCs w:val="26"/>
        </w:rPr>
        <w:t xml:space="preserve">шленной продукции </w:t>
      </w:r>
      <w:r w:rsidR="007E6043">
        <w:rPr>
          <w:bCs/>
          <w:sz w:val="26"/>
          <w:szCs w:val="26"/>
        </w:rPr>
        <w:t>в Ростовской области от 22.09.2020 № 19</w:t>
      </w:r>
      <w:r w:rsidR="00AD3B19">
        <w:rPr>
          <w:bCs/>
          <w:sz w:val="26"/>
          <w:szCs w:val="26"/>
        </w:rPr>
        <w:t xml:space="preserve">, </w:t>
      </w:r>
      <w:r w:rsidR="00F42948">
        <w:rPr>
          <w:bCs/>
          <w:sz w:val="26"/>
          <w:szCs w:val="26"/>
        </w:rPr>
        <w:t>статьи 25 Устава муниципального образования «Федоровское сельское поселение»</w:t>
      </w:r>
      <w:r w:rsidR="007E6043">
        <w:rPr>
          <w:bCs/>
          <w:sz w:val="26"/>
          <w:szCs w:val="26"/>
        </w:rPr>
        <w:t>,</w:t>
      </w:r>
      <w:bookmarkStart w:id="0" w:name="dst425"/>
      <w:bookmarkEnd w:id="0"/>
      <w:r w:rsidR="007E6043">
        <w:rPr>
          <w:bCs/>
          <w:sz w:val="26"/>
          <w:szCs w:val="26"/>
        </w:rPr>
        <w:t xml:space="preserve"> Собрани</w:t>
      </w:r>
      <w:r w:rsidR="002028DB" w:rsidRPr="0045045F">
        <w:rPr>
          <w:sz w:val="26"/>
          <w:szCs w:val="26"/>
        </w:rPr>
        <w:t>е депутатов Фёдоровского сельского поселения</w:t>
      </w:r>
    </w:p>
    <w:p w:rsidR="007E6043" w:rsidRPr="0045045F" w:rsidRDefault="007E6043" w:rsidP="007E6043">
      <w:pPr>
        <w:ind w:firstLine="709"/>
        <w:jc w:val="both"/>
        <w:rPr>
          <w:sz w:val="26"/>
          <w:szCs w:val="26"/>
        </w:rPr>
      </w:pPr>
    </w:p>
    <w:p w:rsidR="007E6043" w:rsidRDefault="002028DB" w:rsidP="007E6043">
      <w:pPr>
        <w:spacing w:line="360" w:lineRule="auto"/>
        <w:jc w:val="center"/>
        <w:rPr>
          <w:b/>
          <w:bCs/>
          <w:sz w:val="26"/>
          <w:szCs w:val="26"/>
        </w:rPr>
      </w:pPr>
      <w:r w:rsidRPr="00B55177">
        <w:rPr>
          <w:b/>
          <w:bCs/>
          <w:sz w:val="26"/>
          <w:szCs w:val="26"/>
        </w:rPr>
        <w:t>РЕШИЛО:</w:t>
      </w:r>
    </w:p>
    <w:p w:rsidR="007E6043" w:rsidRPr="007E6043" w:rsidRDefault="007E6043" w:rsidP="007E6043">
      <w:pPr>
        <w:spacing w:line="360" w:lineRule="auto"/>
        <w:jc w:val="center"/>
        <w:rPr>
          <w:b/>
          <w:bCs/>
          <w:sz w:val="26"/>
          <w:szCs w:val="26"/>
        </w:rPr>
      </w:pPr>
    </w:p>
    <w:p w:rsidR="002028DB" w:rsidRDefault="002028DB" w:rsidP="007E6043">
      <w:pPr>
        <w:ind w:firstLine="709"/>
        <w:jc w:val="both"/>
        <w:rPr>
          <w:sz w:val="26"/>
          <w:szCs w:val="26"/>
        </w:rPr>
      </w:pPr>
      <w:r w:rsidRPr="002028DB">
        <w:rPr>
          <w:color w:val="000000"/>
          <w:sz w:val="26"/>
          <w:szCs w:val="26"/>
        </w:rPr>
        <w:t>1.</w:t>
      </w:r>
      <w:r w:rsidRPr="002028DB">
        <w:rPr>
          <w:color w:val="000000"/>
          <w:sz w:val="26"/>
          <w:szCs w:val="26"/>
        </w:rPr>
        <w:tab/>
      </w:r>
      <w:r w:rsidR="007E6043">
        <w:rPr>
          <w:rStyle w:val="A00"/>
          <w:rFonts w:eastAsia="SimSun"/>
          <w:sz w:val="26"/>
          <w:szCs w:val="26"/>
        </w:rPr>
        <w:t xml:space="preserve">Внести в Правила благоустройства территории </w:t>
      </w:r>
      <w:r w:rsidR="004025A3">
        <w:rPr>
          <w:rStyle w:val="A00"/>
          <w:rFonts w:eastAsia="SimSun"/>
          <w:sz w:val="26"/>
          <w:szCs w:val="26"/>
        </w:rPr>
        <w:t>муниципального образования «</w:t>
      </w:r>
      <w:r w:rsidR="007E6043">
        <w:rPr>
          <w:rStyle w:val="A00"/>
          <w:rFonts w:eastAsia="SimSun"/>
          <w:sz w:val="26"/>
          <w:szCs w:val="26"/>
        </w:rPr>
        <w:t>Федоровско</w:t>
      </w:r>
      <w:r w:rsidR="004025A3">
        <w:rPr>
          <w:rStyle w:val="A00"/>
          <w:rFonts w:eastAsia="SimSun"/>
          <w:sz w:val="26"/>
          <w:szCs w:val="26"/>
        </w:rPr>
        <w:t>е</w:t>
      </w:r>
      <w:r w:rsidR="007E6043">
        <w:rPr>
          <w:rStyle w:val="A00"/>
          <w:rFonts w:eastAsia="SimSun"/>
          <w:sz w:val="26"/>
          <w:szCs w:val="26"/>
        </w:rPr>
        <w:t xml:space="preserve"> сельско</w:t>
      </w:r>
      <w:r w:rsidR="004025A3">
        <w:rPr>
          <w:rStyle w:val="A00"/>
          <w:rFonts w:eastAsia="SimSun"/>
          <w:sz w:val="26"/>
          <w:szCs w:val="26"/>
        </w:rPr>
        <w:t>е</w:t>
      </w:r>
      <w:r w:rsidR="007E6043">
        <w:rPr>
          <w:rStyle w:val="A00"/>
          <w:rFonts w:eastAsia="SimSun"/>
          <w:sz w:val="26"/>
          <w:szCs w:val="26"/>
        </w:rPr>
        <w:t xml:space="preserve"> поселения</w:t>
      </w:r>
      <w:r w:rsidR="004025A3">
        <w:rPr>
          <w:rStyle w:val="A00"/>
          <w:rFonts w:eastAsia="SimSun"/>
          <w:sz w:val="26"/>
          <w:szCs w:val="26"/>
        </w:rPr>
        <w:t>»</w:t>
      </w:r>
      <w:r w:rsidR="007E6043">
        <w:rPr>
          <w:rStyle w:val="A00"/>
          <w:rFonts w:eastAsia="SimSun"/>
          <w:sz w:val="26"/>
          <w:szCs w:val="26"/>
        </w:rPr>
        <w:t>,</w:t>
      </w:r>
      <w:r w:rsidR="004025A3">
        <w:rPr>
          <w:rStyle w:val="A00"/>
          <w:rFonts w:eastAsia="SimSun"/>
          <w:sz w:val="26"/>
          <w:szCs w:val="26"/>
        </w:rPr>
        <w:t xml:space="preserve"> утвержденные решением Собрания депутатов Федоровского сельского поселения </w:t>
      </w:r>
      <w:r w:rsidR="007E6043">
        <w:rPr>
          <w:rStyle w:val="A00"/>
          <w:rFonts w:eastAsia="SimSun"/>
          <w:sz w:val="26"/>
          <w:szCs w:val="26"/>
        </w:rPr>
        <w:t xml:space="preserve"> </w:t>
      </w:r>
      <w:r w:rsidR="004025A3" w:rsidRPr="002523A1">
        <w:rPr>
          <w:sz w:val="26"/>
          <w:szCs w:val="26"/>
        </w:rPr>
        <w:t xml:space="preserve">от </w:t>
      </w:r>
      <w:r w:rsidR="004025A3">
        <w:rPr>
          <w:sz w:val="26"/>
          <w:szCs w:val="26"/>
        </w:rPr>
        <w:t>30.10.2017 г. № 63 (далее – Правила благоустройства</w:t>
      </w:r>
      <w:r w:rsidR="001570CA">
        <w:rPr>
          <w:sz w:val="26"/>
          <w:szCs w:val="26"/>
        </w:rPr>
        <w:t>)</w:t>
      </w:r>
      <w:r w:rsidR="004025A3">
        <w:rPr>
          <w:sz w:val="26"/>
          <w:szCs w:val="26"/>
        </w:rPr>
        <w:t>, следующие изменения:</w:t>
      </w:r>
    </w:p>
    <w:p w:rsidR="004025A3" w:rsidRDefault="004025A3" w:rsidP="007E6043">
      <w:pPr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1.1. Статью 23 Правил благоустройства дополнить пунктом 3.1. следующего содержания</w:t>
      </w:r>
      <w:r w:rsidR="001570CA">
        <w:rPr>
          <w:color w:val="000000"/>
          <w:sz w:val="26"/>
          <w:szCs w:val="26"/>
          <w:lang w:bidi="ru-RU"/>
        </w:rPr>
        <w:t>:</w:t>
      </w:r>
    </w:p>
    <w:p w:rsidR="003C136C" w:rsidRDefault="001570CA" w:rsidP="007E6043">
      <w:pPr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«3.1. </w:t>
      </w:r>
      <w:proofErr w:type="gramStart"/>
      <w:r>
        <w:rPr>
          <w:color w:val="000000"/>
          <w:sz w:val="26"/>
          <w:szCs w:val="26"/>
          <w:lang w:bidi="ru-RU"/>
        </w:rPr>
        <w:t xml:space="preserve">Не допускается размещение нестационарных торговых объектов, </w:t>
      </w:r>
      <w:r w:rsidR="003C136C">
        <w:rPr>
          <w:color w:val="000000"/>
          <w:sz w:val="26"/>
          <w:szCs w:val="26"/>
          <w:lang w:bidi="ru-RU"/>
        </w:rPr>
        <w:t xml:space="preserve">осуществляющих розничную продажу табачной или </w:t>
      </w:r>
      <w:proofErr w:type="spellStart"/>
      <w:r w:rsidR="003C136C">
        <w:rPr>
          <w:color w:val="000000"/>
          <w:sz w:val="26"/>
          <w:szCs w:val="26"/>
          <w:lang w:bidi="ru-RU"/>
        </w:rPr>
        <w:t>никотинсодержащей</w:t>
      </w:r>
      <w:proofErr w:type="spellEnd"/>
      <w:r w:rsidR="003C136C">
        <w:rPr>
          <w:color w:val="000000"/>
          <w:sz w:val="26"/>
          <w:szCs w:val="26"/>
          <w:lang w:bidi="ru-RU"/>
        </w:rPr>
        <w:t xml:space="preserve"> продукции, на территориях, прилегающим к многоквартирным домам.</w:t>
      </w:r>
      <w:proofErr w:type="gramEnd"/>
      <w:r w:rsidR="003C136C">
        <w:rPr>
          <w:color w:val="000000"/>
          <w:sz w:val="26"/>
          <w:szCs w:val="26"/>
          <w:lang w:bidi="ru-RU"/>
        </w:rPr>
        <w:t xml:space="preserve"> Границы соответствующих территорий определяются в соответствии с требованиями земельного законодательства и требованиями настоящих Правил благоустройства</w:t>
      </w:r>
      <w:proofErr w:type="gramStart"/>
      <w:r w:rsidR="003C136C">
        <w:rPr>
          <w:color w:val="000000"/>
          <w:sz w:val="26"/>
          <w:szCs w:val="26"/>
          <w:lang w:bidi="ru-RU"/>
        </w:rPr>
        <w:t>.».</w:t>
      </w:r>
      <w:proofErr w:type="gramEnd"/>
    </w:p>
    <w:p w:rsidR="009D03CE" w:rsidRDefault="003C136C" w:rsidP="007E6043">
      <w:pPr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1.2. </w:t>
      </w:r>
      <w:r w:rsidR="009D03CE">
        <w:rPr>
          <w:color w:val="000000"/>
          <w:sz w:val="26"/>
          <w:szCs w:val="26"/>
          <w:lang w:bidi="ru-RU"/>
        </w:rPr>
        <w:t xml:space="preserve">Пункт 11.2 </w:t>
      </w:r>
      <w:r w:rsidR="00974764">
        <w:rPr>
          <w:color w:val="000000"/>
          <w:sz w:val="26"/>
          <w:szCs w:val="26"/>
          <w:lang w:bidi="ru-RU"/>
        </w:rPr>
        <w:t>Приложения</w:t>
      </w:r>
      <w:proofErr w:type="gramStart"/>
      <w:r w:rsidR="00974764">
        <w:rPr>
          <w:color w:val="000000"/>
          <w:sz w:val="26"/>
          <w:szCs w:val="26"/>
          <w:lang w:bidi="ru-RU"/>
        </w:rPr>
        <w:t xml:space="preserve"> Д</w:t>
      </w:r>
      <w:proofErr w:type="gramEnd"/>
      <w:r w:rsidR="00974764">
        <w:rPr>
          <w:color w:val="000000"/>
          <w:sz w:val="26"/>
          <w:szCs w:val="26"/>
          <w:lang w:bidi="ru-RU"/>
        </w:rPr>
        <w:t xml:space="preserve"> Правил благоустройства </w:t>
      </w:r>
      <w:r w:rsidR="009D03CE">
        <w:rPr>
          <w:color w:val="000000"/>
          <w:sz w:val="26"/>
          <w:szCs w:val="26"/>
          <w:lang w:bidi="ru-RU"/>
        </w:rPr>
        <w:t>дополнить абзацем следующего содержания:</w:t>
      </w:r>
    </w:p>
    <w:p w:rsidR="009D03CE" w:rsidRDefault="009D03CE" w:rsidP="009D03CE">
      <w:pPr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«Не допускается установка нестационарных торговых объектов, осуществляющих розничную продажу табачной или </w:t>
      </w:r>
      <w:proofErr w:type="spellStart"/>
      <w:r>
        <w:rPr>
          <w:color w:val="000000"/>
          <w:sz w:val="26"/>
          <w:szCs w:val="26"/>
          <w:lang w:bidi="ru-RU"/>
        </w:rPr>
        <w:t>никотинсодержащей</w:t>
      </w:r>
      <w:proofErr w:type="spellEnd"/>
      <w:r>
        <w:rPr>
          <w:color w:val="000000"/>
          <w:sz w:val="26"/>
          <w:szCs w:val="26"/>
          <w:lang w:bidi="ru-RU"/>
        </w:rPr>
        <w:t xml:space="preserve"> продукции, на территориях, прил</w:t>
      </w:r>
      <w:r w:rsidR="001106AE">
        <w:rPr>
          <w:color w:val="000000"/>
          <w:sz w:val="26"/>
          <w:szCs w:val="26"/>
          <w:lang w:bidi="ru-RU"/>
        </w:rPr>
        <w:t>егающих к многоквартирным домам</w:t>
      </w:r>
      <w:r>
        <w:rPr>
          <w:color w:val="000000"/>
          <w:sz w:val="26"/>
          <w:szCs w:val="26"/>
          <w:lang w:bidi="ru-RU"/>
        </w:rPr>
        <w:t>».</w:t>
      </w:r>
    </w:p>
    <w:p w:rsidR="009D03CE" w:rsidRPr="009D03CE" w:rsidRDefault="00FD776B" w:rsidP="009D03CE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lastRenderedPageBreak/>
        <w:t>Р</w:t>
      </w:r>
      <w:r w:rsidR="002028DB" w:rsidRPr="009D03CE">
        <w:rPr>
          <w:sz w:val="26"/>
          <w:szCs w:val="26"/>
        </w:rPr>
        <w:t>ешение вступает в силу со дня его официального опубликования</w:t>
      </w:r>
      <w:r>
        <w:rPr>
          <w:sz w:val="26"/>
          <w:szCs w:val="26"/>
        </w:rPr>
        <w:t xml:space="preserve"> (обнародования)</w:t>
      </w:r>
      <w:r w:rsidR="002028DB" w:rsidRPr="009D03CE">
        <w:rPr>
          <w:sz w:val="26"/>
          <w:szCs w:val="26"/>
        </w:rPr>
        <w:t>.</w:t>
      </w:r>
    </w:p>
    <w:p w:rsidR="002028DB" w:rsidRPr="009D03CE" w:rsidRDefault="00FD776B" w:rsidP="009D03CE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</w:t>
      </w:r>
      <w:r w:rsidR="002028DB" w:rsidRPr="009D03CE">
        <w:rPr>
          <w:sz w:val="26"/>
          <w:szCs w:val="26"/>
        </w:rPr>
        <w:t xml:space="preserve"> решения возложить комиссию по благоустройству, строительству, жилищно-коммунальному хозяйству, транспорту и дорожной деятельности</w:t>
      </w:r>
      <w:r>
        <w:rPr>
          <w:sz w:val="26"/>
          <w:szCs w:val="26"/>
        </w:rPr>
        <w:t xml:space="preserve"> Собрания депутатов Федоровского сельского поселения</w:t>
      </w:r>
      <w:r w:rsidR="002028DB" w:rsidRPr="009D03CE">
        <w:rPr>
          <w:sz w:val="26"/>
          <w:szCs w:val="26"/>
        </w:rPr>
        <w:t xml:space="preserve"> (председатель комиссии – </w:t>
      </w:r>
      <w:proofErr w:type="spellStart"/>
      <w:r w:rsidR="002028DB" w:rsidRPr="009D03CE">
        <w:rPr>
          <w:sz w:val="26"/>
          <w:szCs w:val="26"/>
        </w:rPr>
        <w:t>Белянский</w:t>
      </w:r>
      <w:proofErr w:type="spellEnd"/>
      <w:r w:rsidR="002028DB" w:rsidRPr="009D03CE">
        <w:rPr>
          <w:sz w:val="26"/>
          <w:szCs w:val="26"/>
        </w:rPr>
        <w:t xml:space="preserve"> С.Н.).</w:t>
      </w:r>
    </w:p>
    <w:p w:rsidR="002028DB" w:rsidRPr="005E5188" w:rsidRDefault="002028DB" w:rsidP="002028DB">
      <w:pPr>
        <w:rPr>
          <w:sz w:val="28"/>
          <w:szCs w:val="28"/>
        </w:rPr>
      </w:pPr>
    </w:p>
    <w:p w:rsidR="002028DB" w:rsidRDefault="00DA1D8A" w:rsidP="002028DB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– </w:t>
      </w:r>
    </w:p>
    <w:p w:rsidR="00DA1D8A" w:rsidRPr="005E5188" w:rsidRDefault="00DA1D8A" w:rsidP="002028DB">
      <w:r>
        <w:rPr>
          <w:sz w:val="26"/>
          <w:szCs w:val="26"/>
        </w:rPr>
        <w:t xml:space="preserve">глава Федоровского сельского поселения    </w:t>
      </w:r>
      <w:r w:rsidR="0097476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</w:t>
      </w:r>
      <w:r w:rsidR="0097476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С.А. Слинько</w:t>
      </w:r>
    </w:p>
    <w:p w:rsidR="002028DB" w:rsidRPr="005E5188" w:rsidRDefault="002028DB" w:rsidP="002028DB">
      <w:pPr>
        <w:jc w:val="both"/>
      </w:pPr>
      <w:r>
        <w:t>«</w:t>
      </w:r>
      <w:r w:rsidR="0029408E">
        <w:t>28</w:t>
      </w:r>
      <w:r w:rsidRPr="005E5188">
        <w:t xml:space="preserve">» </w:t>
      </w:r>
      <w:r w:rsidR="0029408E">
        <w:t>декабря</w:t>
      </w:r>
      <w:r w:rsidRPr="005E5188">
        <w:t xml:space="preserve"> 20</w:t>
      </w:r>
      <w:r w:rsidR="00974764">
        <w:t>20</w:t>
      </w:r>
      <w:r w:rsidRPr="005E5188">
        <w:t xml:space="preserve"> г.</w:t>
      </w:r>
    </w:p>
    <w:p w:rsidR="002028DB" w:rsidRDefault="002028DB" w:rsidP="002028DB">
      <w:pPr>
        <w:jc w:val="both"/>
      </w:pPr>
      <w:r w:rsidRPr="005E5188">
        <w:t xml:space="preserve">№ </w:t>
      </w:r>
      <w:r w:rsidR="0029408E">
        <w:t>207</w:t>
      </w:r>
      <w:bookmarkStart w:id="1" w:name="_GoBack"/>
      <w:bookmarkEnd w:id="1"/>
    </w:p>
    <w:p w:rsidR="00751033" w:rsidRDefault="00751033" w:rsidP="002028DB">
      <w:pPr>
        <w:jc w:val="both"/>
      </w:pPr>
    </w:p>
    <w:sectPr w:rsidR="00751033" w:rsidSect="009A26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C6E"/>
    <w:multiLevelType w:val="hybridMultilevel"/>
    <w:tmpl w:val="55286466"/>
    <w:lvl w:ilvl="0" w:tplc="6A9C498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D92F9A"/>
    <w:multiLevelType w:val="hybridMultilevel"/>
    <w:tmpl w:val="D1C86214"/>
    <w:lvl w:ilvl="0" w:tplc="3EFA6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DB"/>
    <w:rsid w:val="00070582"/>
    <w:rsid w:val="001106AE"/>
    <w:rsid w:val="001570CA"/>
    <w:rsid w:val="002028DB"/>
    <w:rsid w:val="0029408E"/>
    <w:rsid w:val="002B48F5"/>
    <w:rsid w:val="0039034D"/>
    <w:rsid w:val="003C136C"/>
    <w:rsid w:val="004025A3"/>
    <w:rsid w:val="0045045F"/>
    <w:rsid w:val="00465851"/>
    <w:rsid w:val="006674A0"/>
    <w:rsid w:val="00751033"/>
    <w:rsid w:val="007E6043"/>
    <w:rsid w:val="008E29BA"/>
    <w:rsid w:val="00974764"/>
    <w:rsid w:val="009D03CE"/>
    <w:rsid w:val="00AD3B19"/>
    <w:rsid w:val="00CE5164"/>
    <w:rsid w:val="00DA1D8A"/>
    <w:rsid w:val="00F23E03"/>
    <w:rsid w:val="00F42948"/>
    <w:rsid w:val="00FD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8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2028DB"/>
    <w:pPr>
      <w:jc w:val="center"/>
    </w:pPr>
    <w:rPr>
      <w:sz w:val="28"/>
      <w:szCs w:val="20"/>
    </w:rPr>
  </w:style>
  <w:style w:type="character" w:customStyle="1" w:styleId="A00">
    <w:name w:val="A0"/>
    <w:rsid w:val="002028DB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02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28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0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8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2028DB"/>
    <w:pPr>
      <w:jc w:val="center"/>
    </w:pPr>
    <w:rPr>
      <w:sz w:val="28"/>
      <w:szCs w:val="20"/>
    </w:rPr>
  </w:style>
  <w:style w:type="character" w:customStyle="1" w:styleId="A00">
    <w:name w:val="A0"/>
    <w:rsid w:val="002028DB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02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28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0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8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1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2020-12-26T06:36:00Z</cp:lastPrinted>
  <dcterms:created xsi:type="dcterms:W3CDTF">2020-12-11T12:47:00Z</dcterms:created>
  <dcterms:modified xsi:type="dcterms:W3CDTF">2020-12-26T06:36:00Z</dcterms:modified>
</cp:coreProperties>
</file>