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37" w:rsidRDefault="00553737" w:rsidP="00045161">
      <w:pPr>
        <w:ind w:right="481"/>
        <w:jc w:val="center"/>
        <w:rPr>
          <w:b/>
          <w:sz w:val="36"/>
          <w:szCs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6AD042E2" wp14:editId="52A2D980">
            <wp:extent cx="708660" cy="9220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37" w:rsidRDefault="00553737" w:rsidP="0055373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53737" w:rsidRDefault="00553737" w:rsidP="0055373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553737" w:rsidRDefault="00553737" w:rsidP="00553737">
      <w:pPr>
        <w:pBdr>
          <w:bottom w:val="single" w:sz="8" w:space="2" w:color="000000"/>
        </w:pBd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553737" w:rsidRDefault="00553737" w:rsidP="005537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F803" wp14:editId="3DFD763D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6162675" cy="0"/>
                <wp:effectExtent l="13335" t="13970" r="571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" strokeweight=".26mm">
                <v:stroke joinstyle="miter"/>
              </v:line>
            </w:pict>
          </mc:Fallback>
        </mc:AlternateContent>
      </w:r>
    </w:p>
    <w:p w:rsidR="00553737" w:rsidRDefault="00553737" w:rsidP="00553737">
      <w:pPr>
        <w:jc w:val="center"/>
        <w:rPr>
          <w:rFonts w:eastAsia="DejaVuSans" w:cs="Tahoma"/>
          <w:b/>
          <w:bCs/>
        </w:rPr>
      </w:pPr>
      <w:r>
        <w:rPr>
          <w:rFonts w:eastAsia="DejaVuSans" w:cs="Tahoma"/>
          <w:b/>
          <w:bCs/>
        </w:rPr>
        <w:t>РАСПОРЯЖЕНИЕ</w:t>
      </w:r>
    </w:p>
    <w:p w:rsidR="00553737" w:rsidRDefault="00553737" w:rsidP="00553737">
      <w:pPr>
        <w:jc w:val="both"/>
        <w:rPr>
          <w:rFonts w:eastAsia="DejaVuSans" w:cs="Tahoma"/>
          <w:b/>
          <w:bCs/>
        </w:rPr>
      </w:pPr>
    </w:p>
    <w:p w:rsidR="00553737" w:rsidRDefault="00553737" w:rsidP="00553737">
      <w:pPr>
        <w:jc w:val="both"/>
        <w:rPr>
          <w:rFonts w:eastAsia="DejaVuSans" w:cs="Tahoma"/>
          <w:b/>
          <w:bCs/>
        </w:rPr>
      </w:pPr>
      <w:r>
        <w:rPr>
          <w:rFonts w:eastAsia="DejaVuSans" w:cs="Tahoma"/>
          <w:b/>
          <w:bCs/>
        </w:rPr>
        <w:t>9 сентября  2015 года</w:t>
      </w:r>
      <w:r>
        <w:rPr>
          <w:rFonts w:eastAsia="DejaVuSans" w:cs="Tahoma"/>
          <w:b/>
          <w:bCs/>
        </w:rPr>
        <w:tab/>
      </w:r>
      <w:r>
        <w:rPr>
          <w:rFonts w:eastAsia="DejaVuSans" w:cs="Tahoma"/>
          <w:b/>
          <w:bCs/>
        </w:rPr>
        <w:tab/>
        <w:t xml:space="preserve">           № 58</w:t>
      </w:r>
      <w:r>
        <w:rPr>
          <w:rFonts w:eastAsia="DejaVuSans" w:cs="Tahoma"/>
          <w:b/>
          <w:bCs/>
        </w:rPr>
        <w:tab/>
      </w:r>
      <w:r>
        <w:rPr>
          <w:rFonts w:eastAsia="DejaVuSans" w:cs="Tahoma"/>
          <w:b/>
          <w:bCs/>
        </w:rPr>
        <w:tab/>
      </w:r>
      <w:r>
        <w:rPr>
          <w:rFonts w:eastAsia="DejaVuSans" w:cs="Tahoma"/>
          <w:b/>
          <w:bCs/>
        </w:rPr>
        <w:tab/>
      </w:r>
      <w:r>
        <w:rPr>
          <w:rFonts w:eastAsia="DejaVuSans" w:cs="Tahoma"/>
          <w:b/>
          <w:bCs/>
        </w:rPr>
        <w:tab/>
        <w:t>с. Федоровка</w:t>
      </w:r>
    </w:p>
    <w:p w:rsidR="00553737" w:rsidRDefault="00553737" w:rsidP="00553737">
      <w:pPr>
        <w:jc w:val="both"/>
        <w:rPr>
          <w:rFonts w:eastAsia="DejaVuSans" w:cs="Tahoma"/>
          <w:b/>
          <w:bCs/>
        </w:rPr>
      </w:pPr>
    </w:p>
    <w:p w:rsidR="00553737" w:rsidRDefault="00553737" w:rsidP="00553737">
      <w:pPr>
        <w:jc w:val="both"/>
        <w:rPr>
          <w:rFonts w:eastAsia="DejaVuSans" w:cs="Tahoma"/>
          <w:b/>
          <w:bCs/>
        </w:rPr>
      </w:pPr>
      <w:r>
        <w:rPr>
          <w:rFonts w:eastAsia="DejaVuSans" w:cs="Tahoma"/>
          <w:b/>
          <w:bCs/>
        </w:rPr>
        <w:t>О создании рабочей группы,</w:t>
      </w:r>
    </w:p>
    <w:p w:rsidR="00553737" w:rsidRDefault="00553737" w:rsidP="00553737">
      <w:pPr>
        <w:jc w:val="both"/>
        <w:rPr>
          <w:rFonts w:eastAsia="DejaVuSans" w:cs="Tahoma"/>
          <w:b/>
          <w:bCs/>
        </w:rPr>
      </w:pPr>
      <w:r>
        <w:rPr>
          <w:rFonts w:eastAsia="DejaVuSans" w:cs="Tahoma"/>
          <w:b/>
          <w:bCs/>
        </w:rPr>
        <w:t xml:space="preserve"> </w:t>
      </w:r>
      <w:proofErr w:type="gramStart"/>
      <w:r>
        <w:rPr>
          <w:rFonts w:eastAsia="DejaVuSans" w:cs="Tahoma"/>
          <w:b/>
          <w:bCs/>
        </w:rPr>
        <w:t>ответственной</w:t>
      </w:r>
      <w:proofErr w:type="gramEnd"/>
      <w:r>
        <w:rPr>
          <w:rFonts w:eastAsia="DejaVuSans" w:cs="Tahoma"/>
          <w:b/>
          <w:bCs/>
        </w:rPr>
        <w:t xml:space="preserve"> за выполнение</w:t>
      </w:r>
    </w:p>
    <w:p w:rsidR="00553737" w:rsidRDefault="00553737" w:rsidP="00553737">
      <w:pPr>
        <w:jc w:val="both"/>
        <w:rPr>
          <w:rFonts w:eastAsia="DejaVuSans" w:cs="Tahoma"/>
          <w:b/>
          <w:bCs/>
        </w:rPr>
      </w:pPr>
      <w:r>
        <w:rPr>
          <w:rFonts w:eastAsia="DejaVuSans" w:cs="Tahoma"/>
          <w:b/>
          <w:bCs/>
        </w:rPr>
        <w:t xml:space="preserve"> инвентаризации адресов </w:t>
      </w:r>
      <w:proofErr w:type="gramStart"/>
      <w:r>
        <w:rPr>
          <w:rFonts w:eastAsia="DejaVuSans" w:cs="Tahoma"/>
          <w:b/>
          <w:bCs/>
        </w:rPr>
        <w:t>на</w:t>
      </w:r>
      <w:proofErr w:type="gramEnd"/>
      <w:r>
        <w:rPr>
          <w:rFonts w:eastAsia="DejaVuSans" w:cs="Tahoma"/>
          <w:b/>
          <w:bCs/>
        </w:rPr>
        <w:t xml:space="preserve"> </w:t>
      </w:r>
    </w:p>
    <w:p w:rsidR="00553737" w:rsidRDefault="00553737" w:rsidP="00553737">
      <w:pPr>
        <w:jc w:val="both"/>
        <w:rPr>
          <w:rFonts w:eastAsia="DejaVuSans" w:cs="Tahoma"/>
          <w:b/>
          <w:bCs/>
        </w:rPr>
      </w:pPr>
      <w:r>
        <w:rPr>
          <w:rFonts w:eastAsia="DejaVuSans" w:cs="Tahoma"/>
          <w:b/>
          <w:bCs/>
        </w:rPr>
        <w:t>территории  Федоровского</w:t>
      </w:r>
    </w:p>
    <w:p w:rsidR="00553737" w:rsidRDefault="00553737" w:rsidP="00553737">
      <w:pPr>
        <w:jc w:val="both"/>
        <w:rPr>
          <w:rFonts w:eastAsia="DejaVuSans" w:cs="Tahoma"/>
          <w:b/>
          <w:bCs/>
        </w:rPr>
      </w:pPr>
      <w:r>
        <w:rPr>
          <w:rFonts w:eastAsia="DejaVuSans" w:cs="Tahoma"/>
          <w:b/>
          <w:bCs/>
        </w:rPr>
        <w:t>сельского поселения</w:t>
      </w: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Pr="00045161" w:rsidRDefault="00553737" w:rsidP="00553737">
      <w:pPr>
        <w:jc w:val="both"/>
        <w:rPr>
          <w:rFonts w:eastAsia="DejaVuSans" w:cs="Tahoma"/>
          <w:sz w:val="28"/>
          <w:szCs w:val="28"/>
        </w:rPr>
      </w:pPr>
      <w:r w:rsidRPr="00045161">
        <w:rPr>
          <w:rFonts w:eastAsia="DejaVuSans" w:cs="Tahoma"/>
          <w:sz w:val="28"/>
          <w:szCs w:val="28"/>
        </w:rPr>
        <w:tab/>
        <w:t>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проведением мероприятий, направленных на обеспечение реализации на территории Федоровского сельского поселения полномочий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</w:t>
      </w:r>
    </w:p>
    <w:p w:rsidR="00553737" w:rsidRPr="00045161" w:rsidRDefault="00553737" w:rsidP="00553737">
      <w:pPr>
        <w:jc w:val="both"/>
        <w:rPr>
          <w:rFonts w:eastAsia="DejaVuSans" w:cs="Tahoma"/>
          <w:sz w:val="28"/>
          <w:szCs w:val="28"/>
        </w:rPr>
      </w:pPr>
    </w:p>
    <w:p w:rsidR="00553737" w:rsidRPr="00045161" w:rsidRDefault="00553737" w:rsidP="00553737">
      <w:pPr>
        <w:numPr>
          <w:ilvl w:val="0"/>
          <w:numId w:val="1"/>
        </w:numPr>
        <w:jc w:val="both"/>
        <w:rPr>
          <w:rFonts w:eastAsia="DejaVuSans" w:cs="Tahoma"/>
          <w:sz w:val="28"/>
          <w:szCs w:val="28"/>
        </w:rPr>
      </w:pPr>
      <w:r w:rsidRPr="00045161">
        <w:rPr>
          <w:rFonts w:eastAsia="DejaVuSans" w:cs="Tahoma"/>
          <w:sz w:val="28"/>
          <w:szCs w:val="28"/>
        </w:rPr>
        <w:t xml:space="preserve"> Утвердить рабочую группу, ответственную за выполнение инвентаризации адресов на территории  Федоровского сельского поселения согласно приложению № 1.</w:t>
      </w:r>
    </w:p>
    <w:p w:rsidR="00553737" w:rsidRPr="00045161" w:rsidRDefault="00553737" w:rsidP="00553737">
      <w:pPr>
        <w:ind w:left="720"/>
        <w:jc w:val="both"/>
        <w:rPr>
          <w:rFonts w:eastAsia="DejaVuSans" w:cs="Tahoma"/>
          <w:sz w:val="28"/>
          <w:szCs w:val="28"/>
        </w:rPr>
      </w:pPr>
    </w:p>
    <w:p w:rsidR="00553737" w:rsidRPr="00045161" w:rsidRDefault="00553737" w:rsidP="00553737">
      <w:pPr>
        <w:numPr>
          <w:ilvl w:val="0"/>
          <w:numId w:val="1"/>
        </w:numPr>
        <w:jc w:val="both"/>
        <w:rPr>
          <w:rFonts w:eastAsia="DejaVuSans" w:cs="Tahoma"/>
          <w:sz w:val="28"/>
          <w:szCs w:val="28"/>
        </w:rPr>
      </w:pPr>
      <w:r w:rsidRPr="00045161">
        <w:rPr>
          <w:rFonts w:eastAsia="DejaVuSans" w:cs="Tahoma"/>
          <w:sz w:val="28"/>
          <w:szCs w:val="28"/>
        </w:rPr>
        <w:t>Утвердить план выполнения мероприятий  по проведению инвентаризации адресов, внесению необходимых изменений и дополнений, наполнению государственного адресного реестра (Приложение № 2).</w:t>
      </w:r>
    </w:p>
    <w:p w:rsidR="00553737" w:rsidRPr="00045161" w:rsidRDefault="00553737" w:rsidP="00553737">
      <w:pPr>
        <w:jc w:val="both"/>
        <w:rPr>
          <w:rFonts w:eastAsia="DejaVuSans" w:cs="Tahoma"/>
          <w:sz w:val="28"/>
          <w:szCs w:val="28"/>
        </w:rPr>
      </w:pPr>
    </w:p>
    <w:p w:rsidR="00553737" w:rsidRPr="00045161" w:rsidRDefault="00553737" w:rsidP="00553737">
      <w:pPr>
        <w:numPr>
          <w:ilvl w:val="0"/>
          <w:numId w:val="1"/>
        </w:numPr>
        <w:jc w:val="both"/>
        <w:rPr>
          <w:rFonts w:eastAsia="DejaVuSans" w:cs="Tahoma"/>
          <w:sz w:val="28"/>
          <w:szCs w:val="28"/>
        </w:rPr>
      </w:pPr>
      <w:proofErr w:type="gramStart"/>
      <w:r w:rsidRPr="00045161">
        <w:rPr>
          <w:rFonts w:eastAsia="DejaVuSans" w:cs="Tahoma"/>
          <w:sz w:val="28"/>
          <w:szCs w:val="28"/>
        </w:rPr>
        <w:t>Контроль за</w:t>
      </w:r>
      <w:proofErr w:type="gramEnd"/>
      <w:r w:rsidRPr="00045161">
        <w:rPr>
          <w:rFonts w:eastAsia="DejaVuSans" w:cs="Tahoma"/>
          <w:sz w:val="28"/>
          <w:szCs w:val="28"/>
        </w:rPr>
        <w:t xml:space="preserve"> выполнением настоящего  распоряжения  оставляю за собой.</w:t>
      </w: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Pr="00045161" w:rsidRDefault="00553737" w:rsidP="00553737">
      <w:pPr>
        <w:jc w:val="both"/>
        <w:rPr>
          <w:rFonts w:eastAsia="DejaVuSans" w:cs="Tahoma"/>
          <w:b/>
          <w:bCs/>
          <w:sz w:val="28"/>
          <w:szCs w:val="28"/>
        </w:rPr>
      </w:pPr>
      <w:r w:rsidRPr="00045161">
        <w:rPr>
          <w:rFonts w:eastAsia="DejaVuSans" w:cs="Tahoma"/>
          <w:b/>
          <w:bCs/>
          <w:sz w:val="28"/>
          <w:szCs w:val="28"/>
        </w:rPr>
        <w:t>Глава Федоровского</w:t>
      </w:r>
    </w:p>
    <w:p w:rsidR="00553737" w:rsidRPr="00045161" w:rsidRDefault="00553737" w:rsidP="00553737">
      <w:pPr>
        <w:jc w:val="both"/>
        <w:rPr>
          <w:rFonts w:eastAsia="DejaVuSans" w:cs="Tahoma"/>
          <w:b/>
          <w:bCs/>
          <w:sz w:val="28"/>
          <w:szCs w:val="28"/>
        </w:rPr>
      </w:pPr>
      <w:r w:rsidRPr="00045161">
        <w:rPr>
          <w:rFonts w:eastAsia="DejaVuSans" w:cs="Tahoma"/>
          <w:b/>
          <w:bCs/>
          <w:sz w:val="28"/>
          <w:szCs w:val="28"/>
        </w:rPr>
        <w:t>сельского поселения</w:t>
      </w:r>
      <w:r w:rsidRPr="00045161">
        <w:rPr>
          <w:rFonts w:eastAsia="DejaVuSans" w:cs="Tahoma"/>
          <w:b/>
          <w:bCs/>
          <w:sz w:val="28"/>
          <w:szCs w:val="28"/>
        </w:rPr>
        <w:tab/>
      </w:r>
      <w:r w:rsidRPr="00045161">
        <w:rPr>
          <w:rFonts w:eastAsia="DejaVuSans" w:cs="Tahoma"/>
          <w:b/>
          <w:bCs/>
          <w:sz w:val="28"/>
          <w:szCs w:val="28"/>
        </w:rPr>
        <w:tab/>
      </w:r>
      <w:r w:rsidRPr="00045161">
        <w:rPr>
          <w:rFonts w:eastAsia="DejaVuSans" w:cs="Tahoma"/>
          <w:b/>
          <w:bCs/>
          <w:sz w:val="28"/>
          <w:szCs w:val="28"/>
        </w:rPr>
        <w:tab/>
      </w:r>
      <w:r w:rsidRPr="00045161">
        <w:rPr>
          <w:rFonts w:eastAsia="DejaVuSans" w:cs="Tahoma"/>
          <w:b/>
          <w:bCs/>
          <w:sz w:val="28"/>
          <w:szCs w:val="28"/>
        </w:rPr>
        <w:tab/>
      </w:r>
      <w:r w:rsidRPr="00045161">
        <w:rPr>
          <w:rFonts w:eastAsia="DejaVuSans" w:cs="Tahoma"/>
          <w:b/>
          <w:bCs/>
          <w:sz w:val="28"/>
          <w:szCs w:val="28"/>
        </w:rPr>
        <w:tab/>
      </w:r>
      <w:r w:rsidRPr="00045161">
        <w:rPr>
          <w:rFonts w:eastAsia="DejaVuSans" w:cs="Tahoma"/>
          <w:b/>
          <w:bCs/>
          <w:sz w:val="28"/>
          <w:szCs w:val="28"/>
        </w:rPr>
        <w:tab/>
        <w:t>В.Н. Гринченко</w:t>
      </w:r>
    </w:p>
    <w:p w:rsidR="00553737" w:rsidRDefault="00553737" w:rsidP="00553737">
      <w:pPr>
        <w:jc w:val="both"/>
        <w:rPr>
          <w:rFonts w:eastAsia="DejaVuSans" w:cs="Tahoma"/>
          <w:b/>
          <w:bCs/>
        </w:rPr>
      </w:pPr>
    </w:p>
    <w:p w:rsidR="00553737" w:rsidRDefault="00553737" w:rsidP="00553737">
      <w:pPr>
        <w:widowControl/>
        <w:suppressAutoHyphens w:val="0"/>
        <w:sectPr w:rsidR="00553737">
          <w:pgSz w:w="11906" w:h="16838"/>
          <w:pgMar w:top="1134" w:right="1134" w:bottom="1134" w:left="1701" w:header="720" w:footer="720" w:gutter="0"/>
          <w:cols w:space="720"/>
        </w:sectPr>
      </w:pPr>
    </w:p>
    <w:p w:rsidR="00553737" w:rsidRDefault="00553737" w:rsidP="00553737">
      <w:pPr>
        <w:rPr>
          <w:rFonts w:eastAsia="DejaVuSans" w:cs="Tahoma"/>
          <w:b/>
          <w:bCs/>
        </w:rPr>
      </w:pPr>
    </w:p>
    <w:p w:rsidR="00553737" w:rsidRDefault="00553737" w:rsidP="00553737">
      <w:pPr>
        <w:jc w:val="right"/>
        <w:rPr>
          <w:rFonts w:eastAsia="DejaVuSans" w:cs="Tahoma"/>
        </w:rPr>
      </w:pPr>
      <w:r>
        <w:rPr>
          <w:rFonts w:eastAsia="DejaVuSans" w:cs="Tahoma"/>
        </w:rPr>
        <w:t xml:space="preserve">Приложение № 1 </w:t>
      </w:r>
    </w:p>
    <w:p w:rsidR="00553737" w:rsidRDefault="00553737" w:rsidP="00553737">
      <w:pPr>
        <w:jc w:val="right"/>
        <w:rPr>
          <w:rFonts w:eastAsia="DejaVuSans" w:cs="Tahoma"/>
        </w:rPr>
      </w:pPr>
      <w:r>
        <w:rPr>
          <w:rFonts w:eastAsia="DejaVuSans" w:cs="Tahoma"/>
        </w:rPr>
        <w:t>к распоряжению Администрации</w:t>
      </w:r>
    </w:p>
    <w:p w:rsidR="00553737" w:rsidRDefault="00553737" w:rsidP="00553737">
      <w:pPr>
        <w:jc w:val="right"/>
        <w:rPr>
          <w:rFonts w:eastAsia="DejaVuSans" w:cs="Tahoma"/>
        </w:rPr>
      </w:pPr>
      <w:r>
        <w:rPr>
          <w:rFonts w:eastAsia="DejaVuSans" w:cs="Tahoma"/>
        </w:rPr>
        <w:t>Федоровского сельского поселения</w:t>
      </w:r>
    </w:p>
    <w:p w:rsidR="00553737" w:rsidRDefault="00553737" w:rsidP="00553737">
      <w:pPr>
        <w:jc w:val="right"/>
        <w:rPr>
          <w:rFonts w:eastAsia="DejaVuSans" w:cs="Tahoma"/>
        </w:rPr>
      </w:pPr>
      <w:r>
        <w:rPr>
          <w:rFonts w:eastAsia="DejaVuSans" w:cs="Tahoma"/>
        </w:rPr>
        <w:t>от  9 сентября 2015г.  № 58</w:t>
      </w:r>
    </w:p>
    <w:p w:rsidR="00553737" w:rsidRDefault="00553737" w:rsidP="00553737">
      <w:pPr>
        <w:jc w:val="right"/>
        <w:rPr>
          <w:rFonts w:eastAsia="DejaVuSans" w:cs="Tahoma"/>
        </w:rPr>
      </w:pPr>
    </w:p>
    <w:p w:rsidR="00553737" w:rsidRDefault="00553737" w:rsidP="00553737">
      <w:pPr>
        <w:jc w:val="center"/>
        <w:rPr>
          <w:rFonts w:eastAsia="DejaVuSans" w:cs="Tahoma"/>
        </w:rPr>
      </w:pPr>
    </w:p>
    <w:p w:rsidR="00553737" w:rsidRDefault="00553737" w:rsidP="00553737">
      <w:pPr>
        <w:jc w:val="center"/>
        <w:rPr>
          <w:rFonts w:eastAsia="DejaVuSans" w:cs="Tahoma"/>
        </w:rPr>
      </w:pPr>
    </w:p>
    <w:p w:rsidR="00553737" w:rsidRDefault="00553737" w:rsidP="00553737">
      <w:pPr>
        <w:ind w:left="720"/>
        <w:jc w:val="center"/>
        <w:rPr>
          <w:rFonts w:eastAsia="DejaVuSans" w:cs="Tahoma"/>
        </w:rPr>
      </w:pPr>
      <w:r>
        <w:rPr>
          <w:rFonts w:eastAsia="DejaVuSans" w:cs="Tahoma"/>
        </w:rPr>
        <w:t>С О С Т А В</w:t>
      </w:r>
    </w:p>
    <w:p w:rsidR="00553737" w:rsidRDefault="00553737" w:rsidP="00553737">
      <w:pPr>
        <w:ind w:left="720"/>
        <w:jc w:val="center"/>
        <w:rPr>
          <w:rFonts w:eastAsia="DejaVuSans" w:cs="Tahoma"/>
        </w:rPr>
      </w:pPr>
      <w:r>
        <w:rPr>
          <w:rFonts w:eastAsia="DejaVuSans" w:cs="Tahoma"/>
        </w:rPr>
        <w:t>рабочей  группы, ответственной  за выполнение инвентаризации адресов на территории  Федоровского сельского поселения</w:t>
      </w:r>
    </w:p>
    <w:p w:rsidR="00553737" w:rsidRDefault="00553737" w:rsidP="00553737">
      <w:pPr>
        <w:jc w:val="center"/>
        <w:rPr>
          <w:rFonts w:eastAsia="DejaVuSans" w:cs="Tahoma"/>
        </w:rPr>
      </w:pPr>
    </w:p>
    <w:p w:rsidR="00553737" w:rsidRDefault="00553737" w:rsidP="00553737">
      <w:pPr>
        <w:jc w:val="center"/>
        <w:rPr>
          <w:rFonts w:eastAsia="DejaVuSans" w:cs="Tahoma"/>
        </w:rPr>
      </w:pPr>
    </w:p>
    <w:p w:rsidR="00553737" w:rsidRDefault="00553737" w:rsidP="00553737">
      <w:pPr>
        <w:jc w:val="center"/>
        <w:rPr>
          <w:rFonts w:eastAsia="DejaVuSans" w:cs="Tahoma"/>
        </w:rPr>
      </w:pPr>
    </w:p>
    <w:p w:rsidR="00553737" w:rsidRDefault="00553737" w:rsidP="00553737">
      <w:pPr>
        <w:jc w:val="both"/>
        <w:rPr>
          <w:rFonts w:eastAsia="DejaVuSans" w:cs="Tahoma"/>
        </w:rPr>
      </w:pPr>
      <w:r>
        <w:rPr>
          <w:rFonts w:eastAsia="DejaVuSans" w:cs="Tahoma"/>
        </w:rPr>
        <w:t>Гринченко</w:t>
      </w:r>
    </w:p>
    <w:p w:rsidR="00553737" w:rsidRDefault="00553737" w:rsidP="00553737">
      <w:pPr>
        <w:ind w:left="3528" w:hanging="3468"/>
        <w:jc w:val="both"/>
        <w:rPr>
          <w:rFonts w:eastAsia="DejaVuSans" w:cs="Tahoma"/>
        </w:rPr>
      </w:pPr>
      <w:r>
        <w:rPr>
          <w:rFonts w:eastAsia="DejaVuSans" w:cs="Tahoma"/>
        </w:rPr>
        <w:t>Владимир Николаевич</w:t>
      </w:r>
      <w:r>
        <w:rPr>
          <w:rFonts w:eastAsia="DejaVuSans" w:cs="Tahoma"/>
        </w:rPr>
        <w:tab/>
      </w:r>
      <w:r>
        <w:rPr>
          <w:rFonts w:eastAsia="DejaVuSans" w:cs="Tahoma"/>
        </w:rPr>
        <w:tab/>
        <w:t>- Глава Администрации Федоровского сельского     поселения, руководитель рабочей группы</w:t>
      </w:r>
      <w:r>
        <w:rPr>
          <w:rFonts w:eastAsia="DejaVuSans" w:cs="Tahoma"/>
        </w:rPr>
        <w:tab/>
      </w:r>
      <w:r>
        <w:rPr>
          <w:rFonts w:eastAsia="DejaVuSans" w:cs="Tahoma"/>
        </w:rPr>
        <w:tab/>
      </w:r>
      <w:r>
        <w:rPr>
          <w:rFonts w:eastAsia="DejaVuSans" w:cs="Tahoma"/>
        </w:rPr>
        <w:tab/>
      </w:r>
      <w:r>
        <w:rPr>
          <w:rFonts w:eastAsia="DejaVuSans" w:cs="Tahoma"/>
        </w:rPr>
        <w:tab/>
      </w:r>
      <w:r>
        <w:rPr>
          <w:rFonts w:eastAsia="DejaVuSans" w:cs="Tahoma"/>
        </w:rPr>
        <w:tab/>
      </w:r>
    </w:p>
    <w:p w:rsidR="00553737" w:rsidRDefault="00553737" w:rsidP="00553737">
      <w:pPr>
        <w:jc w:val="both"/>
        <w:rPr>
          <w:rFonts w:eastAsia="DejaVuSans" w:cs="Tahoma"/>
        </w:rPr>
      </w:pPr>
      <w:r>
        <w:rPr>
          <w:rFonts w:eastAsia="DejaVuSans" w:cs="Tahoma"/>
        </w:rPr>
        <w:t>Железняк</w:t>
      </w:r>
    </w:p>
    <w:p w:rsidR="00553737" w:rsidRDefault="00553737" w:rsidP="00553737">
      <w:pPr>
        <w:ind w:left="3528" w:hanging="3528"/>
        <w:jc w:val="both"/>
        <w:rPr>
          <w:rFonts w:eastAsia="DejaVuSans" w:cs="Tahoma"/>
        </w:rPr>
      </w:pPr>
      <w:r>
        <w:rPr>
          <w:rFonts w:eastAsia="DejaVuSans" w:cs="Tahoma"/>
        </w:rPr>
        <w:t>Лилия Николаевна</w:t>
      </w:r>
      <w:r>
        <w:rPr>
          <w:rFonts w:eastAsia="DejaVuSans" w:cs="Tahoma"/>
        </w:rPr>
        <w:tab/>
      </w:r>
      <w:r>
        <w:rPr>
          <w:rFonts w:eastAsia="DejaVuSans" w:cs="Tahoma"/>
        </w:rPr>
        <w:tab/>
        <w:t>- ведущий  специалист Администрации Федоровского  сельского поселения</w:t>
      </w:r>
    </w:p>
    <w:p w:rsidR="00553737" w:rsidRDefault="00553737" w:rsidP="00553737">
      <w:pPr>
        <w:jc w:val="both"/>
        <w:rPr>
          <w:rFonts w:eastAsia="DejaVuSans" w:cs="Tahoma"/>
        </w:rPr>
      </w:pPr>
      <w:r>
        <w:rPr>
          <w:rFonts w:eastAsia="DejaVuSans" w:cs="Tahoma"/>
        </w:rPr>
        <w:t>Леонтьева</w:t>
      </w:r>
    </w:p>
    <w:p w:rsidR="00553737" w:rsidRDefault="00553737" w:rsidP="00553737">
      <w:pPr>
        <w:ind w:left="3528" w:hanging="3528"/>
        <w:jc w:val="both"/>
        <w:rPr>
          <w:rFonts w:eastAsia="DejaVuSans" w:cs="Tahoma"/>
        </w:rPr>
      </w:pPr>
      <w:r>
        <w:rPr>
          <w:rFonts w:eastAsia="DejaVuSans" w:cs="Tahoma"/>
        </w:rPr>
        <w:t>Любовь Алексеевна</w:t>
      </w:r>
      <w:r>
        <w:rPr>
          <w:rFonts w:eastAsia="DejaVuSans" w:cs="Tahoma"/>
        </w:rPr>
        <w:tab/>
      </w:r>
      <w:r>
        <w:rPr>
          <w:rFonts w:eastAsia="DejaVuSans" w:cs="Tahoma"/>
        </w:rPr>
        <w:tab/>
        <w:t>- ведущий  специалист Администрации Федоровского  сельского поселения</w:t>
      </w:r>
    </w:p>
    <w:p w:rsidR="00553737" w:rsidRDefault="00553737" w:rsidP="00553737">
      <w:pPr>
        <w:jc w:val="both"/>
        <w:rPr>
          <w:rFonts w:eastAsia="DejaVuSans" w:cs="Tahoma"/>
        </w:rPr>
      </w:pPr>
      <w:proofErr w:type="spellStart"/>
      <w:r>
        <w:rPr>
          <w:rFonts w:eastAsia="DejaVuSans" w:cs="Tahoma"/>
        </w:rPr>
        <w:t>Бельц</w:t>
      </w:r>
      <w:proofErr w:type="spellEnd"/>
    </w:p>
    <w:p w:rsidR="00553737" w:rsidRDefault="00553737" w:rsidP="00553737">
      <w:pPr>
        <w:jc w:val="both"/>
        <w:rPr>
          <w:rFonts w:eastAsia="DejaVuSans" w:cs="Tahoma"/>
        </w:rPr>
      </w:pPr>
      <w:r>
        <w:rPr>
          <w:rFonts w:eastAsia="DejaVuSans" w:cs="Tahoma"/>
        </w:rPr>
        <w:t>Надежда Александровна</w:t>
      </w:r>
      <w:r>
        <w:rPr>
          <w:rFonts w:eastAsia="DejaVuSans" w:cs="Tahoma"/>
        </w:rPr>
        <w:tab/>
      </w:r>
      <w:r>
        <w:rPr>
          <w:rFonts w:eastAsia="DejaVuSans" w:cs="Tahoma"/>
        </w:rPr>
        <w:tab/>
        <w:t xml:space="preserve">- специалист 1 категории Администрации </w:t>
      </w:r>
    </w:p>
    <w:p w:rsidR="00553737" w:rsidRDefault="00553737" w:rsidP="00553737">
      <w:pPr>
        <w:jc w:val="both"/>
        <w:rPr>
          <w:rFonts w:eastAsia="DejaVuSans" w:cs="Tahoma"/>
        </w:rPr>
      </w:pPr>
      <w:r>
        <w:rPr>
          <w:rFonts w:eastAsia="DejaVuSans" w:cs="Tahoma"/>
        </w:rPr>
        <w:tab/>
      </w:r>
      <w:r>
        <w:rPr>
          <w:rFonts w:eastAsia="DejaVuSans" w:cs="Tahoma"/>
        </w:rPr>
        <w:tab/>
      </w:r>
      <w:r>
        <w:rPr>
          <w:rFonts w:eastAsia="DejaVuSans" w:cs="Tahoma"/>
        </w:rPr>
        <w:tab/>
      </w:r>
      <w:r>
        <w:rPr>
          <w:rFonts w:eastAsia="DejaVuSans" w:cs="Tahoma"/>
        </w:rPr>
        <w:tab/>
      </w:r>
      <w:r>
        <w:rPr>
          <w:rFonts w:eastAsia="DejaVuSans" w:cs="Tahoma"/>
        </w:rPr>
        <w:tab/>
        <w:t>Федоровского сельского поселения</w:t>
      </w: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Default="00553737" w:rsidP="00553737">
      <w:pPr>
        <w:jc w:val="both"/>
        <w:rPr>
          <w:rFonts w:eastAsia="DejaVuSans" w:cs="Tahoma"/>
        </w:rPr>
      </w:pPr>
    </w:p>
    <w:p w:rsidR="00553737" w:rsidRDefault="00553737" w:rsidP="00553737">
      <w:pPr>
        <w:jc w:val="both"/>
        <w:rPr>
          <w:rFonts w:eastAsia="DejaVuSans" w:cs="Tahoma"/>
        </w:rPr>
      </w:pPr>
    </w:p>
    <w:p w:rsidR="000F5BD5" w:rsidRDefault="000F5BD5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/>
    <w:p w:rsidR="00553737" w:rsidRDefault="00553737" w:rsidP="00553737"/>
    <w:p w:rsidR="001F0BB2" w:rsidRDefault="001F0BB2" w:rsidP="00553737">
      <w:pPr>
        <w:rPr>
          <w:rFonts w:eastAsia="DejaVuSans" w:cs="Tahoma"/>
          <w:b/>
          <w:bCs/>
        </w:rPr>
      </w:pPr>
    </w:p>
    <w:p w:rsidR="001F0BB2" w:rsidRDefault="001F0BB2" w:rsidP="00553737">
      <w:pPr>
        <w:rPr>
          <w:rFonts w:eastAsia="DejaVuSans" w:cs="Tahoma"/>
          <w:b/>
          <w:bCs/>
        </w:rPr>
      </w:pPr>
    </w:p>
    <w:p w:rsidR="001F0BB2" w:rsidRDefault="001F0BB2" w:rsidP="00553737">
      <w:pPr>
        <w:rPr>
          <w:rFonts w:eastAsia="DejaVuSans" w:cs="Tahoma"/>
          <w:b/>
          <w:bCs/>
        </w:rPr>
      </w:pPr>
    </w:p>
    <w:p w:rsidR="001F0BB2" w:rsidRDefault="001F0BB2" w:rsidP="00553737">
      <w:pPr>
        <w:rPr>
          <w:rFonts w:eastAsia="DejaVuSans" w:cs="Tahoma"/>
          <w:b/>
          <w:bCs/>
        </w:rPr>
      </w:pPr>
    </w:p>
    <w:p w:rsidR="001F0BB2" w:rsidRDefault="001F0BB2" w:rsidP="00553737">
      <w:pPr>
        <w:rPr>
          <w:rFonts w:eastAsia="DejaVuSans" w:cs="Tahoma"/>
          <w:b/>
          <w:bCs/>
        </w:rPr>
      </w:pPr>
    </w:p>
    <w:p w:rsidR="001F0BB2" w:rsidRDefault="001F0BB2" w:rsidP="00553737">
      <w:pPr>
        <w:rPr>
          <w:rFonts w:eastAsia="DejaVuSans" w:cs="Tahoma"/>
          <w:b/>
          <w:bCs/>
        </w:rPr>
      </w:pPr>
    </w:p>
    <w:p w:rsidR="00553737" w:rsidRPr="001F0BB2" w:rsidRDefault="00553737" w:rsidP="00553737">
      <w:pPr>
        <w:jc w:val="right"/>
        <w:rPr>
          <w:rFonts w:eastAsia="DejaVuSans" w:cs="Tahoma"/>
          <w:sz w:val="20"/>
          <w:szCs w:val="20"/>
        </w:rPr>
      </w:pPr>
      <w:r w:rsidRPr="001F0BB2">
        <w:rPr>
          <w:rFonts w:eastAsia="DejaVuSans" w:cs="Tahoma"/>
          <w:sz w:val="20"/>
          <w:szCs w:val="20"/>
        </w:rPr>
        <w:t xml:space="preserve">Приложение № 2 </w:t>
      </w:r>
    </w:p>
    <w:p w:rsidR="00553737" w:rsidRPr="001F0BB2" w:rsidRDefault="00553737" w:rsidP="00553737">
      <w:pPr>
        <w:jc w:val="right"/>
        <w:rPr>
          <w:rFonts w:eastAsia="DejaVuSans" w:cs="Tahoma"/>
          <w:sz w:val="20"/>
          <w:szCs w:val="20"/>
        </w:rPr>
      </w:pPr>
      <w:r w:rsidRPr="001F0BB2">
        <w:rPr>
          <w:rFonts w:eastAsia="DejaVuSans" w:cs="Tahoma"/>
          <w:sz w:val="20"/>
          <w:szCs w:val="20"/>
        </w:rPr>
        <w:t>к распоряжению Администрации</w:t>
      </w:r>
    </w:p>
    <w:p w:rsidR="00553737" w:rsidRPr="001F0BB2" w:rsidRDefault="00553737" w:rsidP="00553737">
      <w:pPr>
        <w:jc w:val="right"/>
        <w:rPr>
          <w:rFonts w:eastAsia="DejaVuSans" w:cs="Tahoma"/>
          <w:sz w:val="20"/>
          <w:szCs w:val="20"/>
        </w:rPr>
      </w:pPr>
      <w:r w:rsidRPr="001F0BB2">
        <w:rPr>
          <w:rFonts w:eastAsia="DejaVuSans" w:cs="Tahoma"/>
          <w:sz w:val="20"/>
          <w:szCs w:val="20"/>
        </w:rPr>
        <w:t>Федоровского сельского поселения</w:t>
      </w:r>
    </w:p>
    <w:p w:rsidR="00BC62AA" w:rsidRPr="001F0BB2" w:rsidRDefault="00553737" w:rsidP="001F0BB2">
      <w:pPr>
        <w:jc w:val="right"/>
        <w:rPr>
          <w:rFonts w:eastAsia="DejaVuSans" w:cs="Tahoma"/>
        </w:rPr>
      </w:pPr>
      <w:r w:rsidRPr="001F0BB2">
        <w:rPr>
          <w:rFonts w:eastAsia="DejaVuSans" w:cs="Tahoma"/>
          <w:sz w:val="20"/>
          <w:szCs w:val="20"/>
        </w:rPr>
        <w:t>от  9 сентября 2015г.  № 58</w:t>
      </w:r>
    </w:p>
    <w:p w:rsidR="00BC62AA" w:rsidRPr="001F0BB2" w:rsidRDefault="00BC62AA" w:rsidP="001F0BB2">
      <w:pPr>
        <w:widowControl/>
        <w:suppressAutoHyphens w:val="0"/>
        <w:jc w:val="center"/>
        <w:rPr>
          <w:rFonts w:eastAsia="Times New Roman"/>
          <w:b/>
          <w:snapToGrid w:val="0"/>
          <w:kern w:val="0"/>
        </w:rPr>
      </w:pPr>
      <w:r w:rsidRPr="001F0BB2">
        <w:rPr>
          <w:rFonts w:eastAsia="Times New Roman"/>
          <w:b/>
          <w:snapToGrid w:val="0"/>
          <w:kern w:val="0"/>
        </w:rPr>
        <w:t>План мероприятий («дорожная карта»),</w:t>
      </w:r>
    </w:p>
    <w:p w:rsidR="00BC62AA" w:rsidRPr="001F0BB2" w:rsidRDefault="00BC62AA" w:rsidP="001F0BB2">
      <w:pPr>
        <w:widowControl/>
        <w:suppressAutoHyphens w:val="0"/>
        <w:jc w:val="center"/>
        <w:rPr>
          <w:rFonts w:eastAsia="Times New Roman"/>
          <w:b/>
          <w:kern w:val="0"/>
        </w:rPr>
      </w:pPr>
      <w:proofErr w:type="gramStart"/>
      <w:r w:rsidRPr="001F0BB2">
        <w:rPr>
          <w:rFonts w:eastAsia="Times New Roman"/>
          <w:b/>
          <w:snapToGrid w:val="0"/>
          <w:kern w:val="0"/>
        </w:rPr>
        <w:t xml:space="preserve">направленных на обеспечение реализации на территории Федоровского сельского поселения </w:t>
      </w:r>
      <w:r w:rsidRPr="001F0BB2">
        <w:rPr>
          <w:rFonts w:eastAsia="Times New Roman"/>
          <w:b/>
          <w:kern w:val="0"/>
        </w:rPr>
        <w:t>в области отношений, возникающих в связи с 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proofErr w:type="gramEnd"/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  <w:gridCol w:w="1560"/>
      </w:tblGrid>
      <w:tr w:rsidR="00BC62AA" w:rsidRPr="001F0BB2" w:rsidTr="001F0BB2">
        <w:tc>
          <w:tcPr>
            <w:tcW w:w="567" w:type="dxa"/>
            <w:shd w:val="clear" w:color="auto" w:fill="auto"/>
          </w:tcPr>
          <w:p w:rsidR="00BC62AA" w:rsidRPr="001F0BB2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1F0BB2">
              <w:rPr>
                <w:rFonts w:eastAsia="Times New Roman"/>
                <w:snapToGrid w:val="0"/>
                <w:kern w:val="0"/>
              </w:rPr>
              <w:t xml:space="preserve">№ </w:t>
            </w:r>
            <w:proofErr w:type="gramStart"/>
            <w:r w:rsidRPr="001F0BB2">
              <w:rPr>
                <w:rFonts w:eastAsia="Times New Roman"/>
                <w:snapToGrid w:val="0"/>
                <w:kern w:val="0"/>
              </w:rPr>
              <w:t>п</w:t>
            </w:r>
            <w:proofErr w:type="gramEnd"/>
            <w:r w:rsidRPr="001F0BB2">
              <w:rPr>
                <w:rFonts w:eastAsia="Times New Roman"/>
                <w:snapToGrid w:val="0"/>
                <w:kern w:val="0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BC62AA" w:rsidRPr="001F0BB2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1F0BB2">
              <w:rPr>
                <w:rFonts w:eastAsia="Times New Roman"/>
                <w:snapToGrid w:val="0"/>
                <w:kern w:val="0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BC62AA" w:rsidRPr="001F0BB2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1F0BB2">
              <w:rPr>
                <w:rFonts w:eastAsia="Times New Roman"/>
                <w:snapToGrid w:val="0"/>
                <w:kern w:val="0"/>
              </w:rPr>
              <w:t>Сроки исполнения</w:t>
            </w:r>
          </w:p>
        </w:tc>
        <w:tc>
          <w:tcPr>
            <w:tcW w:w="1560" w:type="dxa"/>
            <w:shd w:val="clear" w:color="auto" w:fill="auto"/>
          </w:tcPr>
          <w:p w:rsidR="001F0BB2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1F0BB2">
              <w:rPr>
                <w:rFonts w:eastAsia="Times New Roman"/>
                <w:snapToGrid w:val="0"/>
                <w:kern w:val="0"/>
              </w:rPr>
              <w:t>Ответствен</w:t>
            </w:r>
          </w:p>
          <w:p w:rsidR="00BC62AA" w:rsidRPr="001F0BB2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proofErr w:type="spellStart"/>
            <w:r w:rsidRPr="001F0BB2">
              <w:rPr>
                <w:rFonts w:eastAsia="Times New Roman"/>
                <w:snapToGrid w:val="0"/>
                <w:kern w:val="0"/>
              </w:rPr>
              <w:t>ный</w:t>
            </w:r>
            <w:proofErr w:type="spellEnd"/>
            <w:r w:rsidRPr="001F0BB2">
              <w:rPr>
                <w:rFonts w:eastAsia="Times New Roman"/>
                <w:snapToGrid w:val="0"/>
                <w:kern w:val="0"/>
              </w:rPr>
              <w:t xml:space="preserve"> исполнитель</w:t>
            </w:r>
          </w:p>
        </w:tc>
      </w:tr>
      <w:tr w:rsidR="00BC62AA" w:rsidRPr="00BC62AA" w:rsidTr="001F0BB2">
        <w:tc>
          <w:tcPr>
            <w:tcW w:w="567" w:type="dxa"/>
            <w:shd w:val="clear" w:color="auto" w:fill="auto"/>
          </w:tcPr>
          <w:p w:rsidR="00BC62AA" w:rsidRPr="00BC62AA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BC62AA" w:rsidRPr="00BC62AA" w:rsidRDefault="00BC62AA" w:rsidP="00BC62AA">
            <w:pPr>
              <w:widowControl/>
              <w:suppressAutoHyphens w:val="0"/>
              <w:jc w:val="both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>Создание Рабочей группы, ответственной за выполнение инвентаризации адресов на подведомственной территории</w:t>
            </w:r>
          </w:p>
        </w:tc>
        <w:tc>
          <w:tcPr>
            <w:tcW w:w="1842" w:type="dxa"/>
            <w:shd w:val="clear" w:color="auto" w:fill="auto"/>
          </w:tcPr>
          <w:p w:rsidR="00BC62AA" w:rsidRPr="00BC62AA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>
              <w:rPr>
                <w:rFonts w:eastAsia="Times New Roman"/>
                <w:snapToGrid w:val="0"/>
                <w:kern w:val="0"/>
              </w:rPr>
              <w:t>10.09</w:t>
            </w:r>
            <w:r w:rsidRPr="00BC62AA">
              <w:rPr>
                <w:rFonts w:eastAsia="Times New Roman"/>
                <w:snapToGrid w:val="0"/>
                <w:kern w:val="0"/>
              </w:rPr>
              <w:t>.2015г.</w:t>
            </w:r>
          </w:p>
        </w:tc>
        <w:tc>
          <w:tcPr>
            <w:tcW w:w="1560" w:type="dxa"/>
            <w:shd w:val="clear" w:color="auto" w:fill="auto"/>
          </w:tcPr>
          <w:p w:rsidR="00BC62AA" w:rsidRPr="001F0BB2" w:rsidRDefault="00BC62AA" w:rsidP="001F0BB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C62AA">
              <w:rPr>
                <w:rFonts w:eastAsia="Times New Roman"/>
                <w:kern w:val="0"/>
              </w:rPr>
              <w:t>Администраци</w:t>
            </w:r>
            <w:r>
              <w:rPr>
                <w:rFonts w:eastAsia="Times New Roman"/>
                <w:kern w:val="0"/>
              </w:rPr>
              <w:t>я</w:t>
            </w:r>
            <w:r w:rsidRPr="00BC62AA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>Федоровского сельского поселения</w:t>
            </w:r>
          </w:p>
        </w:tc>
      </w:tr>
      <w:tr w:rsidR="00BC62AA" w:rsidRPr="00BC62AA" w:rsidTr="001F0BB2">
        <w:tc>
          <w:tcPr>
            <w:tcW w:w="567" w:type="dxa"/>
            <w:shd w:val="clear" w:color="auto" w:fill="auto"/>
          </w:tcPr>
          <w:p w:rsidR="00BC62AA" w:rsidRPr="00BC62AA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>
              <w:rPr>
                <w:rFonts w:eastAsia="Times New Roman"/>
                <w:snapToGrid w:val="0"/>
                <w:kern w:val="0"/>
              </w:rPr>
              <w:t>2</w:t>
            </w:r>
            <w:r w:rsidRPr="00BC62AA">
              <w:rPr>
                <w:rFonts w:eastAsia="Times New Roman"/>
                <w:snapToGrid w:val="0"/>
                <w:kern w:val="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BC62AA" w:rsidRPr="00BC62AA" w:rsidRDefault="00BC62AA" w:rsidP="00BC62AA">
            <w:pPr>
              <w:widowControl/>
              <w:suppressAutoHyphens w:val="0"/>
              <w:jc w:val="both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 xml:space="preserve">Приведение муниципальных правовых актов о </w:t>
            </w:r>
            <w:r w:rsidRPr="00BC62AA">
              <w:rPr>
                <w:rFonts w:eastAsia="Times New Roman"/>
                <w:kern w:val="0"/>
              </w:rPr>
              <w:t>правилах присвоения, изменения и аннулирования адресов в соответствие с Правилами присвоения, изменения и аннулирования адресов, утвержденными Постановлением Правительства Российской Федерации от 19.11.2014г. №1221</w:t>
            </w:r>
          </w:p>
        </w:tc>
        <w:tc>
          <w:tcPr>
            <w:tcW w:w="1842" w:type="dxa"/>
            <w:shd w:val="clear" w:color="auto" w:fill="auto"/>
          </w:tcPr>
          <w:p w:rsidR="001F0BB2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 xml:space="preserve"> в течение </w:t>
            </w:r>
            <w:r>
              <w:rPr>
                <w:rFonts w:eastAsia="Times New Roman"/>
                <w:snapToGrid w:val="0"/>
                <w:kern w:val="0"/>
              </w:rPr>
              <w:t xml:space="preserve">сентября </w:t>
            </w:r>
          </w:p>
          <w:p w:rsidR="00BC62AA" w:rsidRPr="00BC62AA" w:rsidRDefault="001F0BB2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>
              <w:rPr>
                <w:rFonts w:eastAsia="Times New Roman"/>
                <w:snapToGrid w:val="0"/>
                <w:kern w:val="0"/>
              </w:rPr>
              <w:t>2015 г.</w:t>
            </w:r>
          </w:p>
        </w:tc>
        <w:tc>
          <w:tcPr>
            <w:tcW w:w="1560" w:type="dxa"/>
            <w:shd w:val="clear" w:color="auto" w:fill="auto"/>
          </w:tcPr>
          <w:p w:rsidR="00BC62AA" w:rsidRPr="00BC62AA" w:rsidRDefault="00BC62AA" w:rsidP="00BC62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C62AA">
              <w:rPr>
                <w:rFonts w:eastAsia="Times New Roman"/>
                <w:kern w:val="0"/>
              </w:rPr>
              <w:t>Администраци</w:t>
            </w:r>
            <w:r>
              <w:rPr>
                <w:rFonts w:eastAsia="Times New Roman"/>
                <w:kern w:val="0"/>
              </w:rPr>
              <w:t>я</w:t>
            </w:r>
            <w:r w:rsidRPr="00BC62AA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>Федоровского сельского поселения</w:t>
            </w:r>
          </w:p>
          <w:p w:rsidR="00BC62AA" w:rsidRPr="00BC62AA" w:rsidRDefault="00BC62AA" w:rsidP="00BC62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</w:tr>
      <w:tr w:rsidR="00BC62AA" w:rsidRPr="00BC62AA" w:rsidTr="001F0BB2">
        <w:tc>
          <w:tcPr>
            <w:tcW w:w="567" w:type="dxa"/>
            <w:shd w:val="clear" w:color="auto" w:fill="auto"/>
          </w:tcPr>
          <w:p w:rsidR="00BC62AA" w:rsidRPr="00BC62AA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>
              <w:rPr>
                <w:rFonts w:eastAsia="Times New Roman"/>
                <w:snapToGrid w:val="0"/>
                <w:kern w:val="0"/>
              </w:rPr>
              <w:t>3</w:t>
            </w:r>
            <w:r w:rsidRPr="00BC62AA">
              <w:rPr>
                <w:rFonts w:eastAsia="Times New Roman"/>
                <w:snapToGrid w:val="0"/>
                <w:kern w:val="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BC62AA" w:rsidRPr="00BC62AA" w:rsidRDefault="00BC62AA" w:rsidP="00BC62AA">
            <w:pPr>
              <w:widowControl/>
              <w:suppressAutoHyphens w:val="0"/>
              <w:jc w:val="both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>Обеспечение верификации и внесения в ФИАС актуальных сведений о нумерации домов и улично-дорожной сети в населенных пунктах</w:t>
            </w:r>
          </w:p>
        </w:tc>
        <w:tc>
          <w:tcPr>
            <w:tcW w:w="1842" w:type="dxa"/>
            <w:shd w:val="clear" w:color="auto" w:fill="auto"/>
          </w:tcPr>
          <w:p w:rsidR="00BC62AA" w:rsidRPr="00BC62AA" w:rsidRDefault="00BC62AA" w:rsidP="001F0BB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 xml:space="preserve">в течение </w:t>
            </w:r>
            <w:r w:rsidR="00EF2904">
              <w:rPr>
                <w:rFonts w:eastAsia="Times New Roman"/>
                <w:snapToGrid w:val="0"/>
                <w:kern w:val="0"/>
              </w:rPr>
              <w:t>сентября</w:t>
            </w:r>
            <w:r w:rsidRPr="00BC62AA">
              <w:rPr>
                <w:rFonts w:eastAsia="Times New Roman"/>
                <w:snapToGrid w:val="0"/>
                <w:kern w:val="0"/>
              </w:rPr>
              <w:t xml:space="preserve"> - ноября 2015 </w:t>
            </w:r>
            <w:r w:rsidR="001F0BB2">
              <w:rPr>
                <w:rFonts w:eastAsia="Times New Roman"/>
                <w:snapToGrid w:val="0"/>
                <w:kern w:val="0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BC62AA" w:rsidRPr="00BC62AA" w:rsidRDefault="00EF2904" w:rsidP="00BC62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C62AA">
              <w:rPr>
                <w:rFonts w:eastAsia="Times New Roman"/>
                <w:kern w:val="0"/>
              </w:rPr>
              <w:t>Администраци</w:t>
            </w:r>
            <w:r>
              <w:rPr>
                <w:rFonts w:eastAsia="Times New Roman"/>
                <w:kern w:val="0"/>
              </w:rPr>
              <w:t>я</w:t>
            </w:r>
            <w:r w:rsidRPr="00BC62AA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>Федоровского сельского поселения</w:t>
            </w:r>
          </w:p>
        </w:tc>
      </w:tr>
      <w:tr w:rsidR="001F0BB2" w:rsidRPr="00BC62AA" w:rsidTr="001F0BB2">
        <w:tc>
          <w:tcPr>
            <w:tcW w:w="567" w:type="dxa"/>
            <w:shd w:val="clear" w:color="auto" w:fill="auto"/>
          </w:tcPr>
          <w:p w:rsidR="001F0BB2" w:rsidRPr="00BC62AA" w:rsidRDefault="001F0BB2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1F0BB2" w:rsidRPr="00BC62AA" w:rsidRDefault="001F0BB2" w:rsidP="00BC62AA">
            <w:pPr>
              <w:widowControl/>
              <w:suppressAutoHyphens w:val="0"/>
              <w:jc w:val="both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>Обеспечение верификации и внесения в ФИАС сведений об адресах объектов адресации, права на которые зарегистрированы в «упрощенном» порядке, предусмотренном статьей 25.3 Федерального закона от 21.07.1997г. №122-ФЗ «О государственной регистрации прав на недвижимое имущество и сделок с ним» (индивидуальные жилые дома, садовые, дачные дома, гаражи и т.п.)</w:t>
            </w:r>
          </w:p>
        </w:tc>
        <w:tc>
          <w:tcPr>
            <w:tcW w:w="1842" w:type="dxa"/>
            <w:shd w:val="clear" w:color="auto" w:fill="auto"/>
          </w:tcPr>
          <w:p w:rsidR="001F0BB2" w:rsidRPr="00BC62AA" w:rsidRDefault="001F0BB2" w:rsidP="001F0BB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 xml:space="preserve">в течение </w:t>
            </w:r>
            <w:r>
              <w:rPr>
                <w:rFonts w:eastAsia="Times New Roman"/>
                <w:snapToGrid w:val="0"/>
                <w:kern w:val="0"/>
              </w:rPr>
              <w:t>сентября - ноября 2015 г.</w:t>
            </w:r>
          </w:p>
        </w:tc>
        <w:tc>
          <w:tcPr>
            <w:tcW w:w="1560" w:type="dxa"/>
            <w:shd w:val="clear" w:color="auto" w:fill="auto"/>
          </w:tcPr>
          <w:p w:rsidR="001F0BB2" w:rsidRPr="00BC62AA" w:rsidRDefault="001F0BB2" w:rsidP="008951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C62AA">
              <w:rPr>
                <w:rFonts w:eastAsia="Times New Roman"/>
                <w:kern w:val="0"/>
              </w:rPr>
              <w:t>Администраци</w:t>
            </w:r>
            <w:r>
              <w:rPr>
                <w:rFonts w:eastAsia="Times New Roman"/>
                <w:kern w:val="0"/>
              </w:rPr>
              <w:t>я</w:t>
            </w:r>
            <w:r w:rsidRPr="00BC62AA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>Федоровского сельского поселения</w:t>
            </w:r>
          </w:p>
          <w:p w:rsidR="001F0BB2" w:rsidRPr="00BC62AA" w:rsidRDefault="001F0BB2" w:rsidP="008951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</w:tr>
      <w:tr w:rsidR="001F0BB2" w:rsidRPr="00BC62AA" w:rsidTr="001F0BB2">
        <w:tc>
          <w:tcPr>
            <w:tcW w:w="567" w:type="dxa"/>
            <w:shd w:val="clear" w:color="auto" w:fill="auto"/>
          </w:tcPr>
          <w:p w:rsidR="001F0BB2" w:rsidRPr="00BC62AA" w:rsidRDefault="001F0BB2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 xml:space="preserve">7. </w:t>
            </w:r>
          </w:p>
        </w:tc>
        <w:tc>
          <w:tcPr>
            <w:tcW w:w="6663" w:type="dxa"/>
            <w:shd w:val="clear" w:color="auto" w:fill="auto"/>
          </w:tcPr>
          <w:p w:rsidR="001F0BB2" w:rsidRPr="00BC62AA" w:rsidRDefault="001F0BB2" w:rsidP="00BC62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C62AA">
              <w:rPr>
                <w:rFonts w:eastAsia="Times New Roman"/>
                <w:kern w:val="0"/>
              </w:rPr>
              <w:t xml:space="preserve">Проведение проверки достоверности, полноты и </w:t>
            </w:r>
            <w:proofErr w:type="gramStart"/>
            <w:r w:rsidRPr="00BC62AA">
              <w:rPr>
                <w:rFonts w:eastAsia="Times New Roman"/>
                <w:kern w:val="0"/>
              </w:rPr>
              <w:t>актуальности</w:t>
            </w:r>
            <w:proofErr w:type="gramEnd"/>
            <w:r w:rsidRPr="00BC62AA">
              <w:rPr>
                <w:rFonts w:eastAsia="Times New Roman"/>
                <w:kern w:val="0"/>
              </w:rPr>
              <w:t xml:space="preserve"> ранее внесенных в ФИАС (до 01.07.2014г.) сведений об адресах с актуализацией (при наличии оснований) указанных сведений по территории муниципальных образований (включая сведения, касающиеся объектов адресации в СНТ, ГСК, на межселенных территориях, в </w:t>
            </w:r>
            <w:proofErr w:type="spellStart"/>
            <w:r w:rsidRPr="00BC62AA">
              <w:rPr>
                <w:rFonts w:eastAsia="Times New Roman"/>
                <w:kern w:val="0"/>
              </w:rPr>
              <w:t>промзонах</w:t>
            </w:r>
            <w:proofErr w:type="spellEnd"/>
            <w:r w:rsidRPr="00BC62AA">
              <w:rPr>
                <w:rFonts w:eastAsia="Times New Roman"/>
                <w:kern w:val="0"/>
              </w:rPr>
              <w:t>, и т.п.)</w:t>
            </w:r>
          </w:p>
        </w:tc>
        <w:tc>
          <w:tcPr>
            <w:tcW w:w="1842" w:type="dxa"/>
            <w:shd w:val="clear" w:color="auto" w:fill="auto"/>
          </w:tcPr>
          <w:p w:rsidR="001F0BB2" w:rsidRPr="00BC62AA" w:rsidRDefault="001F0BB2" w:rsidP="008951AB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 xml:space="preserve">в течение </w:t>
            </w:r>
            <w:r>
              <w:rPr>
                <w:rFonts w:eastAsia="Times New Roman"/>
                <w:snapToGrid w:val="0"/>
                <w:kern w:val="0"/>
              </w:rPr>
              <w:t>сентября - ноября 2015 г.</w:t>
            </w:r>
          </w:p>
        </w:tc>
        <w:tc>
          <w:tcPr>
            <w:tcW w:w="1560" w:type="dxa"/>
            <w:shd w:val="clear" w:color="auto" w:fill="auto"/>
          </w:tcPr>
          <w:p w:rsidR="001F0BB2" w:rsidRPr="00BC62AA" w:rsidRDefault="001F0BB2" w:rsidP="008951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C62AA">
              <w:rPr>
                <w:rFonts w:eastAsia="Times New Roman"/>
                <w:kern w:val="0"/>
              </w:rPr>
              <w:t>Администраци</w:t>
            </w:r>
            <w:r>
              <w:rPr>
                <w:rFonts w:eastAsia="Times New Roman"/>
                <w:kern w:val="0"/>
              </w:rPr>
              <w:t>я</w:t>
            </w:r>
            <w:r w:rsidRPr="00BC62AA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>Федоровского сельского поселения</w:t>
            </w:r>
          </w:p>
          <w:p w:rsidR="001F0BB2" w:rsidRPr="00BC62AA" w:rsidRDefault="001F0BB2" w:rsidP="008951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</w:tr>
      <w:tr w:rsidR="00BC62AA" w:rsidRPr="00BC62AA" w:rsidTr="001F0BB2">
        <w:tc>
          <w:tcPr>
            <w:tcW w:w="567" w:type="dxa"/>
            <w:shd w:val="clear" w:color="auto" w:fill="auto"/>
          </w:tcPr>
          <w:p w:rsidR="00BC62AA" w:rsidRPr="00BC62AA" w:rsidRDefault="00BC62AA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 w:rsidRPr="00BC62AA">
              <w:rPr>
                <w:rFonts w:eastAsia="Times New Roman"/>
                <w:snapToGrid w:val="0"/>
                <w:kern w:val="0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BC62AA" w:rsidRPr="00BC62AA" w:rsidRDefault="00BC62AA" w:rsidP="001F0BB2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eastAsia="Times New Roman"/>
                <w:kern w:val="0"/>
              </w:rPr>
            </w:pPr>
            <w:proofErr w:type="gramStart"/>
            <w:r w:rsidRPr="00BC62AA">
              <w:rPr>
                <w:rFonts w:eastAsia="Times New Roman"/>
                <w:kern w:val="0"/>
              </w:rPr>
              <w:t>Подведение итогов мероприятий, направленных на обеспечение реализации на территории Ростовской области полномочий органов государственной власти и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законом от 28.12.2013г. №443-ФЗ                 «О федеральной информационной адресной системе и о внесении изменений в Федеральный закон</w:t>
            </w:r>
            <w:proofErr w:type="gramEnd"/>
            <w:r w:rsidRPr="00BC62AA">
              <w:rPr>
                <w:rFonts w:eastAsia="Times New Roman"/>
                <w:kern w:val="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1842" w:type="dxa"/>
            <w:shd w:val="clear" w:color="auto" w:fill="auto"/>
          </w:tcPr>
          <w:p w:rsidR="00BC62AA" w:rsidRPr="00BC62AA" w:rsidRDefault="001F0BB2" w:rsidP="00BC62AA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kern w:val="0"/>
              </w:rPr>
            </w:pPr>
            <w:r>
              <w:rPr>
                <w:rFonts w:eastAsia="Times New Roman"/>
                <w:snapToGrid w:val="0"/>
                <w:kern w:val="0"/>
              </w:rPr>
              <w:t>декабрь 2015 г.</w:t>
            </w:r>
          </w:p>
        </w:tc>
        <w:tc>
          <w:tcPr>
            <w:tcW w:w="1560" w:type="dxa"/>
            <w:shd w:val="clear" w:color="auto" w:fill="auto"/>
          </w:tcPr>
          <w:p w:rsidR="001F0BB2" w:rsidRPr="00BC62AA" w:rsidRDefault="001F0BB2" w:rsidP="001F0BB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C62AA">
              <w:rPr>
                <w:rFonts w:eastAsia="Times New Roman"/>
                <w:kern w:val="0"/>
              </w:rPr>
              <w:t>Администраци</w:t>
            </w:r>
            <w:r>
              <w:rPr>
                <w:rFonts w:eastAsia="Times New Roman"/>
                <w:kern w:val="0"/>
              </w:rPr>
              <w:t>я</w:t>
            </w:r>
            <w:r w:rsidRPr="00BC62AA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>Федоровского сельского поселения</w:t>
            </w:r>
          </w:p>
          <w:p w:rsidR="00BC62AA" w:rsidRPr="00BC62AA" w:rsidRDefault="00BC62AA" w:rsidP="00BC62AA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</w:tr>
    </w:tbl>
    <w:p w:rsidR="00773616" w:rsidRDefault="00773616" w:rsidP="001F0BB2">
      <w:bookmarkStart w:id="0" w:name="_GoBack"/>
      <w:bookmarkEnd w:id="0"/>
    </w:p>
    <w:sectPr w:rsidR="00773616" w:rsidSect="001F0B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E"/>
    <w:rsid w:val="00045161"/>
    <w:rsid w:val="000F5BD5"/>
    <w:rsid w:val="001F0BB2"/>
    <w:rsid w:val="00553737"/>
    <w:rsid w:val="0063288E"/>
    <w:rsid w:val="00773616"/>
    <w:rsid w:val="00BC62AA"/>
    <w:rsid w:val="00E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37"/>
    <w:rPr>
      <w:rFonts w:ascii="Tahoma" w:eastAsia="Andale Sans UI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5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37"/>
    <w:rPr>
      <w:rFonts w:ascii="Tahoma" w:eastAsia="Andale Sans UI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55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Customer</cp:lastModifiedBy>
  <cp:revision>4</cp:revision>
  <cp:lastPrinted>2015-09-24T07:54:00Z</cp:lastPrinted>
  <dcterms:created xsi:type="dcterms:W3CDTF">2015-09-24T06:05:00Z</dcterms:created>
  <dcterms:modified xsi:type="dcterms:W3CDTF">2015-10-07T05:57:00Z</dcterms:modified>
</cp:coreProperties>
</file>