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DE3EA7" w:rsidRDefault="003B003B" w:rsidP="00DE3EA7">
      <w:pPr>
        <w:pStyle w:val="a3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DE3EA7">
        <w:rPr>
          <w:b/>
          <w:sz w:val="24"/>
          <w:szCs w:val="24"/>
        </w:rPr>
        <w:t xml:space="preserve">         </w:t>
      </w:r>
      <w:r w:rsidR="0046346F">
        <w:rPr>
          <w:b/>
          <w:sz w:val="24"/>
          <w:szCs w:val="24"/>
        </w:rPr>
        <w:t xml:space="preserve">                               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РОССИЙСКАЯ ФЕДЕРАЦИЯ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РОСТОВСКАЯ ОБЛАСТЬ  НЕКЛИНОВСКИЙ РАЙОН</w:t>
      </w:r>
    </w:p>
    <w:p w:rsidR="004B45AE" w:rsidRPr="00381FA6" w:rsidRDefault="004B45AE" w:rsidP="004B45AE">
      <w:pPr>
        <w:pStyle w:val="a3"/>
        <w:rPr>
          <w:b/>
          <w:sz w:val="24"/>
          <w:szCs w:val="24"/>
          <w:u w:val="single"/>
        </w:rPr>
      </w:pPr>
      <w:r w:rsidRPr="00381FA6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8E06BB" w:rsidRPr="00FA7A14" w:rsidRDefault="008E06BB" w:rsidP="008E06BB">
      <w:pPr>
        <w:jc w:val="center"/>
        <w:rPr>
          <w:b/>
          <w:sz w:val="24"/>
          <w:szCs w:val="24"/>
        </w:rPr>
      </w:pPr>
    </w:p>
    <w:p w:rsidR="004B45AE" w:rsidRPr="008E06BB" w:rsidRDefault="004B45AE" w:rsidP="008E06BB">
      <w:pPr>
        <w:jc w:val="center"/>
        <w:rPr>
          <w:b/>
          <w:sz w:val="24"/>
          <w:szCs w:val="24"/>
          <w:u w:val="single"/>
        </w:rPr>
      </w:pPr>
      <w:r w:rsidRPr="00381FA6">
        <w:rPr>
          <w:b/>
          <w:sz w:val="24"/>
          <w:szCs w:val="24"/>
        </w:rPr>
        <w:t>РЕШЕНИЕ</w:t>
      </w:r>
    </w:p>
    <w:p w:rsidR="004B45AE" w:rsidRPr="00381FA6" w:rsidRDefault="004B45AE" w:rsidP="004B45AE">
      <w:pPr>
        <w:jc w:val="both"/>
      </w:pPr>
    </w:p>
    <w:tbl>
      <w:tblPr>
        <w:tblW w:w="0" w:type="auto"/>
        <w:tblLook w:val="01E0"/>
      </w:tblPr>
      <w:tblGrid>
        <w:gridCol w:w="9606"/>
      </w:tblGrid>
      <w:tr w:rsidR="004B45AE" w:rsidRPr="00381FA6" w:rsidTr="00B72A4A">
        <w:tc>
          <w:tcPr>
            <w:tcW w:w="9606" w:type="dxa"/>
          </w:tcPr>
          <w:p w:rsidR="0017582D" w:rsidRPr="00381FA6" w:rsidRDefault="004B45AE" w:rsidP="00563BC5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4B45AE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FA6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81FA6">
              <w:rPr>
                <w:b/>
                <w:sz w:val="24"/>
                <w:szCs w:val="24"/>
              </w:rPr>
              <w:t xml:space="preserve"> района на 201</w:t>
            </w:r>
            <w:r w:rsidR="00EE787C" w:rsidRPr="00381FA6">
              <w:rPr>
                <w:b/>
                <w:sz w:val="24"/>
                <w:szCs w:val="24"/>
              </w:rPr>
              <w:t>6</w:t>
            </w:r>
            <w:r w:rsidRPr="00381FA6">
              <w:rPr>
                <w:b/>
                <w:sz w:val="24"/>
                <w:szCs w:val="24"/>
              </w:rPr>
              <w:t xml:space="preserve"> год» </w:t>
            </w:r>
          </w:p>
        </w:tc>
      </w:tr>
      <w:tr w:rsidR="0017582D" w:rsidRPr="00381FA6" w:rsidTr="00B72A4A">
        <w:tc>
          <w:tcPr>
            <w:tcW w:w="9606" w:type="dxa"/>
          </w:tcPr>
          <w:p w:rsidR="0017582D" w:rsidRPr="00381FA6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381FA6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381FA6" w:rsidRDefault="004B45AE" w:rsidP="004B45AE">
      <w:pPr>
        <w:jc w:val="both"/>
        <w:rPr>
          <w:sz w:val="22"/>
          <w:szCs w:val="22"/>
        </w:rPr>
      </w:pPr>
      <w:r w:rsidRPr="00381FA6">
        <w:rPr>
          <w:sz w:val="22"/>
          <w:szCs w:val="22"/>
        </w:rPr>
        <w:t>Принято</w:t>
      </w:r>
    </w:p>
    <w:p w:rsidR="004B45AE" w:rsidRPr="00381FA6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381FA6">
        <w:rPr>
          <w:sz w:val="22"/>
          <w:szCs w:val="22"/>
        </w:rPr>
        <w:t>Собранием депутатов</w:t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  <w:t xml:space="preserve"> </w:t>
      </w:r>
    </w:p>
    <w:p w:rsidR="004B45AE" w:rsidRPr="00381FA6" w:rsidRDefault="00395EEC" w:rsidP="004B45AE">
      <w:pPr>
        <w:tabs>
          <w:tab w:val="left" w:pos="709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17</w:t>
      </w:r>
      <w:r w:rsidR="008E06BB">
        <w:rPr>
          <w:sz w:val="22"/>
          <w:szCs w:val="22"/>
          <w:lang w:val="en-US"/>
        </w:rPr>
        <w:t xml:space="preserve">  </w:t>
      </w:r>
      <w:r w:rsidR="00FA7A14">
        <w:rPr>
          <w:sz w:val="22"/>
          <w:szCs w:val="22"/>
        </w:rPr>
        <w:t>октября</w:t>
      </w:r>
      <w:proofErr w:type="gramEnd"/>
      <w:r w:rsidR="00C34366">
        <w:rPr>
          <w:sz w:val="22"/>
          <w:szCs w:val="22"/>
        </w:rPr>
        <w:t xml:space="preserve"> </w:t>
      </w:r>
      <w:r w:rsidR="00AE3FBC" w:rsidRPr="00381FA6">
        <w:rPr>
          <w:sz w:val="22"/>
          <w:szCs w:val="22"/>
        </w:rPr>
        <w:t xml:space="preserve"> </w:t>
      </w:r>
      <w:r w:rsidR="00EE787C" w:rsidRPr="00381FA6">
        <w:rPr>
          <w:sz w:val="22"/>
          <w:szCs w:val="22"/>
        </w:rPr>
        <w:t xml:space="preserve">  2016</w:t>
      </w:r>
      <w:r w:rsidR="004B45AE" w:rsidRPr="00381FA6">
        <w:rPr>
          <w:sz w:val="22"/>
          <w:szCs w:val="22"/>
        </w:rPr>
        <w:t xml:space="preserve"> года</w:t>
      </w:r>
    </w:p>
    <w:p w:rsidR="004B45AE" w:rsidRPr="00381FA6" w:rsidRDefault="004B45AE" w:rsidP="004B45AE"/>
    <w:p w:rsidR="00CC5F1E" w:rsidRPr="00381FA6" w:rsidRDefault="00CC5F1E" w:rsidP="004B45AE">
      <w:pPr>
        <w:pStyle w:val="1"/>
        <w:ind w:firstLine="851"/>
        <w:rPr>
          <w:b/>
          <w:sz w:val="24"/>
          <w:szCs w:val="24"/>
        </w:rPr>
      </w:pPr>
    </w:p>
    <w:p w:rsidR="004B45AE" w:rsidRPr="00381FA6" w:rsidRDefault="004B45AE" w:rsidP="004B45AE">
      <w:pPr>
        <w:pStyle w:val="1"/>
        <w:ind w:firstLine="851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Собрание депутатов Федоровского сельского поселения</w:t>
      </w:r>
    </w:p>
    <w:p w:rsidR="00CC5F1E" w:rsidRPr="00381FA6" w:rsidRDefault="00CC5F1E" w:rsidP="004B45AE">
      <w:pPr>
        <w:ind w:firstLine="851"/>
        <w:jc w:val="center"/>
        <w:rPr>
          <w:b/>
          <w:sz w:val="24"/>
          <w:szCs w:val="24"/>
        </w:rPr>
      </w:pPr>
    </w:p>
    <w:p w:rsidR="004B45AE" w:rsidRPr="00381FA6" w:rsidRDefault="004B45AE" w:rsidP="004B45AE">
      <w:pPr>
        <w:ind w:firstLine="851"/>
        <w:jc w:val="center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РЕШИЛО:</w:t>
      </w:r>
    </w:p>
    <w:p w:rsidR="004B45AE" w:rsidRPr="00381FA6" w:rsidRDefault="004B45AE" w:rsidP="004B45AE">
      <w:pPr>
        <w:ind w:firstLine="851"/>
        <w:jc w:val="both"/>
        <w:rPr>
          <w:b/>
        </w:rPr>
      </w:pPr>
      <w:r w:rsidRPr="00381FA6">
        <w:rPr>
          <w:b/>
        </w:rPr>
        <w:t xml:space="preserve">Статья 1. </w:t>
      </w:r>
    </w:p>
    <w:p w:rsidR="004B45AE" w:rsidRPr="00381FA6" w:rsidRDefault="004B45AE" w:rsidP="004B45AE">
      <w:pPr>
        <w:ind w:firstLine="851"/>
        <w:jc w:val="both"/>
      </w:pPr>
      <w:r w:rsidRPr="00381FA6">
        <w:t xml:space="preserve">Внести в Решение Собрания депутатов Федоровского сельского поселения от </w:t>
      </w:r>
      <w:r w:rsidR="00EE787C" w:rsidRPr="00381FA6">
        <w:t>24</w:t>
      </w:r>
      <w:r w:rsidRPr="00381FA6">
        <w:t>.12.201</w:t>
      </w:r>
      <w:r w:rsidR="00EE787C" w:rsidRPr="00381FA6">
        <w:t>5</w:t>
      </w:r>
      <w:r w:rsidRPr="00381FA6">
        <w:t xml:space="preserve">г. № </w:t>
      </w:r>
      <w:r w:rsidR="00EE787C" w:rsidRPr="00381FA6">
        <w:t>139</w:t>
      </w:r>
      <w:r w:rsidRPr="00381FA6">
        <w:t xml:space="preserve"> «О бюджете  Федоровского сельского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на 201</w:t>
      </w:r>
      <w:r w:rsidR="00EE787C" w:rsidRPr="00381FA6">
        <w:t>6</w:t>
      </w:r>
      <w:r w:rsidRPr="00381FA6">
        <w:t xml:space="preserve"> год»  следующие изменения:</w:t>
      </w:r>
    </w:p>
    <w:p w:rsidR="008D44EB" w:rsidRPr="00381FA6" w:rsidRDefault="008D44EB" w:rsidP="008D44EB">
      <w:pPr>
        <w:ind w:firstLine="851"/>
        <w:jc w:val="both"/>
      </w:pPr>
    </w:p>
    <w:p w:rsidR="005F741E" w:rsidRPr="00381FA6" w:rsidRDefault="006A0884" w:rsidP="005F741E">
      <w:pPr>
        <w:ind w:firstLine="851"/>
        <w:jc w:val="both"/>
      </w:pPr>
      <w:r>
        <w:t>1</w:t>
      </w:r>
      <w:r w:rsidR="005F741E" w:rsidRPr="00381FA6">
        <w:t>)  п.1 статьи 1 решения изложить в следующей редакции:</w:t>
      </w:r>
    </w:p>
    <w:p w:rsidR="005F741E" w:rsidRPr="00381FA6" w:rsidRDefault="005F741E" w:rsidP="005F741E">
      <w:pPr>
        <w:ind w:firstLine="851"/>
        <w:jc w:val="both"/>
        <w:rPr>
          <w:b/>
        </w:rPr>
      </w:pPr>
      <w:r w:rsidRPr="00381FA6">
        <w:t>«</w:t>
      </w:r>
      <w:r w:rsidRPr="00381FA6">
        <w:rPr>
          <w:b/>
        </w:rPr>
        <w:t xml:space="preserve">Статья 1. Основные характеристики бюджета Федоровского сельского поселения </w:t>
      </w:r>
      <w:proofErr w:type="spellStart"/>
      <w:r w:rsidRPr="00381FA6">
        <w:rPr>
          <w:b/>
        </w:rPr>
        <w:t>Неклиновского</w:t>
      </w:r>
      <w:proofErr w:type="spellEnd"/>
      <w:r w:rsidRPr="00381FA6">
        <w:rPr>
          <w:b/>
        </w:rPr>
        <w:t xml:space="preserve"> района на 2016 год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1. Утвердить основные характеристики бюджета Федоровского сельского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на 2016 год, определенные с учетом   уровня инфляции, не превышающего 6,4 процентов (декабрь 2016 года к декабрю 2015 года):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1)  прогнозируемый общий объем доходов бюджета Федоровского сельского  поселения </w:t>
      </w:r>
      <w:proofErr w:type="spellStart"/>
      <w:r w:rsidRPr="00381FA6">
        <w:t>Некли</w:t>
      </w:r>
      <w:r w:rsidR="001B001F">
        <w:t>новского</w:t>
      </w:r>
      <w:proofErr w:type="spellEnd"/>
      <w:r w:rsidR="001B001F">
        <w:t xml:space="preserve"> района в сумме  1</w:t>
      </w:r>
      <w:r w:rsidR="00395EEC">
        <w:t>9077,</w:t>
      </w:r>
      <w:r w:rsidR="001B001F" w:rsidRPr="001B001F">
        <w:t>7</w:t>
      </w:r>
      <w:r w:rsidRPr="00381FA6">
        <w:t xml:space="preserve"> тыс. рублей;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2) общий объем расходов бюджета Федоровского сельского поселения </w:t>
      </w:r>
      <w:proofErr w:type="spellStart"/>
      <w:r w:rsidRPr="00381FA6">
        <w:t>Некл</w:t>
      </w:r>
      <w:r w:rsidR="00FA7A14">
        <w:t>иновско</w:t>
      </w:r>
      <w:r w:rsidR="001B001F">
        <w:t>го</w:t>
      </w:r>
      <w:proofErr w:type="spellEnd"/>
      <w:r w:rsidR="001B001F">
        <w:t xml:space="preserve"> района в сумме </w:t>
      </w:r>
      <w:r w:rsidR="00395EEC">
        <w:t>20063,</w:t>
      </w:r>
      <w:r w:rsidR="001B001F" w:rsidRPr="001B001F">
        <w:t>8</w:t>
      </w:r>
      <w:r w:rsidRPr="00381FA6">
        <w:t xml:space="preserve"> тыс. рублей;</w:t>
      </w:r>
    </w:p>
    <w:p w:rsidR="005F741E" w:rsidRPr="00381FA6" w:rsidRDefault="005F741E" w:rsidP="005F741E">
      <w:pPr>
        <w:ind w:firstLine="851"/>
        <w:jc w:val="both"/>
      </w:pPr>
      <w:r w:rsidRPr="00381FA6">
        <w:t>3) предельный объем муниципального долга Федоровског</w:t>
      </w:r>
      <w:r w:rsidR="00220121">
        <w:t>о сельского поселения в сумме 86</w:t>
      </w:r>
      <w:r w:rsidRPr="00381FA6">
        <w:t>80,0 тыс</w:t>
      </w:r>
      <w:proofErr w:type="gramStart"/>
      <w:r w:rsidRPr="00381FA6">
        <w:t>.р</w:t>
      </w:r>
      <w:proofErr w:type="gramEnd"/>
      <w:r w:rsidRPr="00381FA6">
        <w:t>ублей;</w:t>
      </w:r>
    </w:p>
    <w:p w:rsidR="005F741E" w:rsidRPr="00381FA6" w:rsidRDefault="005F741E" w:rsidP="005F741E">
      <w:pPr>
        <w:ind w:firstLine="851"/>
        <w:jc w:val="both"/>
      </w:pPr>
      <w:r w:rsidRPr="00381FA6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381FA6">
        <w:t>.р</w:t>
      </w:r>
      <w:proofErr w:type="gramEnd"/>
      <w:r w:rsidRPr="00381FA6">
        <w:t>ублей;</w:t>
      </w:r>
    </w:p>
    <w:p w:rsidR="005F741E" w:rsidRPr="00381FA6" w:rsidRDefault="005F741E" w:rsidP="005F741E">
      <w:pPr>
        <w:ind w:firstLine="851"/>
        <w:jc w:val="both"/>
      </w:pPr>
      <w:r w:rsidRPr="00381FA6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381FA6">
        <w:t>.р</w:t>
      </w:r>
      <w:proofErr w:type="gramEnd"/>
      <w:r w:rsidRPr="00381FA6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5F741E" w:rsidRDefault="005F741E" w:rsidP="005F741E">
      <w:pPr>
        <w:ind w:firstLine="851"/>
        <w:jc w:val="both"/>
      </w:pPr>
      <w:r w:rsidRPr="00381FA6">
        <w:t xml:space="preserve">6) прогнозируемый дефицит бюджета Федоровского сельского 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в сумме 986,1 тыс</w:t>
      </w:r>
      <w:proofErr w:type="gramStart"/>
      <w:r w:rsidRPr="00381FA6">
        <w:t>.р</w:t>
      </w:r>
      <w:proofErr w:type="gramEnd"/>
      <w:r w:rsidRPr="00381FA6">
        <w:t>ублей.».</w:t>
      </w:r>
    </w:p>
    <w:p w:rsidR="006A0884" w:rsidRPr="00381FA6" w:rsidRDefault="006A0884" w:rsidP="005F741E">
      <w:pPr>
        <w:ind w:firstLine="851"/>
        <w:jc w:val="both"/>
      </w:pPr>
    </w:p>
    <w:p w:rsidR="00C70E18" w:rsidRPr="00381FA6" w:rsidRDefault="00C70E18" w:rsidP="0071382B">
      <w:pPr>
        <w:pStyle w:val="a7"/>
      </w:pPr>
    </w:p>
    <w:p w:rsidR="00C70E18" w:rsidRPr="00381FA6" w:rsidRDefault="00FA7A14" w:rsidP="005C0C76">
      <w:pPr>
        <w:pStyle w:val="a7"/>
        <w:ind w:left="1080"/>
      </w:pPr>
      <w:r>
        <w:t>2</w:t>
      </w:r>
      <w:r w:rsidR="005C0C76">
        <w:t xml:space="preserve">). </w:t>
      </w:r>
      <w:r w:rsidR="00C70E18" w:rsidRPr="00381FA6">
        <w:t>Приложение 1 изложить в следующей редакции:</w:t>
      </w:r>
    </w:p>
    <w:tbl>
      <w:tblPr>
        <w:tblW w:w="9781" w:type="dxa"/>
        <w:tblInd w:w="1101" w:type="dxa"/>
        <w:tblLook w:val="04A0"/>
      </w:tblPr>
      <w:tblGrid>
        <w:gridCol w:w="1252"/>
        <w:gridCol w:w="1016"/>
        <w:gridCol w:w="689"/>
        <w:gridCol w:w="5516"/>
        <w:gridCol w:w="1308"/>
      </w:tblGrid>
      <w:tr w:rsidR="00C70E18" w:rsidRPr="00381FA6" w:rsidTr="008745AC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«Приложение 1</w:t>
            </w:r>
          </w:p>
        </w:tc>
      </w:tr>
      <w:tr w:rsidR="00C70E18" w:rsidRPr="00381FA6" w:rsidTr="008745AC">
        <w:trPr>
          <w:trHeight w:val="76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                              "О бюджете  Федоровского сельского поселения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района на 2016 год"</w:t>
            </w:r>
          </w:p>
        </w:tc>
      </w:tr>
      <w:tr w:rsidR="00C70E18" w:rsidRPr="00381FA6" w:rsidTr="008745AC">
        <w:trPr>
          <w:trHeight w:val="1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 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ОБЪЕМ ПОСТУПЛЕНИЙ ДОХОДОВ БЮДЖЕТА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ФЕДОРОВСКОГО СЕЛЬСКОГО ПОСЕЛЕНИЯ НЕКЛИНОВСКОГО РАЙОНА НА 2016 ГОД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r w:rsidRPr="00381FA6">
              <w:t>(тыс</w:t>
            </w:r>
            <w:proofErr w:type="gramStart"/>
            <w:r w:rsidRPr="00381FA6">
              <w:t>.р</w:t>
            </w:r>
            <w:proofErr w:type="gramEnd"/>
            <w:r w:rsidRPr="00381FA6">
              <w:t>ублей)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Код БК РФ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Наименование статьи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Сумма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051499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C70E18" w:rsidRPr="00381FA6">
              <w:rPr>
                <w:b/>
                <w:bCs/>
              </w:rPr>
              <w:t>80,0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1490,0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1490,0</w:t>
            </w:r>
          </w:p>
        </w:tc>
      </w:tr>
      <w:tr w:rsidR="00C70E18" w:rsidRPr="00381FA6" w:rsidTr="008745AC">
        <w:trPr>
          <w:trHeight w:val="12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1 01 02010 01 0000 110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1FA6">
              <w:rPr>
                <w:rFonts w:ascii="Arial CYR" w:hAnsi="Arial CYR" w:cs="Arial CYR"/>
              </w:rPr>
              <w:t>¹</w:t>
            </w:r>
            <w:r w:rsidRPr="00381FA6"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1479,0</w:t>
            </w:r>
          </w:p>
        </w:tc>
      </w:tr>
      <w:tr w:rsidR="00C70E18" w:rsidRPr="00381FA6" w:rsidTr="008745AC">
        <w:trPr>
          <w:trHeight w:val="15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5,0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6,0</w:t>
            </w:r>
          </w:p>
        </w:tc>
      </w:tr>
      <w:tr w:rsidR="00C70E18" w:rsidRPr="00381FA6" w:rsidTr="008745AC">
        <w:trPr>
          <w:trHeight w:val="7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1 03 00000 00 0000 000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1611,3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r w:rsidRPr="00381FA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1611,3</w:t>
            </w:r>
          </w:p>
        </w:tc>
      </w:tr>
      <w:tr w:rsidR="00C70E18" w:rsidRPr="00381FA6" w:rsidTr="008745AC">
        <w:trPr>
          <w:trHeight w:val="9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561,7</w:t>
            </w:r>
          </w:p>
        </w:tc>
      </w:tr>
      <w:tr w:rsidR="00C70E18" w:rsidRPr="00381FA6" w:rsidTr="008745AC">
        <w:trPr>
          <w:trHeight w:val="11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1 03 02240 01 0000 110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моторные масла для дизельных и (или) карбюраторных (</w:t>
            </w:r>
            <w:proofErr w:type="spellStart"/>
            <w:r w:rsidRPr="00381FA6">
              <w:t>инжекторных</w:t>
            </w:r>
            <w:proofErr w:type="spellEnd"/>
            <w:r w:rsidRPr="00381FA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11,3</w:t>
            </w:r>
          </w:p>
        </w:tc>
      </w:tr>
      <w:tr w:rsidR="00C70E18" w:rsidRPr="00381FA6" w:rsidTr="008745AC">
        <w:trPr>
          <w:trHeight w:val="9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1 03 02250 01 0000 110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1038,3</w:t>
            </w:r>
          </w:p>
        </w:tc>
      </w:tr>
      <w:tr w:rsidR="00C70E18" w:rsidRPr="00381FA6" w:rsidTr="008745AC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1 05 00000 00 0000 000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1 06 00000 00 0000 000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4634,0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182,7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1 06 01030 10 0000 110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182,7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4451,3</w:t>
            </w:r>
          </w:p>
        </w:tc>
      </w:tr>
      <w:tr w:rsidR="00C70E18" w:rsidRPr="00381FA6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382,6</w:t>
            </w:r>
          </w:p>
        </w:tc>
      </w:tr>
      <w:tr w:rsidR="00C70E18" w:rsidRPr="00381FA6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382,6</w:t>
            </w:r>
          </w:p>
        </w:tc>
      </w:tr>
      <w:tr w:rsidR="00C70E18" w:rsidRPr="00381FA6" w:rsidTr="008745AC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8745AC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8745AC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1 08 00000 00 0000 000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89,9</w:t>
            </w:r>
          </w:p>
        </w:tc>
      </w:tr>
      <w:tr w:rsidR="00C70E18" w:rsidRPr="00381FA6" w:rsidTr="008745AC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1 08 040000 01 0000 110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8745AC">
        <w:trPr>
          <w:trHeight w:val="113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1 08 04020 01 0000 110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52,3</w:t>
            </w:r>
          </w:p>
        </w:tc>
      </w:tr>
      <w:tr w:rsidR="00C70E18" w:rsidRPr="00381FA6" w:rsidTr="008745AC">
        <w:trPr>
          <w:trHeight w:val="10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1 11 01000 00 0000 120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0,1</w:t>
            </w:r>
          </w:p>
        </w:tc>
      </w:tr>
      <w:tr w:rsidR="00C70E18" w:rsidRPr="00381FA6" w:rsidTr="008745AC">
        <w:trPr>
          <w:trHeight w:val="6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1 11 01050 10 0000 120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0,1</w:t>
            </w:r>
          </w:p>
        </w:tc>
      </w:tr>
      <w:tr w:rsidR="00C70E18" w:rsidRPr="00381FA6" w:rsidTr="008745AC">
        <w:trPr>
          <w:trHeight w:val="13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1 11 05000 00 0000 120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52,2</w:t>
            </w:r>
          </w:p>
        </w:tc>
      </w:tr>
      <w:tr w:rsidR="00C70E18" w:rsidRPr="00381FA6" w:rsidTr="008745AC">
        <w:trPr>
          <w:trHeight w:val="11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111 05020 00 0000 120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roofErr w:type="gramStart"/>
            <w:r w:rsidRPr="00381FA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9,6</w:t>
            </w:r>
          </w:p>
        </w:tc>
      </w:tr>
      <w:tr w:rsidR="00C70E18" w:rsidRPr="00381FA6" w:rsidTr="008745AC">
        <w:trPr>
          <w:trHeight w:val="10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proofErr w:type="gramStart"/>
            <w:r w:rsidRPr="00381FA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9,6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42,6</w:t>
            </w:r>
          </w:p>
        </w:tc>
      </w:tr>
      <w:tr w:rsidR="00C70E18" w:rsidRPr="00381FA6" w:rsidTr="008745AC">
        <w:trPr>
          <w:trHeight w:val="4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 xml:space="preserve">Доходы </w:t>
            </w:r>
            <w:proofErr w:type="gramStart"/>
            <w:r w:rsidRPr="00381FA6">
              <w:t>от</w:t>
            </w:r>
            <w:proofErr w:type="gramEnd"/>
            <w:r w:rsidRPr="00381FA6">
              <w:t xml:space="preserve"> </w:t>
            </w:r>
            <w:proofErr w:type="gramStart"/>
            <w:r w:rsidRPr="00381FA6">
              <w:t>сдачу</w:t>
            </w:r>
            <w:proofErr w:type="gramEnd"/>
            <w:r w:rsidRPr="00381FA6">
              <w:t xml:space="preserve">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42,6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1 14 00000 00 0000 000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051499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70E18" w:rsidRPr="00381FA6">
              <w:rPr>
                <w:b/>
                <w:bCs/>
              </w:rPr>
              <w:t>30,0</w:t>
            </w:r>
          </w:p>
        </w:tc>
      </w:tr>
      <w:tr w:rsidR="00C70E18" w:rsidRPr="00381FA6" w:rsidTr="008745AC">
        <w:trPr>
          <w:trHeight w:val="118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051499" w:rsidP="00C70E18">
            <w:pPr>
              <w:jc w:val="right"/>
            </w:pPr>
            <w:r>
              <w:t>1</w:t>
            </w:r>
            <w:r w:rsidR="00C70E18" w:rsidRPr="00381FA6">
              <w:t>30,0</w:t>
            </w:r>
          </w:p>
        </w:tc>
      </w:tr>
      <w:tr w:rsidR="00C70E18" w:rsidRPr="00381FA6" w:rsidTr="008745AC">
        <w:trPr>
          <w:trHeight w:val="1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051499" w:rsidP="00C70E18">
            <w:pPr>
              <w:jc w:val="right"/>
            </w:pPr>
            <w:r>
              <w:t>1</w:t>
            </w:r>
            <w:r w:rsidR="00C70E18" w:rsidRPr="00381FA6">
              <w:t>30,0</w:t>
            </w:r>
          </w:p>
        </w:tc>
      </w:tr>
      <w:tr w:rsidR="00C70E18" w:rsidRPr="00381FA6" w:rsidTr="008745AC">
        <w:trPr>
          <w:trHeight w:val="13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114 02053 10 0000 410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051499" w:rsidP="00C70E18">
            <w:pPr>
              <w:jc w:val="right"/>
            </w:pPr>
            <w:r>
              <w:t>1</w:t>
            </w:r>
            <w:r w:rsidR="00C70E18" w:rsidRPr="00381FA6">
              <w:t>30,0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1 16 00000 00 0000 000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5,4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1 16 51000 02 0000 140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5,4</w:t>
            </w:r>
          </w:p>
        </w:tc>
      </w:tr>
      <w:tr w:rsidR="00C70E18" w:rsidRPr="00381FA6" w:rsidTr="008745AC">
        <w:trPr>
          <w:trHeight w:val="83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1 16 51040 02 0000 140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5,4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2 00 00000 00 0000 000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1B001F" w:rsidRDefault="001B001F" w:rsidP="00C70E1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10397.7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1B001F" w:rsidRDefault="001B001F" w:rsidP="001B001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10397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3558,0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3558,0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3558,0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2 02 03000  00 0000 151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proofErr w:type="spellStart"/>
            <w:proofErr w:type="gramStart"/>
            <w:r w:rsidRPr="00381FA6">
              <w:t>C</w:t>
            </w:r>
            <w:proofErr w:type="gramEnd"/>
            <w:r w:rsidRPr="00381FA6">
              <w:t>убвенции</w:t>
            </w:r>
            <w:proofErr w:type="spellEnd"/>
            <w:r w:rsidRPr="00381FA6">
              <w:t xml:space="preserve"> 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175,0</w:t>
            </w:r>
          </w:p>
        </w:tc>
      </w:tr>
      <w:tr w:rsidR="00C70E18" w:rsidRPr="00381FA6" w:rsidTr="008745AC">
        <w:trPr>
          <w:trHeight w:val="4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664,7</w:t>
            </w:r>
          </w:p>
        </w:tc>
      </w:tr>
      <w:tr w:rsidR="00C70E18" w:rsidRPr="00381FA6" w:rsidTr="008745AC">
        <w:trPr>
          <w:trHeight w:val="399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2 02 04999 00 0000 151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664,7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664,7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1B001F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19077,7</w:t>
            </w:r>
            <w:r w:rsidR="00C70E18" w:rsidRPr="00381FA6">
              <w:rPr>
                <w:b/>
                <w:bCs/>
              </w:rPr>
              <w:t>»</w:t>
            </w:r>
          </w:p>
        </w:tc>
      </w:tr>
    </w:tbl>
    <w:p w:rsidR="00C70E18" w:rsidRPr="00381FA6" w:rsidRDefault="00C70E18" w:rsidP="00C70E18">
      <w:pPr>
        <w:ind w:left="360"/>
      </w:pPr>
    </w:p>
    <w:p w:rsidR="005F741E" w:rsidRPr="00381FA6" w:rsidRDefault="008614DF" w:rsidP="005F741E">
      <w:pPr>
        <w:ind w:firstLine="708"/>
      </w:pPr>
      <w:r w:rsidRPr="00381FA6">
        <w:t xml:space="preserve">       </w:t>
      </w:r>
      <w:r w:rsidR="00576D9C">
        <w:t>3</w:t>
      </w:r>
      <w:r w:rsidR="005F741E" w:rsidRPr="00381FA6">
        <w:t>)  приложение 2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47"/>
        <w:gridCol w:w="8650"/>
      </w:tblGrid>
      <w:tr w:rsidR="005F741E" w:rsidRPr="00381FA6" w:rsidTr="005F741E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right"/>
              <w:rPr>
                <w:color w:val="000000"/>
              </w:rPr>
            </w:pPr>
            <w:r w:rsidRPr="00381FA6">
              <w:rPr>
                <w:color w:val="000000"/>
              </w:rPr>
              <w:t>«Приложение 2</w:t>
            </w:r>
          </w:p>
          <w:p w:rsidR="005F741E" w:rsidRPr="00381FA6" w:rsidRDefault="005F741E" w:rsidP="005F741E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района  на 2016 год</w:t>
            </w:r>
          </w:p>
          <w:p w:rsidR="005F741E" w:rsidRPr="00381FA6" w:rsidRDefault="005F741E" w:rsidP="005F741E">
            <w:pPr>
              <w:jc w:val="right"/>
              <w:rPr>
                <w:color w:val="000000"/>
              </w:rPr>
            </w:pPr>
          </w:p>
        </w:tc>
      </w:tr>
      <w:tr w:rsidR="005F741E" w:rsidRPr="00381FA6" w:rsidTr="005F741E">
        <w:trPr>
          <w:trHeight w:val="8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right"/>
              <w:rPr>
                <w:color w:val="000000"/>
              </w:rPr>
            </w:pPr>
          </w:p>
        </w:tc>
      </w:tr>
      <w:tr w:rsidR="005F741E" w:rsidRPr="00381FA6" w:rsidTr="005F741E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5F741E" w:rsidRPr="00381FA6" w:rsidTr="005F741E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381FA6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381FA6">
              <w:rPr>
                <w:b/>
                <w:bCs/>
                <w:color w:val="000000"/>
              </w:rPr>
              <w:t xml:space="preserve"> района на 2016 год</w:t>
            </w:r>
          </w:p>
          <w:tbl>
            <w:tblPr>
              <w:tblW w:w="9780" w:type="dxa"/>
              <w:tblInd w:w="601" w:type="dxa"/>
              <w:tblLook w:val="04A0"/>
            </w:tblPr>
            <w:tblGrid>
              <w:gridCol w:w="2268"/>
              <w:gridCol w:w="6237"/>
              <w:gridCol w:w="1275"/>
            </w:tblGrid>
            <w:tr w:rsidR="005F741E" w:rsidRPr="00381FA6" w:rsidTr="008614DF">
              <w:trPr>
                <w:trHeight w:val="34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5F741E" w:rsidRPr="00381FA6" w:rsidTr="008614DF">
              <w:trPr>
                <w:trHeight w:val="75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986,1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986,1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9077,7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9077,7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9077,7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9077,7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1B001F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20063,8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20063,8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20063,8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20063,8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 xml:space="preserve"> Всего источников внутреннего финансирования дефицита </w:t>
                  </w:r>
                  <w:r w:rsidRPr="00381FA6">
                    <w:rPr>
                      <w:b/>
                      <w:bCs/>
                      <w:color w:val="000000"/>
                    </w:rPr>
                    <w:lastRenderedPageBreak/>
                    <w:t>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lastRenderedPageBreak/>
                    <w:t>986,1»</w:t>
                  </w:r>
                </w:p>
              </w:tc>
            </w:tr>
          </w:tbl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lastRenderedPageBreak/>
              <w:t xml:space="preserve">                                       </w:t>
            </w:r>
          </w:p>
        </w:tc>
      </w:tr>
    </w:tbl>
    <w:p w:rsidR="009824B3" w:rsidRPr="00381FA6" w:rsidRDefault="00576D9C" w:rsidP="007E43FF">
      <w:pPr>
        <w:pStyle w:val="a7"/>
        <w:ind w:left="1068"/>
      </w:pPr>
      <w:r>
        <w:lastRenderedPageBreak/>
        <w:t>4</w:t>
      </w:r>
      <w:r w:rsidR="007E43FF" w:rsidRPr="007E43FF">
        <w:t xml:space="preserve">). </w:t>
      </w:r>
      <w:r w:rsidR="00C70E18" w:rsidRPr="00381FA6">
        <w:t>П</w:t>
      </w:r>
      <w:r w:rsidR="00CC5F1E" w:rsidRPr="00381FA6">
        <w:t>риложение 6</w:t>
      </w:r>
      <w:r w:rsidR="00641240" w:rsidRPr="00381FA6">
        <w:t xml:space="preserve">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709"/>
        <w:gridCol w:w="992"/>
      </w:tblGrid>
      <w:tr w:rsidR="00641240" w:rsidRPr="00381FA6" w:rsidTr="00D16F4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5D7C4E" w:rsidP="00641240">
            <w:pPr>
              <w:jc w:val="right"/>
            </w:pPr>
            <w:r w:rsidRPr="00381FA6">
              <w:t>«</w:t>
            </w:r>
            <w:r w:rsidR="00641240" w:rsidRPr="00381FA6">
              <w:t xml:space="preserve">Приложение </w:t>
            </w:r>
            <w:r w:rsidR="00CC5F1E" w:rsidRPr="00381FA6">
              <w:t>6</w:t>
            </w:r>
          </w:p>
        </w:tc>
      </w:tr>
      <w:tr w:rsidR="00641240" w:rsidRPr="00381FA6" w:rsidTr="00D16F47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</w:t>
            </w:r>
            <w:r w:rsidR="00CC5F1E" w:rsidRPr="00381FA6">
              <w:t>на  на 2016</w:t>
            </w:r>
            <w:r w:rsidRPr="00381FA6">
              <w:t xml:space="preserve"> год</w:t>
            </w:r>
            <w:r w:rsidR="00CC5F1E" w:rsidRPr="00381FA6">
              <w:t>»</w:t>
            </w:r>
            <w:r w:rsidRPr="00381FA6">
              <w:t xml:space="preserve">  </w:t>
            </w:r>
          </w:p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CC5F1E"/>
        </w:tc>
      </w:tr>
      <w:tr w:rsidR="00641240" w:rsidRPr="00381FA6" w:rsidTr="00D16F47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/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381FA6" w:rsidTr="00D16F47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381FA6">
              <w:rPr>
                <w:b/>
                <w:bCs/>
              </w:rPr>
              <w:t>видов расходов классиф</w:t>
            </w:r>
            <w:r w:rsidR="00CC5F1E" w:rsidRPr="00381FA6">
              <w:rPr>
                <w:b/>
                <w:bCs/>
              </w:rPr>
              <w:t>икации расходов бюджетов</w:t>
            </w:r>
            <w:proofErr w:type="gramEnd"/>
            <w:r w:rsidR="00CC5F1E" w:rsidRPr="00381FA6">
              <w:rPr>
                <w:b/>
                <w:bCs/>
              </w:rPr>
              <w:t xml:space="preserve"> на 2016</w:t>
            </w:r>
            <w:r w:rsidRPr="00381FA6">
              <w:rPr>
                <w:b/>
                <w:bCs/>
              </w:rPr>
              <w:t xml:space="preserve"> год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027669" w:rsidP="00B72A4A">
            <w:pPr>
              <w:ind w:left="-392" w:right="-108" w:firstLine="142"/>
            </w:pPr>
            <w:r w:rsidRPr="00381FA6">
              <w:t>(</w:t>
            </w:r>
            <w:proofErr w:type="spellStart"/>
            <w:r w:rsidRPr="00381FA6">
              <w:t>т</w:t>
            </w:r>
            <w:r w:rsidR="00B72A4A" w:rsidRPr="00381FA6">
              <w:t>т</w:t>
            </w:r>
            <w:r w:rsidRPr="00381FA6">
              <w:t>ыс</w:t>
            </w:r>
            <w:proofErr w:type="gramStart"/>
            <w:r w:rsidRPr="00381FA6">
              <w:t>.</w:t>
            </w:r>
            <w:r w:rsidR="00012D4C" w:rsidRPr="00381FA6">
              <w:t>р</w:t>
            </w:r>
            <w:proofErr w:type="gramEnd"/>
            <w:r w:rsidR="00012D4C" w:rsidRPr="00381FA6">
              <w:t>убле</w:t>
            </w:r>
            <w:r w:rsidR="00641240" w:rsidRPr="00381FA6">
              <w:t>й</w:t>
            </w:r>
            <w:proofErr w:type="spellEnd"/>
            <w:r w:rsidR="00012D4C" w:rsidRPr="00381FA6">
              <w:t>)</w:t>
            </w:r>
          </w:p>
        </w:tc>
      </w:tr>
      <w:tr w:rsidR="002225F6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2225F6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43EB0" w:rsidRDefault="00043EB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525D7E">
              <w:rPr>
                <w:b/>
                <w:bCs/>
              </w:rPr>
              <w:t>46,8</w:t>
            </w:r>
          </w:p>
        </w:tc>
      </w:tr>
      <w:tr w:rsidR="002225F6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5B2F82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C96213">
              <w:rPr>
                <w:b/>
                <w:bCs/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183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оплате труда работников органов местного самоуправления Федоровског</w:t>
            </w:r>
            <w:r w:rsidR="006B18E9" w:rsidRPr="00381FA6">
              <w:t>о сельского поселения</w:t>
            </w:r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43EB0" w:rsidRDefault="005B2F82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30395" w:rsidRDefault="00043EB0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030395">
              <w:rPr>
                <w:b/>
                <w:bCs/>
                <w:i/>
                <w:iCs/>
              </w:rPr>
              <w:t>383,6</w:t>
            </w:r>
          </w:p>
        </w:tc>
      </w:tr>
      <w:tr w:rsidR="0000394C" w:rsidRPr="00381FA6" w:rsidTr="00D16F47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</w:t>
            </w:r>
            <w:r w:rsidR="006B18E9" w:rsidRPr="00381FA6">
              <w:t xml:space="preserve">е </w:t>
            </w:r>
            <w:proofErr w:type="gramStart"/>
            <w:r w:rsidR="006B18E9" w:rsidRPr="00381FA6">
              <w:t>труда работников органов местного самоуправления</w:t>
            </w:r>
            <w:r w:rsidRPr="00381FA6">
              <w:t xml:space="preserve">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641240" w:rsidP="00641240">
            <w:pPr>
              <w:jc w:val="right"/>
              <w:rPr>
                <w:lang w:val="en-US"/>
              </w:rPr>
            </w:pPr>
            <w:r w:rsidRPr="00381FA6">
              <w:t>3</w:t>
            </w:r>
            <w:r w:rsidR="005B2F82">
              <w:rPr>
                <w:lang w:val="en-US"/>
              </w:rPr>
              <w:t>3</w:t>
            </w:r>
            <w:r w:rsidR="00C96213">
              <w:rPr>
                <w:lang w:val="en-US"/>
              </w:rPr>
              <w:t>21.8</w:t>
            </w:r>
          </w:p>
        </w:tc>
      </w:tr>
      <w:tr w:rsidR="002225F6" w:rsidRPr="00381FA6" w:rsidTr="00D16F47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19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381FA6" w:rsidRDefault="000A34AC" w:rsidP="00641240">
            <w:pPr>
              <w:jc w:val="right"/>
            </w:pPr>
            <w:r w:rsidRPr="00381FA6">
              <w:t>6</w:t>
            </w:r>
            <w:r w:rsidR="00030395">
              <w:t>62,8</w:t>
            </w:r>
          </w:p>
        </w:tc>
      </w:tr>
      <w:tr w:rsidR="002225F6" w:rsidRPr="00381FA6" w:rsidTr="00D16F47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F93B45" w:rsidP="00641240">
            <w:pPr>
              <w:jc w:val="both"/>
            </w:pPr>
            <w:proofErr w:type="gramStart"/>
            <w:r w:rsidRPr="00381FA6">
              <w:t>Расходы</w:t>
            </w:r>
            <w:r w:rsidR="00641240" w:rsidRPr="00381FA6">
              <w:t xml:space="preserve"> на осуществление полномочий</w:t>
            </w:r>
            <w:r w:rsidR="00AF59AC" w:rsidRPr="00381FA6">
              <w:t xml:space="preserve"> по определению в соответствии с частью 1 статьи 11.2 </w:t>
            </w:r>
            <w:r w:rsidR="00641240" w:rsidRPr="00381FA6">
              <w:t xml:space="preserve">Областного закона от 25 октября 2002 года № 273-ЗС «Об административных правонарушениях» </w:t>
            </w:r>
            <w:r w:rsidR="00AF59AC" w:rsidRPr="00381FA6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381FA6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7239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>0,2</w:t>
            </w:r>
          </w:p>
        </w:tc>
      </w:tr>
      <w:tr w:rsidR="00CC5F1E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381FA6" w:rsidRDefault="005D61AE" w:rsidP="00641240">
            <w:pPr>
              <w:jc w:val="both"/>
            </w:pPr>
            <w:r w:rsidRPr="00381FA6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0120099990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381FA6" w:rsidRDefault="005D61AE" w:rsidP="00641240">
            <w:pPr>
              <w:jc w:val="right"/>
            </w:pPr>
            <w:r w:rsidRPr="00381FA6">
              <w:t>241,7</w:t>
            </w:r>
          </w:p>
        </w:tc>
      </w:tr>
      <w:tr w:rsidR="002225F6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381FA6" w:rsidRDefault="005B4D97" w:rsidP="00641240">
            <w:pPr>
              <w:jc w:val="right"/>
            </w:pPr>
            <w:r>
              <w:t>157,1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B4D97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421,2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</w:pPr>
            <w:r w:rsidRPr="00381FA6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9990090350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B4D97" w:rsidP="00641240">
            <w:pPr>
              <w:jc w:val="right"/>
              <w:rPr>
                <w:bCs/>
              </w:rPr>
            </w:pPr>
            <w:r>
              <w:rPr>
                <w:bCs/>
              </w:rPr>
              <w:t>421,2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525D7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D2217F" w:rsidRPr="00381FA6">
              <w:rPr>
                <w:b/>
                <w:bCs/>
              </w:rPr>
              <w:t>,2</w:t>
            </w:r>
          </w:p>
        </w:tc>
      </w:tr>
      <w:tr w:rsidR="002225F6" w:rsidRPr="00381FA6" w:rsidTr="00D16F47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</w:t>
            </w:r>
            <w:r w:rsidR="00D20AA5" w:rsidRPr="00381FA6">
              <w:t>граммных</w:t>
            </w:r>
            <w:proofErr w:type="spellEnd"/>
            <w:r w:rsidR="00D20AA5" w:rsidRPr="00381FA6">
              <w:t xml:space="preserve"> расходов  органов местного самоуправления</w:t>
            </w:r>
            <w:r w:rsidRPr="00381FA6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991</w:t>
            </w:r>
            <w:r w:rsidR="005D61AE" w:rsidRPr="00381FA6">
              <w:t>00</w:t>
            </w:r>
            <w:r w:rsidRPr="00381FA6">
              <w:t>9011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525D7E" w:rsidP="00641240">
            <w:pPr>
              <w:jc w:val="right"/>
            </w:pPr>
            <w:r>
              <w:t>45</w:t>
            </w:r>
            <w:r w:rsidR="00D2217F" w:rsidRPr="00381FA6">
              <w:t>,2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43EB0" w:rsidRDefault="00043EB0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159,9</w:t>
            </w:r>
          </w:p>
        </w:tc>
      </w:tr>
      <w:tr w:rsidR="002225F6" w:rsidRPr="00381FA6" w:rsidTr="00D16F47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B647F7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022</w:t>
            </w:r>
            <w:r w:rsidR="005D61AE" w:rsidRPr="00381FA6">
              <w:t>00</w:t>
            </w:r>
            <w:r w:rsidRPr="00381FA6">
              <w:t>2101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</w:tr>
      <w:tr w:rsidR="002225F6" w:rsidRPr="00381FA6" w:rsidTr="00D16F47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031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2225F6" w:rsidRPr="00381FA6" w:rsidTr="00D16F47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A320CD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D2217F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A320CD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CD" w:rsidRPr="00381FA6" w:rsidRDefault="00A320CD" w:rsidP="00641240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174,8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174,8</w:t>
            </w:r>
          </w:p>
        </w:tc>
      </w:tr>
      <w:tr w:rsidR="00327C10" w:rsidRPr="00381FA6" w:rsidTr="00D16F47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B81671" w:rsidRDefault="00327C10" w:rsidP="00641240">
            <w:pPr>
              <w:jc w:val="right"/>
              <w:rPr>
                <w:lang w:val="en-US"/>
              </w:rPr>
            </w:pPr>
            <w:r w:rsidRPr="00381FA6">
              <w:t>1</w:t>
            </w:r>
            <w:r w:rsidR="00B81671">
              <w:rPr>
                <w:lang w:val="en-US"/>
              </w:rPr>
              <w:t>48.8</w:t>
            </w:r>
          </w:p>
        </w:tc>
      </w:tr>
      <w:tr w:rsidR="00DD5C4E" w:rsidRPr="00DD5C4E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4E" w:rsidRPr="00DD5C4E" w:rsidRDefault="00DD5C4E" w:rsidP="00641240">
            <w:pPr>
              <w:jc w:val="both"/>
              <w:rPr>
                <w:bCs/>
              </w:rPr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DD5C4E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B81671" w:rsidP="00641240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26.0</w:t>
            </w:r>
          </w:p>
        </w:tc>
      </w:tr>
      <w:tr w:rsidR="00327C10" w:rsidRPr="00381FA6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36,0</w:t>
            </w:r>
          </w:p>
        </w:tc>
      </w:tr>
      <w:tr w:rsidR="00327C10" w:rsidRPr="00381FA6" w:rsidTr="00D16F47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33,8</w:t>
            </w:r>
          </w:p>
        </w:tc>
      </w:tr>
      <w:tr w:rsidR="00327C10" w:rsidRPr="00381FA6" w:rsidTr="00D16F47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0510021670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28,0</w:t>
            </w:r>
          </w:p>
        </w:tc>
      </w:tr>
      <w:tr w:rsidR="00327C10" w:rsidRPr="00381FA6" w:rsidTr="00D16F47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B647F7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0520021680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5,8</w:t>
            </w:r>
          </w:p>
        </w:tc>
      </w:tr>
      <w:tr w:rsidR="00327C10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042</w:t>
            </w:r>
            <w:r w:rsidR="0003529E" w:rsidRPr="00381FA6">
              <w:t>00</w:t>
            </w:r>
            <w:r w:rsidRPr="00381FA6">
              <w:t>2158</w:t>
            </w:r>
            <w:r w:rsidR="0003529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1854,0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1854,0</w:t>
            </w:r>
          </w:p>
        </w:tc>
      </w:tr>
      <w:tr w:rsidR="00327C10" w:rsidRPr="00381FA6" w:rsidTr="00D16F47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proofErr w:type="gramStart"/>
            <w:r w:rsidRPr="00381FA6"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0610022400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7C390F" w:rsidP="00641240">
            <w:pPr>
              <w:jc w:val="right"/>
            </w:pPr>
            <w:r>
              <w:t>817,0</w:t>
            </w:r>
          </w:p>
        </w:tc>
      </w:tr>
      <w:tr w:rsidR="00521337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641240">
            <w:pPr>
              <w:jc w:val="both"/>
            </w:pPr>
            <w:proofErr w:type="gramStart"/>
            <w:r w:rsidRPr="00381FA6">
              <w:t>Расходы на ремонт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0610022410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7C390F" w:rsidP="00641240">
            <w:pPr>
              <w:jc w:val="right"/>
            </w:pPr>
            <w:r>
              <w:t>676,9</w:t>
            </w:r>
          </w:p>
        </w:tc>
      </w:tr>
      <w:tr w:rsidR="00327C10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0620022460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360,1</w:t>
            </w:r>
          </w:p>
        </w:tc>
      </w:tr>
      <w:tr w:rsidR="00327C10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525D7E" w:rsidRDefault="0081369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2</w:t>
            </w:r>
            <w:r w:rsidR="00525D7E">
              <w:rPr>
                <w:b/>
                <w:bCs/>
              </w:rPr>
              <w:t>32,3</w:t>
            </w:r>
          </w:p>
        </w:tc>
      </w:tr>
      <w:tr w:rsidR="00327C10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</w:t>
            </w:r>
            <w:r w:rsidR="00813694">
              <w:rPr>
                <w:b/>
                <w:bCs/>
                <w:lang w:val="en-US"/>
              </w:rPr>
              <w:t>6</w:t>
            </w:r>
            <w:r w:rsidR="00AA2C23">
              <w:rPr>
                <w:b/>
                <w:bCs/>
              </w:rPr>
              <w:t>68,0</w:t>
            </w:r>
          </w:p>
        </w:tc>
      </w:tr>
      <w:tr w:rsidR="00B42E44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44" w:rsidRPr="00381FA6" w:rsidRDefault="00B42E44" w:rsidP="00A320CD">
            <w:pPr>
              <w:jc w:val="both"/>
              <w:rPr>
                <w:bCs/>
              </w:rPr>
            </w:pPr>
            <w:proofErr w:type="gramStart"/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0710073200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0A34AC" w:rsidP="00A320CD">
            <w:pPr>
              <w:jc w:val="right"/>
              <w:rPr>
                <w:bCs/>
              </w:rPr>
            </w:pPr>
            <w:r w:rsidRPr="00381FA6">
              <w:rPr>
                <w:bCs/>
              </w:rPr>
              <w:t>5029,5</w:t>
            </w:r>
          </w:p>
        </w:tc>
      </w:tr>
      <w:tr w:rsidR="00327C10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rPr>
                <w:bCs/>
              </w:rPr>
              <w:t>софинансирование</w:t>
            </w:r>
            <w:proofErr w:type="spellEnd"/>
            <w:proofErr w:type="gramStart"/>
            <w:r w:rsidR="00DE317E" w:rsidRPr="00381FA6">
              <w:rPr>
                <w:bCs/>
              </w:rPr>
              <w:t xml:space="preserve"> </w:t>
            </w:r>
            <w:r w:rsidRPr="00381FA6">
              <w:rPr>
                <w:bCs/>
              </w:rPr>
              <w:t>)</w:t>
            </w:r>
            <w:proofErr w:type="gramEnd"/>
            <w:r w:rsidRPr="00381FA6">
              <w:rPr>
                <w:bCs/>
              </w:rPr>
              <w:t xml:space="preserve">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lang w:val="en-US"/>
              </w:rPr>
            </w:pPr>
            <w:r w:rsidRPr="00381FA6">
              <w:t>07100</w:t>
            </w:r>
            <w:r w:rsidR="00DE317E" w:rsidRPr="00381FA6">
              <w:rPr>
                <w:lang w:val="en-US"/>
              </w:rPr>
              <w:t>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220,5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0710073660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>
              <w:rPr>
                <w:bCs/>
              </w:rPr>
              <w:t>304,6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AA2C23"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07100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13,4</w:t>
            </w:r>
          </w:p>
        </w:tc>
      </w:tr>
      <w:tr w:rsidR="00813694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4" w:rsidRDefault="00813694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381FA6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100.0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DA19AA" w:rsidRDefault="00DA19AA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525D7E">
              <w:rPr>
                <w:b/>
                <w:bCs/>
              </w:rPr>
              <w:t>564</w:t>
            </w:r>
            <w:r>
              <w:rPr>
                <w:b/>
                <w:bCs/>
                <w:lang w:val="en-US"/>
              </w:rPr>
              <w:t>.3</w:t>
            </w:r>
          </w:p>
        </w:tc>
      </w:tr>
      <w:tr w:rsidR="00AA2C23" w:rsidRPr="00381FA6" w:rsidTr="00D16F47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1395,7</w:t>
            </w:r>
          </w:p>
        </w:tc>
      </w:tr>
      <w:tr w:rsidR="00AA2C23" w:rsidRPr="00381FA6" w:rsidTr="00D16F47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AA2C23" w:rsidRPr="00381FA6" w:rsidTr="00D16F47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25D7E" w:rsidRDefault="00DA19AA" w:rsidP="00641240">
            <w:pPr>
              <w:jc w:val="right"/>
            </w:pPr>
            <w:r>
              <w:t>1</w:t>
            </w:r>
            <w:r w:rsidR="00525D7E">
              <w:t>04,8</w:t>
            </w:r>
          </w:p>
        </w:tc>
      </w:tr>
      <w:tr w:rsidR="00AA2C23" w:rsidRPr="00381FA6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012D4C">
            <w:pPr>
              <w:jc w:val="both"/>
            </w:pPr>
            <w:r w:rsidRPr="00381FA6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0210022680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20,0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2090,0</w:t>
            </w:r>
          </w:p>
        </w:tc>
      </w:tr>
      <w:tr w:rsidR="00AA2C23" w:rsidRPr="00381FA6" w:rsidTr="005B4D97">
        <w:trPr>
          <w:trHeight w:val="11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641240">
            <w:pPr>
              <w:jc w:val="both"/>
            </w:pPr>
            <w: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0810073850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</w:pPr>
            <w:r>
              <w:t>663,1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AA2C23" w:rsidP="00641240">
            <w:pPr>
              <w:jc w:val="right"/>
            </w:pPr>
            <w:r>
              <w:rPr>
                <w:lang w:val="en-US"/>
              </w:rPr>
              <w:t>2</w:t>
            </w:r>
            <w:r w:rsidR="00030395">
              <w:t>9,1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0820000600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1198,5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5B4D9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0820073850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AA2C23" w:rsidRPr="00381FA6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proofErr w:type="gramStart"/>
            <w:r w:rsidRPr="00381FA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0910010050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381FA6">
              <w:t>"(</w:t>
            </w:r>
            <w:proofErr w:type="gramEnd"/>
            <w:r w:rsidRPr="00381FA6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1020021960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10,0</w:t>
            </w:r>
          </w:p>
        </w:tc>
      </w:tr>
      <w:tr w:rsidR="00AA2C23" w:rsidRPr="00381FA6" w:rsidTr="00D16F47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E106C2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372,3</w:t>
            </w:r>
          </w:p>
        </w:tc>
      </w:tr>
      <w:tr w:rsidR="00AA2C23" w:rsidRPr="00381FA6" w:rsidTr="00D16F47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372,3</w:t>
            </w:r>
          </w:p>
        </w:tc>
      </w:tr>
      <w:tr w:rsidR="00AA2C23" w:rsidRPr="00381FA6" w:rsidTr="00D16F47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0130085020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372,3</w:t>
            </w:r>
          </w:p>
        </w:tc>
      </w:tr>
      <w:tr w:rsidR="00AA2C23" w:rsidRPr="00381FA6" w:rsidTr="00D16F47">
        <w:trPr>
          <w:trHeight w:val="24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030395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20063,8</w:t>
            </w:r>
            <w:r w:rsidR="00AA2C23" w:rsidRPr="00381FA6">
              <w:rPr>
                <w:b/>
                <w:bCs/>
              </w:rPr>
              <w:t>»</w:t>
            </w:r>
          </w:p>
        </w:tc>
      </w:tr>
    </w:tbl>
    <w:p w:rsidR="00EC381F" w:rsidRPr="00381FA6" w:rsidRDefault="00EC381F" w:rsidP="00EC381F">
      <w:pPr>
        <w:pStyle w:val="a7"/>
        <w:ind w:left="1068"/>
      </w:pPr>
    </w:p>
    <w:p w:rsidR="006C44BE" w:rsidRPr="00381FA6" w:rsidRDefault="007E43FF" w:rsidP="007E43FF">
      <w:pPr>
        <w:ind w:firstLine="708"/>
      </w:pPr>
      <w:r w:rsidRPr="007E43FF">
        <w:t>7).</w:t>
      </w:r>
      <w:r w:rsidR="0030556A" w:rsidRPr="00381FA6">
        <w:t xml:space="preserve"> </w:t>
      </w:r>
      <w:r>
        <w:t>П</w:t>
      </w:r>
      <w:r w:rsidR="001F7E10" w:rsidRPr="00381FA6">
        <w:t>риложение 7</w:t>
      </w:r>
      <w:r w:rsidR="006C44BE" w:rsidRPr="00381FA6">
        <w:t xml:space="preserve"> изложить в следующей редакции:</w:t>
      </w:r>
    </w:p>
    <w:p w:rsidR="006C44BE" w:rsidRPr="00381FA6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381FA6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>«</w:t>
            </w:r>
            <w:r w:rsidR="001F7E10" w:rsidRPr="00381FA6">
              <w:t>Приложение 7</w:t>
            </w:r>
          </w:p>
        </w:tc>
      </w:tr>
      <w:tr w:rsidR="006C44BE" w:rsidRPr="00381FA6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1F7E10" w:rsidRPr="00381FA6">
              <w:t xml:space="preserve">   </w:t>
            </w:r>
            <w:proofErr w:type="spellStart"/>
            <w:r w:rsidR="001F7E10" w:rsidRPr="00381FA6">
              <w:t>Неклиновского</w:t>
            </w:r>
            <w:proofErr w:type="spellEnd"/>
            <w:r w:rsidR="001F7E10" w:rsidRPr="00381FA6">
              <w:t xml:space="preserve"> района  на 2016</w:t>
            </w:r>
            <w:r w:rsidRPr="00381FA6">
              <w:t xml:space="preserve"> год</w:t>
            </w:r>
            <w:r w:rsidR="001F7E10" w:rsidRPr="00381FA6">
              <w:t>»</w:t>
            </w:r>
            <w:r w:rsidRPr="00381FA6">
              <w:t xml:space="preserve">  </w:t>
            </w:r>
          </w:p>
        </w:tc>
      </w:tr>
      <w:tr w:rsidR="006C44BE" w:rsidRPr="00381FA6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/>
        </w:tc>
      </w:tr>
      <w:tr w:rsidR="006C44BE" w:rsidRPr="00381FA6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Ведомственная структура расходов</w:t>
            </w:r>
          </w:p>
          <w:p w:rsidR="006C44BE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</w:t>
            </w:r>
            <w:r w:rsidR="006C743F" w:rsidRPr="00381FA6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6C743F" w:rsidRPr="00381FA6">
              <w:rPr>
                <w:b/>
                <w:bCs/>
              </w:rPr>
              <w:t>Неклиновского</w:t>
            </w:r>
            <w:proofErr w:type="spellEnd"/>
            <w:r w:rsidR="006C743F" w:rsidRPr="00381FA6">
              <w:rPr>
                <w:b/>
                <w:bCs/>
              </w:rPr>
              <w:t xml:space="preserve"> района на 2016 год</w:t>
            </w:r>
          </w:p>
        </w:tc>
      </w:tr>
      <w:tr w:rsidR="006C44BE" w:rsidRPr="00381FA6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247"/>
              <w:gridCol w:w="565"/>
              <w:gridCol w:w="567"/>
              <w:gridCol w:w="615"/>
              <w:gridCol w:w="1403"/>
              <w:gridCol w:w="675"/>
              <w:gridCol w:w="1308"/>
            </w:tblGrid>
            <w:tr w:rsidR="008745AC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r w:rsidRPr="00381FA6">
                    <w:t>(тыс</w:t>
                  </w:r>
                  <w:proofErr w:type="gramStart"/>
                  <w:r w:rsidRPr="00381FA6">
                    <w:t>.р</w:t>
                  </w:r>
                  <w:proofErr w:type="gramEnd"/>
                  <w:r w:rsidRPr="00381FA6">
                    <w:t>ублей)</w:t>
                  </w:r>
                </w:p>
              </w:tc>
            </w:tr>
            <w:tr w:rsidR="00395C49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81FA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381FA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381FA6" w:rsidTr="002E3895">
              <w:trPr>
                <w:trHeight w:val="5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030395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20063,8</w:t>
                  </w:r>
                </w:p>
              </w:tc>
            </w:tr>
            <w:tr w:rsidR="00395C49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525D7E">
                    <w:rPr>
                      <w:b/>
                      <w:bCs/>
                    </w:rPr>
                    <w:t>646</w:t>
                  </w:r>
                  <w:r w:rsidR="00030395">
                    <w:rPr>
                      <w:b/>
                      <w:bCs/>
                    </w:rPr>
                    <w:t>,8</w:t>
                  </w:r>
                </w:p>
              </w:tc>
            </w:tr>
            <w:tr w:rsidR="00395C49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</w:t>
                  </w:r>
                  <w:r w:rsidR="00C96213">
                    <w:rPr>
                      <w:b/>
                      <w:bCs/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229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Расходы на выплаты по оплате труда работников органов местного самоуправления Федоровского сельского поселения 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  <w:r w:rsidR="00C96213">
                    <w:rPr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810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30395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4</w:t>
                  </w:r>
                  <w:r w:rsidR="00030395">
                    <w:rPr>
                      <w:b/>
                      <w:bCs/>
                      <w:i/>
                      <w:iCs/>
                    </w:rPr>
                    <w:t>383,6</w:t>
                  </w:r>
                </w:p>
              </w:tc>
            </w:tr>
            <w:tr w:rsidR="00395C49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Расходы на выплаты по оплате </w:t>
                  </w:r>
                  <w:proofErr w:type="gramStart"/>
                  <w:r w:rsidRPr="00381FA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381FA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395C49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3</w:t>
                  </w:r>
                  <w:r w:rsidR="005B2F82">
                    <w:rPr>
                      <w:lang w:val="en-US"/>
                    </w:rPr>
                    <w:t>3</w:t>
                  </w:r>
                  <w:r w:rsidR="00C96213">
                    <w:rPr>
                      <w:lang w:val="en-US"/>
                    </w:rPr>
                    <w:t>21.8</w:t>
                  </w:r>
                </w:p>
              </w:tc>
            </w:tr>
            <w:tr w:rsidR="00395C49" w:rsidRPr="00381FA6" w:rsidTr="002E3895">
              <w:trPr>
                <w:trHeight w:val="12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proofErr w:type="gramStart"/>
                  <w:r w:rsidRPr="00381FA6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      </w:r>
                  <w:r w:rsidR="00D81D40" w:rsidRPr="00381FA6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381FA6">
                    <w:t>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2070" w:rsidP="00395C49">
                  <w:pPr>
                    <w:jc w:val="right"/>
                  </w:pPr>
                  <w:r w:rsidRPr="00381FA6">
                    <w:t>6</w:t>
                  </w:r>
                  <w:r w:rsidR="00030395">
                    <w:t>62,8</w:t>
                  </w:r>
                </w:p>
              </w:tc>
            </w:tr>
            <w:tr w:rsidR="008745AC" w:rsidRPr="00381FA6" w:rsidTr="002E3895">
              <w:trPr>
                <w:trHeight w:val="30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</w:t>
                  </w:r>
                  <w:r w:rsidR="00A735B9" w:rsidRPr="00381FA6">
                    <w:t>00</w:t>
                  </w:r>
                  <w:r w:rsidRPr="00381FA6">
                    <w:t>7239</w:t>
                  </w:r>
                  <w:r w:rsidR="00A735B9" w:rsidRPr="00381FA6"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right"/>
                  </w:pPr>
                  <w:r w:rsidRPr="00381FA6">
                    <w:t>0,2</w:t>
                  </w:r>
                </w:p>
              </w:tc>
            </w:tr>
            <w:tr w:rsidR="008745AC" w:rsidRPr="00381FA6" w:rsidTr="002E3895">
              <w:trPr>
                <w:trHeight w:val="184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      </w:r>
                  <w:r w:rsidR="00B647F7" w:rsidRPr="00381FA6">
                    <w:t xml:space="preserve">  </w:t>
                  </w:r>
                  <w:r w:rsidRPr="00381FA6">
                    <w:t xml:space="preserve">(Социальные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right"/>
                  </w:pPr>
                  <w:r w:rsidRPr="00381FA6">
                    <w:t>241,7</w:t>
                  </w:r>
                </w:p>
              </w:tc>
            </w:tr>
            <w:tr w:rsidR="00395C49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E85D5C" w:rsidP="00395C49">
                  <w:pPr>
                    <w:jc w:val="right"/>
                  </w:pPr>
                  <w:r>
                    <w:t>157,1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E85D5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421,2</w:t>
                  </w:r>
                </w:p>
              </w:tc>
            </w:tr>
            <w:tr w:rsidR="00395C49" w:rsidRPr="00381FA6" w:rsidTr="002E3895">
              <w:trPr>
                <w:trHeight w:val="102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Подготовка и проведение выборов в представительные органы местного самоуправления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9990090350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880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E85D5C" w:rsidP="00395C49">
                  <w:pPr>
                    <w:jc w:val="right"/>
                  </w:pPr>
                  <w:r>
                    <w:t>421,2</w:t>
                  </w:r>
                </w:p>
              </w:tc>
            </w:tr>
            <w:tr w:rsidR="00395C49" w:rsidRPr="00381FA6" w:rsidTr="002E3895">
              <w:trPr>
                <w:trHeight w:val="30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525D7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45,2</w:t>
                  </w:r>
                </w:p>
              </w:tc>
            </w:tr>
            <w:tr w:rsidR="00395C49" w:rsidRPr="00381FA6" w:rsidTr="002E3895">
              <w:trPr>
                <w:trHeight w:val="11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525D7E" w:rsidP="00395C49">
                  <w:pPr>
                    <w:jc w:val="right"/>
                  </w:pPr>
                  <w:r>
                    <w:t>45</w:t>
                  </w:r>
                  <w:r w:rsidR="00D2217F" w:rsidRPr="00381FA6">
                    <w:t>,2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</w:t>
                  </w:r>
                  <w:r w:rsidR="00B35D26">
                    <w:rPr>
                      <w:b/>
                      <w:bCs/>
                    </w:rPr>
                    <w:t>59,9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0220021010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11,2</w:t>
                  </w:r>
                </w:p>
              </w:tc>
            </w:tr>
            <w:tr w:rsidR="00395C49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0310099990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100,0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0,9</w:t>
                  </w:r>
                </w:p>
              </w:tc>
            </w:tr>
            <w:tr w:rsidR="00DB4781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A320CD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2217F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37,8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органов местного самоуправления Федоровского сельского поселения  </w:t>
                  </w:r>
                  <w:r w:rsidRPr="00381FA6">
                    <w:rPr>
                      <w:bCs/>
                    </w:rPr>
                    <w:t>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10,0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1578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CB162D" w:rsidRDefault="00A320CD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1</w:t>
                  </w:r>
                  <w:r w:rsidR="00CB162D">
                    <w:rPr>
                      <w:lang w:val="en-US"/>
                    </w:rPr>
                    <w:t>48.8</w:t>
                  </w:r>
                </w:p>
              </w:tc>
            </w:tr>
            <w:tr w:rsidR="00CB162D" w:rsidRPr="00381FA6" w:rsidTr="002E3895">
              <w:trPr>
                <w:trHeight w:val="6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26.0</w:t>
                  </w:r>
                </w:p>
              </w:tc>
            </w:tr>
            <w:tr w:rsidR="00A320CD" w:rsidRPr="00381FA6" w:rsidTr="00CB162D">
              <w:trPr>
                <w:trHeight w:val="501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36,0</w:t>
                  </w:r>
                </w:p>
              </w:tc>
            </w:tr>
            <w:tr w:rsidR="00A320CD" w:rsidRPr="00381FA6" w:rsidTr="00CB162D">
              <w:trPr>
                <w:trHeight w:val="707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33,8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0510021670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28,0</w:t>
                  </w:r>
                </w:p>
              </w:tc>
            </w:tr>
            <w:tr w:rsidR="00A320CD" w:rsidRPr="00381FA6" w:rsidTr="002E3895">
              <w:trPr>
                <w:trHeight w:val="18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81D40" w:rsidRPr="00381FA6">
                    <w:t xml:space="preserve"> </w:t>
                  </w:r>
                  <w:r w:rsidRPr="00381FA6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0520021680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5,8</w:t>
                  </w:r>
                </w:p>
              </w:tc>
            </w:tr>
            <w:tr w:rsidR="00A320CD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2,2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0420021580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</w:pPr>
                  <w:r>
                    <w:t>2,2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1854,0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1854,0</w:t>
                  </w:r>
                </w:p>
              </w:tc>
            </w:tr>
            <w:tr w:rsidR="00A320CD" w:rsidRPr="00381FA6" w:rsidTr="00CB162D">
              <w:trPr>
                <w:trHeight w:val="416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0610022400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7C390F" w:rsidP="00521337">
                  <w:pPr>
                    <w:jc w:val="right"/>
                  </w:pPr>
                  <w:r>
                    <w:t>817,0</w:t>
                  </w:r>
                </w:p>
              </w:tc>
            </w:tr>
            <w:tr w:rsidR="00521337" w:rsidRPr="00381FA6" w:rsidTr="002E3895">
              <w:trPr>
                <w:trHeight w:val="9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337" w:rsidRPr="00381FA6" w:rsidRDefault="00521337" w:rsidP="00395C49">
                  <w:pPr>
                    <w:jc w:val="both"/>
                  </w:pPr>
                  <w:r w:rsidRPr="00381FA6">
      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</w:t>
                  </w:r>
                  <w:r w:rsidRPr="00381FA6">
                    <w:lastRenderedPageBreak/>
                    <w:t xml:space="preserve">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0610022410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7C390F" w:rsidP="00395C49">
                  <w:pPr>
                    <w:jc w:val="right"/>
                  </w:pPr>
                  <w:r>
                    <w:t>676,9</w:t>
                  </w:r>
                </w:p>
              </w:tc>
            </w:tr>
            <w:tr w:rsidR="00A320CD" w:rsidRPr="00381FA6" w:rsidTr="002E3895">
              <w:trPr>
                <w:trHeight w:val="13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lastRenderedPageBreak/>
      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      </w:r>
                  <w:r w:rsidR="00D81D40" w:rsidRPr="00381FA6">
                    <w:t xml:space="preserve"> муниципальной программы Федоровского сельского поселения "Развитие </w:t>
                  </w:r>
                  <w:proofErr w:type="spellStart"/>
                  <w:r w:rsidR="00D81D40" w:rsidRPr="00381FA6">
                    <w:t>тран</w:t>
                  </w:r>
                  <w:proofErr w:type="gramStart"/>
                  <w:r w:rsidR="00D81D40" w:rsidRPr="00381FA6">
                    <w:t>c</w:t>
                  </w:r>
                  <w:proofErr w:type="gramEnd"/>
                  <w:r w:rsidR="00D81D40" w:rsidRPr="00381FA6">
                    <w:t>портной</w:t>
                  </w:r>
                  <w:proofErr w:type="spellEnd"/>
                  <w:r w:rsidR="00D81D40" w:rsidRPr="00381FA6">
                    <w:t xml:space="preserve"> инфраструктуры и повышение безопасности дорожного движения на территории Федоровского сельского поселения" </w:t>
                  </w:r>
                  <w:r w:rsidRPr="00381FA6">
                    <w:t xml:space="preserve">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0620022460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360,1</w:t>
                  </w:r>
                </w:p>
              </w:tc>
            </w:tr>
            <w:tr w:rsidR="00A320CD" w:rsidRPr="00381FA6" w:rsidTr="002E3895">
              <w:trPr>
                <w:trHeight w:val="3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525D7E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</w:t>
                  </w:r>
                  <w:r w:rsidR="00525D7E">
                    <w:rPr>
                      <w:b/>
                      <w:bCs/>
                    </w:rPr>
                    <w:t>32,3</w:t>
                  </w:r>
                </w:p>
              </w:tc>
            </w:tr>
            <w:tr w:rsidR="00A320CD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2E3895">
                    <w:rPr>
                      <w:b/>
                      <w:bCs/>
                    </w:rPr>
                    <w:t>6</w:t>
                  </w:r>
                  <w:r w:rsidR="001A2E90">
                    <w:rPr>
                      <w:b/>
                      <w:bCs/>
                    </w:rPr>
                    <w:t>68,0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</w:pPr>
                  <w:proofErr w:type="gramStart"/>
                  <w:r w:rsidRPr="00381FA6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0710073200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A320CD">
                  <w:pPr>
                    <w:jc w:val="right"/>
                  </w:pPr>
                  <w:r w:rsidRPr="00381FA6">
                    <w:t>5029,5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proofErr w:type="gramStart"/>
                  <w:r w:rsidRPr="00381FA6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      </w:r>
                  <w:proofErr w:type="spellStart"/>
                  <w:r w:rsidRPr="00381FA6">
                    <w:t>софинансирование</w:t>
                  </w:r>
                  <w:proofErr w:type="spellEnd"/>
                  <w:r w:rsidRPr="00381FA6">
      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lang w:val="en-US"/>
                    </w:rPr>
                  </w:pPr>
                  <w:r w:rsidRPr="00381FA6">
                    <w:t>07100</w:t>
                  </w:r>
                  <w:r w:rsidRPr="00381FA6">
                    <w:rPr>
                      <w:lang w:val="en-US"/>
                    </w:rPr>
                    <w:t>S3200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220,5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0710073660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304,6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Расходы на возмещение предприятиям жилищно-коммунального хозяйства части платы граждан за коммунальные услуги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</w:t>
                  </w:r>
                  <w:r w:rsidRPr="00381FA6">
                    <w:lastRenderedPageBreak/>
                    <w:t xml:space="preserve">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1A2E90" w:rsidRDefault="001A2E90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07100</w:t>
                  </w:r>
                  <w:r>
                    <w:rPr>
                      <w:bCs/>
                      <w:lang w:val="en-US"/>
                    </w:rPr>
                    <w:t>S3660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13,4</w:t>
                  </w:r>
                </w:p>
              </w:tc>
            </w:tr>
            <w:tr w:rsidR="002E3895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3895" w:rsidRDefault="002E3895" w:rsidP="00FA7A14">
                  <w:pPr>
                    <w:jc w:val="both"/>
                    <w:rPr>
                      <w:bCs/>
                    </w:rPr>
                  </w:pPr>
                  <w:r w:rsidRPr="00813694">
                    <w:rPr>
                      <w:bCs/>
                    </w:rPr>
                    <w:lastRenderedPageBreak/>
      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      </w:r>
                  <w:proofErr w:type="gramStart"/>
                  <w:r w:rsidRPr="00813694">
                    <w:rPr>
                      <w:bCs/>
                    </w:rPr>
                    <w:t>"</w:t>
                  </w:r>
                  <w:r w:rsidRPr="00381FA6">
                    <w:rPr>
                      <w:bCs/>
                    </w:rPr>
                    <w:t>(</w:t>
                  </w:r>
                  <w:proofErr w:type="gramEnd"/>
                  <w:r w:rsidRPr="00381FA6">
                    <w:rPr>
                      <w:bCs/>
                    </w:rPr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525D7E" w:rsidRDefault="00BF67F1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25D7E">
                    <w:rPr>
                      <w:b/>
                      <w:bCs/>
                    </w:rPr>
                    <w:t>564,3</w:t>
                  </w:r>
                </w:p>
              </w:tc>
            </w:tr>
            <w:tr w:rsidR="00AA2C23" w:rsidRPr="00381FA6" w:rsidTr="002E3895">
              <w:trPr>
                <w:trHeight w:val="21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1395,7</w:t>
                  </w:r>
                </w:p>
              </w:tc>
            </w:tr>
            <w:tr w:rsidR="00AA2C23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6</w:t>
                  </w:r>
                  <w:r>
                    <w:t>3,8</w:t>
                  </w:r>
                </w:p>
              </w:tc>
            </w:tr>
            <w:tr w:rsidR="00AA2C23" w:rsidRPr="00381FA6" w:rsidTr="002E3895">
              <w:trPr>
                <w:trHeight w:val="20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B647F7">
                  <w:pPr>
                    <w:jc w:val="both"/>
                  </w:pPr>
                  <w:r w:rsidRPr="00381FA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0720021730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525D7E" w:rsidRDefault="00BF67F1" w:rsidP="00395C49">
                  <w:pPr>
                    <w:jc w:val="right"/>
                  </w:pPr>
                  <w:r>
                    <w:t>1</w:t>
                  </w:r>
                  <w:r w:rsidR="00525D7E">
                    <w:t>04,8</w:t>
                  </w:r>
                </w:p>
              </w:tc>
            </w:tr>
            <w:tr w:rsidR="00AA2C23" w:rsidRPr="00381FA6" w:rsidTr="002E3895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20,0</w:t>
                  </w:r>
                </w:p>
              </w:tc>
            </w:tr>
            <w:tr w:rsidR="00AA2C23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r w:rsidRPr="00381FA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AA2C23" w:rsidRPr="00381FA6" w:rsidTr="002E3895">
              <w:trPr>
                <w:trHeight w:val="18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0210022680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AA2C23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0303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0303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AA2C23" w:rsidRPr="00381FA6" w:rsidTr="002E3895">
              <w:trPr>
                <w:trHeight w:val="16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lastRenderedPageBreak/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 Федоровского сельского поселения  в рамках подпрограммы "Развитие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0810000590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2090,0</w:t>
                  </w:r>
                </w:p>
              </w:tc>
            </w:tr>
            <w:tr w:rsidR="00AA2C23" w:rsidRPr="00381FA6" w:rsidTr="00CB162D">
              <w:trPr>
                <w:trHeight w:val="132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5B4D97" w:rsidRDefault="00AA2C23" w:rsidP="00B531B8">
                  <w:pPr>
                    <w:jc w:val="both"/>
                  </w:pPr>
                  <w: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0810073850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9E1B7B" w:rsidRDefault="009E1B7B" w:rsidP="00395C49">
                  <w:pPr>
                    <w:jc w:val="right"/>
                  </w:pPr>
                  <w:r>
                    <w:t>663,1</w:t>
                  </w:r>
                </w:p>
              </w:tc>
            </w:tr>
            <w:tr w:rsidR="00AA2C23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5B4D97" w:rsidRDefault="00AA2C23" w:rsidP="00B531B8">
                  <w:pPr>
                    <w:jc w:val="both"/>
                  </w:pPr>
                  <w:r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)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9E1B7B" w:rsidRDefault="00AA2C23" w:rsidP="00395C49">
                  <w:pPr>
                    <w:jc w:val="right"/>
                  </w:pPr>
                  <w:r>
                    <w:rPr>
                      <w:lang w:val="en-US"/>
                    </w:rPr>
                    <w:t>2</w:t>
                  </w:r>
                  <w:r w:rsidR="009E1B7B">
                    <w:t>9,1</w:t>
                  </w:r>
                </w:p>
              </w:tc>
            </w:tr>
            <w:tr w:rsidR="00AA2C23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"Развитие библиотечного дела"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0820000600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1198,5</w:t>
                  </w:r>
                </w:p>
              </w:tc>
            </w:tr>
            <w:tr w:rsidR="00AA2C23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5B4D97" w:rsidRDefault="00AA2C23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E85D5C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9E1B7B" w:rsidRDefault="009E1B7B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627,5</w:t>
                  </w:r>
                </w:p>
              </w:tc>
            </w:tr>
            <w:tr w:rsidR="00AA2C23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5B4D97" w:rsidRDefault="00AA2C23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E85D5C" w:rsidRDefault="00AA2C23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9E1B7B" w:rsidRDefault="009E1B7B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27,6</w:t>
                  </w:r>
                </w:p>
              </w:tc>
            </w:tr>
            <w:tr w:rsidR="00AA2C23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AA2C23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AA2C23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proofErr w:type="gramStart"/>
                  <w:r w:rsidRPr="00381FA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0910010050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2E3895" w:rsidP="00395C49">
                  <w:pPr>
                    <w:jc w:val="right"/>
                  </w:pPr>
                  <w:r>
                    <w:t>81,8</w:t>
                  </w:r>
                </w:p>
              </w:tc>
            </w:tr>
            <w:tr w:rsidR="00AA2C23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BF67F1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="00AA2C23"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BF67F1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="00AA2C23"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AA2C23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1020021960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10,0</w:t>
                  </w:r>
                </w:p>
              </w:tc>
            </w:tr>
            <w:tr w:rsidR="00AA2C23" w:rsidRPr="00381FA6" w:rsidTr="002E3895">
              <w:trPr>
                <w:trHeight w:val="7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372,3</w:t>
                  </w:r>
                </w:p>
              </w:tc>
            </w:tr>
            <w:tr w:rsidR="00AA2C23" w:rsidRPr="00381FA6" w:rsidTr="002E3895">
              <w:trPr>
                <w:trHeight w:val="18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0130085020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372,3</w:t>
                  </w:r>
                </w:p>
              </w:tc>
            </w:tr>
            <w:tr w:rsidR="00AA2C23" w:rsidRPr="00381FA6" w:rsidTr="002E3895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9E1B7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20063,8</w:t>
                  </w:r>
                  <w:r w:rsidR="00AA2C23" w:rsidRPr="00381FA6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381FA6" w:rsidRDefault="00395C49" w:rsidP="00395C49">
            <w:pPr>
              <w:rPr>
                <w:b/>
                <w:bCs/>
              </w:rPr>
            </w:pPr>
          </w:p>
        </w:tc>
      </w:tr>
      <w:tr w:rsidR="00EE1A5B" w:rsidRPr="00381FA6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r w:rsidRPr="00381FA6">
              <w:t> </w:t>
            </w:r>
          </w:p>
        </w:tc>
      </w:tr>
    </w:tbl>
    <w:p w:rsidR="00C5555B" w:rsidRPr="00381FA6" w:rsidRDefault="007E43FF" w:rsidP="007E43FF">
      <w:pPr>
        <w:pStyle w:val="a7"/>
        <w:ind w:left="1440"/>
      </w:pPr>
      <w:r>
        <w:t>8). П</w:t>
      </w:r>
      <w:r w:rsidR="005B7C9C" w:rsidRPr="00381FA6">
        <w:t>риложение 8</w:t>
      </w:r>
      <w:r w:rsidR="00C5555B" w:rsidRPr="00381FA6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284"/>
        <w:gridCol w:w="1561"/>
        <w:gridCol w:w="916"/>
        <w:gridCol w:w="580"/>
        <w:gridCol w:w="580"/>
        <w:gridCol w:w="580"/>
        <w:gridCol w:w="2020"/>
        <w:gridCol w:w="1276"/>
        <w:gridCol w:w="567"/>
        <w:gridCol w:w="567"/>
        <w:gridCol w:w="567"/>
        <w:gridCol w:w="992"/>
      </w:tblGrid>
      <w:tr w:rsidR="00C5555B" w:rsidRPr="00381FA6" w:rsidTr="00C70E18">
        <w:trPr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0F20B3" w:rsidP="00C5555B">
            <w:pPr>
              <w:jc w:val="right"/>
            </w:pPr>
            <w:r w:rsidRPr="00381FA6">
              <w:t>«</w:t>
            </w:r>
            <w:r w:rsidR="00C5555B" w:rsidRPr="00381FA6">
              <w:t xml:space="preserve">Приложение </w:t>
            </w:r>
            <w:r w:rsidR="005B7C9C" w:rsidRPr="00381FA6">
              <w:t>8</w:t>
            </w:r>
          </w:p>
        </w:tc>
      </w:tr>
      <w:tr w:rsidR="00C5555B" w:rsidRPr="00381FA6" w:rsidTr="00C70E18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5B7C9C" w:rsidRPr="00381FA6">
              <w:t xml:space="preserve">   </w:t>
            </w:r>
            <w:proofErr w:type="spellStart"/>
            <w:r w:rsidR="005B7C9C" w:rsidRPr="00381FA6">
              <w:t>Неклиновского</w:t>
            </w:r>
            <w:proofErr w:type="spellEnd"/>
            <w:r w:rsidR="005B7C9C" w:rsidRPr="00381FA6">
              <w:t xml:space="preserve"> района  на 2016</w:t>
            </w:r>
            <w:r w:rsidRPr="00381FA6">
              <w:t xml:space="preserve"> год</w:t>
            </w:r>
            <w:r w:rsidR="005B7C9C" w:rsidRPr="00381FA6">
              <w:t>»</w:t>
            </w:r>
            <w:r w:rsidRPr="00381FA6">
              <w:t xml:space="preserve">  </w:t>
            </w:r>
          </w:p>
        </w:tc>
      </w:tr>
      <w:tr w:rsidR="00C5555B" w:rsidRPr="00381FA6" w:rsidTr="00C70E18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</w:p>
        </w:tc>
      </w:tr>
      <w:tr w:rsidR="00C5555B" w:rsidRPr="00381FA6" w:rsidTr="00C70E18">
        <w:trPr>
          <w:trHeight w:val="4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/>
        </w:tc>
      </w:tr>
      <w:tr w:rsidR="00C5555B" w:rsidRPr="00381FA6" w:rsidTr="00C70E18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381FA6" w:rsidTr="00C70E18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</w:t>
            </w:r>
            <w:r w:rsidR="005B7C9C" w:rsidRPr="00381FA6">
              <w:rPr>
                <w:b/>
                <w:bCs/>
              </w:rPr>
              <w:t>икации расходов бюджетов на 2016</w:t>
            </w:r>
            <w:r w:rsidRPr="00381FA6">
              <w:rPr>
                <w:b/>
                <w:bCs/>
              </w:rPr>
              <w:t xml:space="preserve"> год</w:t>
            </w:r>
          </w:p>
          <w:p w:rsidR="00BC2763" w:rsidRPr="00381FA6" w:rsidRDefault="00BC2763" w:rsidP="00BC2763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(тыс</w:t>
            </w:r>
            <w:proofErr w:type="gramStart"/>
            <w:r w:rsidRPr="00381FA6">
              <w:rPr>
                <w:b/>
                <w:bCs/>
              </w:rPr>
              <w:t>.р</w:t>
            </w:r>
            <w:proofErr w:type="gramEnd"/>
            <w:r w:rsidRPr="00381FA6">
              <w:rPr>
                <w:b/>
                <w:bCs/>
              </w:rPr>
              <w:t>ублей)</w:t>
            </w:r>
          </w:p>
        </w:tc>
      </w:tr>
      <w:tr w:rsidR="00FD2E6D" w:rsidRPr="00381FA6" w:rsidTr="00B73DB3">
        <w:trPr>
          <w:gridBefore w:val="1"/>
          <w:wBefore w:w="284" w:type="dxa"/>
          <w:trHeight w:val="46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FD2E6D" w:rsidRPr="00381FA6" w:rsidTr="00B73DB3">
        <w:trPr>
          <w:gridBefore w:val="1"/>
          <w:wBefore w:w="284" w:type="dxa"/>
          <w:trHeight w:val="679"/>
        </w:trPr>
        <w:tc>
          <w:tcPr>
            <w:tcW w:w="623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</w:t>
            </w:r>
            <w:r w:rsidR="009E1B7B">
              <w:rPr>
                <w:b/>
                <w:bCs/>
              </w:rPr>
              <w:t>392,8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31B04" w:rsidP="00BC2763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9E1B7B">
              <w:rPr>
                <w:b/>
              </w:rPr>
              <w:t>20,5</w:t>
            </w:r>
          </w:p>
        </w:tc>
      </w:tr>
      <w:tr w:rsidR="00FD2E6D" w:rsidRPr="00381FA6" w:rsidTr="00B73DB3">
        <w:trPr>
          <w:gridBefore w:val="1"/>
          <w:wBefore w:w="284" w:type="dxa"/>
          <w:trHeight w:val="184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5B2F82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FD2E6D" w:rsidRPr="00381FA6" w:rsidTr="00B73DB3">
        <w:trPr>
          <w:gridBefore w:val="1"/>
          <w:wBefore w:w="284" w:type="dxa"/>
          <w:trHeight w:val="1831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431B04" w:rsidP="00BC2763">
            <w:pPr>
              <w:jc w:val="right"/>
              <w:rPr>
                <w:lang w:val="en-US"/>
              </w:rPr>
            </w:pPr>
            <w:r>
              <w:t>3</w:t>
            </w:r>
            <w:r w:rsidR="005B2F82">
              <w:rPr>
                <w:lang w:val="en-US"/>
              </w:rPr>
              <w:t>3</w:t>
            </w:r>
            <w:r w:rsidR="00C96213">
              <w:rPr>
                <w:lang w:val="en-US"/>
              </w:rPr>
              <w:t>21.8</w:t>
            </w:r>
          </w:p>
        </w:tc>
      </w:tr>
      <w:tr w:rsidR="00FD2E6D" w:rsidRPr="00381FA6" w:rsidTr="00B73DB3">
        <w:trPr>
          <w:gridBefore w:val="1"/>
          <w:wBefore w:w="284" w:type="dxa"/>
          <w:trHeight w:val="7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6</w:t>
            </w:r>
            <w:r w:rsidR="009E1B7B">
              <w:t>62,8</w:t>
            </w:r>
          </w:p>
        </w:tc>
      </w:tr>
      <w:tr w:rsidR="00FD2E6D" w:rsidRPr="00381FA6" w:rsidTr="00B73DB3">
        <w:trPr>
          <w:gridBefore w:val="1"/>
          <w:wBefore w:w="284" w:type="dxa"/>
          <w:trHeight w:val="230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(Иные закупки</w:t>
            </w:r>
            <w:proofErr w:type="gramEnd"/>
            <w:r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0,2</w:t>
            </w:r>
          </w:p>
        </w:tc>
      </w:tr>
      <w:tr w:rsidR="00FD2E6D" w:rsidRPr="00381FA6" w:rsidTr="00B73DB3">
        <w:trPr>
          <w:gridBefore w:val="1"/>
          <w:wBefore w:w="284" w:type="dxa"/>
          <w:trHeight w:val="14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 xml:space="preserve">(Социальные выплаты гражданам, кроме публичных нормативных социальных выплат)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241,7</w:t>
            </w:r>
          </w:p>
        </w:tc>
      </w:tr>
      <w:tr w:rsidR="00FD2E6D" w:rsidRPr="00381FA6" w:rsidTr="00B73DB3">
        <w:trPr>
          <w:gridBefore w:val="1"/>
          <w:wBefore w:w="284" w:type="dxa"/>
          <w:trHeight w:val="13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31B04" w:rsidP="00BC2763">
            <w:pPr>
              <w:jc w:val="right"/>
            </w:pPr>
            <w:r>
              <w:t>157,1</w:t>
            </w:r>
          </w:p>
        </w:tc>
      </w:tr>
      <w:tr w:rsidR="00FD2E6D" w:rsidRPr="00381FA6" w:rsidTr="00B73DB3">
        <w:trPr>
          <w:gridBefore w:val="1"/>
          <w:wBefore w:w="284" w:type="dxa"/>
          <w:trHeight w:val="125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"Совершенствование системы распределения финансовых ре</w:t>
            </w:r>
            <w:r w:rsidR="00587F61" w:rsidRPr="00381FA6">
              <w:rPr>
                <w:b/>
              </w:rPr>
              <w:t xml:space="preserve">сурсов между уровнями бюджетной </w:t>
            </w:r>
            <w:proofErr w:type="spellStart"/>
            <w:r w:rsidRPr="00381FA6">
              <w:rPr>
                <w:b/>
              </w:rPr>
              <w:t>си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темы</w:t>
            </w:r>
            <w:proofErr w:type="spellEnd"/>
            <w:r w:rsidRPr="00381FA6">
              <w:rPr>
                <w:b/>
              </w:rPr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372,3</w:t>
            </w:r>
          </w:p>
        </w:tc>
      </w:tr>
      <w:tr w:rsidR="00FD2E6D" w:rsidRPr="00381FA6" w:rsidTr="00B73DB3">
        <w:trPr>
          <w:gridBefore w:val="1"/>
          <w:wBefore w:w="284" w:type="dxa"/>
          <w:trHeight w:val="156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372,3</w:t>
            </w:r>
          </w:p>
        </w:tc>
      </w:tr>
      <w:tr w:rsidR="00FD2E6D" w:rsidRPr="00381FA6" w:rsidTr="00B73DB3">
        <w:trPr>
          <w:gridBefore w:val="1"/>
          <w:wBefore w:w="284" w:type="dxa"/>
          <w:trHeight w:val="5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141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8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28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00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lastRenderedPageBreak/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C2763" w:rsidRPr="00381FA6">
              <w:rPr>
                <w:b/>
                <w:bCs/>
              </w:rPr>
              <w:t>0,0</w:t>
            </w:r>
          </w:p>
        </w:tc>
      </w:tr>
      <w:tr w:rsidR="00FD2E6D" w:rsidRPr="00381FA6" w:rsidTr="00B73DB3">
        <w:trPr>
          <w:gridBefore w:val="1"/>
          <w:wBefore w:w="284" w:type="dxa"/>
          <w:trHeight w:val="129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BC2763" w:rsidRPr="00381FA6">
              <w:rPr>
                <w:b/>
              </w:rPr>
              <w:t>0,0</w:t>
            </w:r>
          </w:p>
        </w:tc>
      </w:tr>
      <w:tr w:rsidR="00FD2E6D" w:rsidRPr="00381FA6" w:rsidTr="00B73DB3">
        <w:trPr>
          <w:gridBefore w:val="1"/>
          <w:wBefore w:w="284" w:type="dxa"/>
          <w:trHeight w:val="13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10</w:t>
            </w:r>
            <w:r w:rsidR="00BC2763" w:rsidRPr="00381FA6">
              <w:t>0,0</w:t>
            </w:r>
          </w:p>
        </w:tc>
      </w:tr>
      <w:tr w:rsidR="00FD2E6D" w:rsidRPr="00381FA6" w:rsidTr="00B73DB3">
        <w:trPr>
          <w:gridBefore w:val="1"/>
          <w:wBefore w:w="284" w:type="dxa"/>
          <w:trHeight w:val="8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FD2E6D" w:rsidRPr="00381FA6" w:rsidTr="00B73DB3">
        <w:trPr>
          <w:gridBefore w:val="1"/>
          <w:wBefore w:w="284" w:type="dxa"/>
          <w:trHeight w:val="108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153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85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152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84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33,8</w:t>
            </w:r>
          </w:p>
        </w:tc>
      </w:tr>
      <w:tr w:rsidR="00FD2E6D" w:rsidRPr="00381FA6" w:rsidTr="00B73DB3">
        <w:trPr>
          <w:gridBefore w:val="1"/>
          <w:wBefore w:w="284" w:type="dxa"/>
          <w:trHeight w:val="8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28,0</w:t>
            </w:r>
          </w:p>
        </w:tc>
      </w:tr>
      <w:tr w:rsidR="00FD2E6D" w:rsidRPr="00381FA6" w:rsidTr="00B73DB3">
        <w:trPr>
          <w:gridBefore w:val="1"/>
          <w:wBefore w:w="284" w:type="dxa"/>
          <w:trHeight w:val="13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28,0</w:t>
            </w:r>
          </w:p>
        </w:tc>
      </w:tr>
      <w:tr w:rsidR="00FD2E6D" w:rsidRPr="00381FA6" w:rsidTr="00BF67F1">
        <w:trPr>
          <w:gridBefore w:val="1"/>
          <w:wBefore w:w="284" w:type="dxa"/>
          <w:trHeight w:val="41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</w:t>
            </w:r>
            <w:r w:rsidRPr="00381FA6">
              <w:rPr>
                <w:b/>
              </w:rPr>
              <w:lastRenderedPageBreak/>
              <w:t xml:space="preserve">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lastRenderedPageBreak/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15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lastRenderedPageBreak/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587F61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8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Муниципальная программа Федоровского сельского поселения "Развитие </w:t>
            </w:r>
            <w:r w:rsidR="005B5A6A" w:rsidRPr="00381FA6">
              <w:rPr>
                <w:b/>
                <w:bCs/>
              </w:rPr>
              <w:t>транспортной</w:t>
            </w:r>
            <w:r w:rsidRPr="00381FA6">
              <w:rPr>
                <w:b/>
                <w:bCs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381FA6">
              <w:rPr>
                <w:b/>
                <w:bCs/>
              </w:rPr>
              <w:t>1</w:t>
            </w:r>
            <w:r w:rsidR="00FD2E6D" w:rsidRPr="00381FA6">
              <w:rPr>
                <w:b/>
                <w:bCs/>
              </w:rPr>
              <w:t>8</w:t>
            </w:r>
            <w:r w:rsidR="003D1757" w:rsidRPr="00381FA6">
              <w:rPr>
                <w:b/>
                <w:bCs/>
                <w:lang w:val="en-US"/>
              </w:rPr>
              <w:t>54.0</w:t>
            </w:r>
          </w:p>
        </w:tc>
      </w:tr>
      <w:tr w:rsidR="00FD2E6D" w:rsidRPr="00381FA6" w:rsidTr="00B73DB3">
        <w:trPr>
          <w:gridBefore w:val="1"/>
          <w:wBefore w:w="284" w:type="dxa"/>
          <w:trHeight w:val="133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1</w:t>
            </w:r>
            <w:r w:rsidR="004B42F7" w:rsidRPr="00381FA6">
              <w:rPr>
                <w:b/>
              </w:rPr>
              <w:t>493,9</w:t>
            </w:r>
          </w:p>
        </w:tc>
      </w:tr>
      <w:tr w:rsidR="00FD2E6D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0610022400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267346" w:rsidP="00BC2763">
            <w:pPr>
              <w:jc w:val="right"/>
            </w:pPr>
            <w:r>
              <w:t>817,0</w:t>
            </w:r>
          </w:p>
        </w:tc>
      </w:tr>
      <w:tr w:rsidR="00521337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521337">
            <w:pPr>
              <w:jc w:val="both"/>
            </w:pPr>
            <w:r w:rsidRPr="00381FA6">
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0610022410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267346" w:rsidP="00BC2763">
            <w:pPr>
              <w:jc w:val="right"/>
            </w:pPr>
            <w:r>
              <w:t>676,9</w:t>
            </w:r>
          </w:p>
        </w:tc>
      </w:tr>
      <w:tr w:rsidR="00521337" w:rsidRPr="00381FA6" w:rsidTr="00B73DB3">
        <w:trPr>
          <w:gridBefore w:val="1"/>
          <w:wBefore w:w="284" w:type="dxa"/>
          <w:trHeight w:val="12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 "Повышение безопасности дорожного движения на территории Федоровского сельского поселения" муниципальной программы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139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8745AC">
            <w:pPr>
              <w:jc w:val="both"/>
            </w:pPr>
            <w:r w:rsidRPr="00381FA6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</w:pPr>
            <w:r w:rsidRPr="00381FA6"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8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BF67F1">
              <w:rPr>
                <w:b/>
                <w:bCs/>
                <w:lang w:val="en-US"/>
              </w:rPr>
              <w:t>7</w:t>
            </w:r>
            <w:r w:rsidR="001A2E90">
              <w:rPr>
                <w:b/>
                <w:bCs/>
              </w:rPr>
              <w:t>5,3</w:t>
            </w:r>
          </w:p>
        </w:tc>
      </w:tr>
      <w:tr w:rsidR="00521337" w:rsidRPr="00381FA6" w:rsidTr="00B73DB3">
        <w:trPr>
          <w:gridBefore w:val="1"/>
          <w:wBefore w:w="284" w:type="dxa"/>
          <w:trHeight w:val="14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</w:t>
            </w:r>
            <w:r w:rsidR="005B5A6A">
              <w:rPr>
                <w:b/>
              </w:rPr>
              <w:t>6</w:t>
            </w:r>
            <w:r w:rsidR="001A2E90">
              <w:rPr>
                <w:b/>
              </w:rPr>
              <w:t>68,0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A320CD">
            <w:pPr>
              <w:jc w:val="both"/>
            </w:pPr>
            <w:proofErr w:type="gramStart"/>
            <w:r w:rsidRPr="00381FA6"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0710073200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A320CD">
            <w:pPr>
              <w:jc w:val="right"/>
            </w:pPr>
            <w:r w:rsidRPr="00381FA6">
              <w:t>5029,5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</w:pPr>
            <w:proofErr w:type="gramStart"/>
            <w:r w:rsidRPr="00381FA6"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t>софинансирование</w:t>
            </w:r>
            <w:proofErr w:type="spellEnd"/>
            <w:r w:rsidRPr="00381FA6">
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lang w:val="en-US"/>
              </w:rPr>
            </w:pPr>
            <w:r w:rsidRPr="00381FA6">
              <w:t>07100</w:t>
            </w:r>
            <w:r w:rsidRPr="00381FA6">
              <w:rPr>
                <w:lang w:val="en-US"/>
              </w:rPr>
              <w:t>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BC2763">
            <w:pPr>
              <w:jc w:val="right"/>
            </w:pPr>
            <w:r w:rsidRPr="00381FA6">
              <w:t>220,5</w:t>
            </w:r>
          </w:p>
        </w:tc>
      </w:tr>
      <w:tr w:rsidR="001A2E90" w:rsidRPr="00381FA6" w:rsidTr="001A2E90">
        <w:trPr>
          <w:gridBefore w:val="1"/>
          <w:wBefore w:w="284" w:type="dxa"/>
          <w:trHeight w:val="41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0710073660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304.6</w:t>
            </w:r>
          </w:p>
        </w:tc>
      </w:tr>
      <w:tr w:rsidR="001A2E90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</w:rPr>
              <w:t>0710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8</w:t>
            </w:r>
            <w:r w:rsidRPr="00381FA6">
              <w:rPr>
                <w:bCs/>
              </w:rPr>
              <w:t>1</w:t>
            </w:r>
            <w:r w:rsidRPr="00381FA6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13.4</w:t>
            </w:r>
          </w:p>
        </w:tc>
      </w:tr>
      <w:tr w:rsidR="005B5A6A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6A" w:rsidRDefault="005B5A6A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381FA6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0710099990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A2E90" w:rsidRPr="00381FA6" w:rsidTr="00B73DB3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BF67F1" w:rsidRDefault="00BF67F1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607.3</w:t>
            </w:r>
          </w:p>
        </w:tc>
      </w:tr>
      <w:tr w:rsidR="001A2E90" w:rsidRPr="00381FA6" w:rsidTr="00B73DB3">
        <w:trPr>
          <w:gridBefore w:val="1"/>
          <w:wBefore w:w="284" w:type="dxa"/>
          <w:trHeight w:val="182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1395,7</w:t>
            </w:r>
          </w:p>
        </w:tc>
      </w:tr>
      <w:tr w:rsidR="001A2E90" w:rsidRPr="00381FA6" w:rsidTr="00B73DB3">
        <w:trPr>
          <w:gridBefore w:val="1"/>
          <w:wBefore w:w="284" w:type="dxa"/>
          <w:trHeight w:val="171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1A2E90" w:rsidRPr="00381FA6" w:rsidTr="00B73DB3">
        <w:trPr>
          <w:gridBefore w:val="1"/>
          <w:wBefore w:w="284" w:type="dxa"/>
          <w:trHeight w:val="197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</w:pPr>
            <w:r>
              <w:t>1</w:t>
            </w:r>
            <w:r>
              <w:rPr>
                <w:lang w:val="en-US"/>
              </w:rPr>
              <w:t>4</w:t>
            </w:r>
            <w:r w:rsidR="001A2E90">
              <w:t>7,8</w:t>
            </w:r>
          </w:p>
        </w:tc>
      </w:tr>
      <w:tr w:rsidR="001A2E90" w:rsidRPr="00381FA6" w:rsidTr="00B73DB3">
        <w:trPr>
          <w:gridBefore w:val="1"/>
          <w:wBefore w:w="284" w:type="dxa"/>
          <w:trHeight w:val="58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1A2E90" w:rsidRPr="00381FA6" w:rsidTr="00B73DB3">
        <w:trPr>
          <w:gridBefore w:val="1"/>
          <w:wBefore w:w="284" w:type="dxa"/>
          <w:trHeight w:val="7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Подпрограмма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2</w:t>
            </w:r>
            <w:r w:rsidR="009E1B7B">
              <w:t>782,2</w:t>
            </w:r>
          </w:p>
        </w:tc>
      </w:tr>
      <w:tr w:rsidR="001A2E90" w:rsidRPr="00381FA6" w:rsidTr="00B73DB3">
        <w:trPr>
          <w:gridBefore w:val="1"/>
          <w:wBefore w:w="284" w:type="dxa"/>
          <w:trHeight w:val="105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2090,0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>
              <w:t>0810073850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</w:pPr>
            <w:r>
              <w:t>663,1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rPr>
                <w:lang w:val="en-US"/>
              </w:rPr>
              <w:t>2</w:t>
            </w:r>
            <w:r w:rsidR="009E1B7B">
              <w:t>9,1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1</w:t>
            </w:r>
            <w:r w:rsidR="009E1B7B">
              <w:t>853,6</w:t>
            </w:r>
          </w:p>
        </w:tc>
      </w:tr>
      <w:tr w:rsidR="001A2E90" w:rsidRPr="00381FA6" w:rsidTr="00B73DB3">
        <w:trPr>
          <w:gridBefore w:val="1"/>
          <w:wBefore w:w="284" w:type="dxa"/>
          <w:trHeight w:val="108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1198,5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 w:rsidRPr="002A7892">
              <w:rPr>
                <w:bCs/>
                <w:lang w:val="en-US"/>
              </w:rPr>
              <w:t>0820073850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1A2E90" w:rsidRPr="00381FA6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</w:t>
            </w:r>
            <w:r w:rsidR="00123BB6">
              <w:rPr>
                <w:b/>
                <w:bCs/>
              </w:rPr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33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587F61">
            <w:pPr>
              <w:jc w:val="both"/>
            </w:pPr>
            <w:proofErr w:type="gramStart"/>
            <w:r w:rsidRPr="00381FA6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90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proofErr w:type="gramStart"/>
            <w:r w:rsidRPr="00381FA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1A2E90" w:rsidRPr="00381FA6">
              <w:rPr>
                <w:b/>
                <w:bCs/>
              </w:rPr>
              <w:t>0,0</w:t>
            </w:r>
          </w:p>
        </w:tc>
      </w:tr>
      <w:tr w:rsidR="001A2E90" w:rsidRPr="00381FA6" w:rsidTr="00B73DB3">
        <w:trPr>
          <w:gridBefore w:val="1"/>
          <w:wBefore w:w="284" w:type="dxa"/>
          <w:trHeight w:val="76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126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1A2E90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525D7E">
              <w:rPr>
                <w:b/>
                <w:bCs/>
              </w:rPr>
              <w:t>89,0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525D7E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1A2E90" w:rsidRPr="00381FA6" w:rsidTr="00B73DB3">
        <w:trPr>
          <w:gridBefore w:val="1"/>
          <w:wBefore w:w="284" w:type="dxa"/>
          <w:trHeight w:val="91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25D7E" w:rsidP="00BC2763">
            <w:pPr>
              <w:jc w:val="right"/>
            </w:pPr>
            <w:r>
              <w:t>45</w:t>
            </w:r>
            <w:r w:rsidR="001A2E90" w:rsidRPr="00381FA6">
              <w:t>,2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D81D40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596.0</w:t>
            </w:r>
          </w:p>
        </w:tc>
      </w:tr>
      <w:tr w:rsidR="001A2E90" w:rsidRPr="00381FA6" w:rsidTr="00B73DB3">
        <w:trPr>
          <w:gridBefore w:val="1"/>
          <w:wBefore w:w="284" w:type="dxa"/>
          <w:trHeight w:val="15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CB162D" w:rsidRDefault="001A2E90" w:rsidP="00BC2763">
            <w:pPr>
              <w:jc w:val="right"/>
              <w:rPr>
                <w:lang w:val="en-US"/>
              </w:rPr>
            </w:pPr>
            <w:r w:rsidRPr="00381FA6">
              <w:t>1</w:t>
            </w:r>
            <w:r w:rsidR="00CB162D">
              <w:rPr>
                <w:lang w:val="en-US"/>
              </w:rPr>
              <w:t>48.8</w:t>
            </w:r>
          </w:p>
        </w:tc>
      </w:tr>
      <w:tr w:rsidR="00CB162D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2D" w:rsidRPr="00CB162D" w:rsidRDefault="00CB162D" w:rsidP="00BC2763">
            <w:pPr>
              <w:jc w:val="both"/>
            </w:pPr>
            <w:r w:rsidRPr="00381FA6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CB162D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Default="00CB162D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26.0</w:t>
            </w:r>
          </w:p>
        </w:tc>
      </w:tr>
      <w:tr w:rsidR="001A2E90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421.2</w:t>
            </w:r>
          </w:p>
        </w:tc>
      </w:tr>
      <w:tr w:rsidR="001A2E90" w:rsidRPr="00381FA6" w:rsidTr="00B73DB3">
        <w:trPr>
          <w:gridBefore w:val="1"/>
          <w:wBefore w:w="284" w:type="dxa"/>
          <w:trHeight w:val="31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9E1B7B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20063,8</w:t>
            </w:r>
            <w:r w:rsidR="001A2E90" w:rsidRPr="00381FA6">
              <w:rPr>
                <w:b/>
                <w:bCs/>
              </w:rPr>
              <w:t>»</w:t>
            </w:r>
          </w:p>
        </w:tc>
      </w:tr>
    </w:tbl>
    <w:p w:rsidR="00FD2E6D" w:rsidRPr="00381FA6" w:rsidRDefault="00FD2E6D" w:rsidP="00BC2763">
      <w:pPr>
        <w:jc w:val="both"/>
        <w:rPr>
          <w:b/>
        </w:rPr>
      </w:pPr>
    </w:p>
    <w:p w:rsidR="008614DF" w:rsidRDefault="008614DF" w:rsidP="00BC2763">
      <w:pPr>
        <w:jc w:val="both"/>
        <w:rPr>
          <w:b/>
          <w:lang w:val="en-US"/>
        </w:rPr>
      </w:pPr>
    </w:p>
    <w:p w:rsidR="00DD3E10" w:rsidRDefault="00DD3E10" w:rsidP="00DD3E10">
      <w:pPr>
        <w:pStyle w:val="a7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  <w:r>
        <w:t>9). Приложение 10 изложить в следующей редакции:</w:t>
      </w:r>
      <w:r>
        <w:tab/>
      </w:r>
      <w:r>
        <w:rPr>
          <w:rFonts w:ascii="Times New Roman CYR" w:hAnsi="Times New Roman CYR" w:cs="Times New Roman CYR"/>
        </w:rPr>
        <w:t xml:space="preserve">                                          </w:t>
      </w:r>
    </w:p>
    <w:p w:rsidR="00DD3E10" w:rsidRDefault="00DD3E10" w:rsidP="00DD3E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3E10" w:rsidRDefault="00DD3E10" w:rsidP="00DD3E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10</w:t>
      </w:r>
    </w:p>
    <w:p w:rsidR="00DD3E10" w:rsidRDefault="00DD3E10" w:rsidP="00DD3E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Собрания депутатов</w:t>
      </w:r>
    </w:p>
    <w:p w:rsidR="00DD3E10" w:rsidRDefault="00DD3E10" w:rsidP="00DD3E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:rsidR="00DD3E10" w:rsidRDefault="00DD3E10" w:rsidP="00DD3E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:rsidR="00DD3E10" w:rsidRDefault="00DD3E10" w:rsidP="00DD3E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Неклиновского</w:t>
      </w:r>
      <w:proofErr w:type="spellEnd"/>
      <w:r>
        <w:rPr>
          <w:rFonts w:ascii="Times New Roman CYR" w:hAnsi="Times New Roman CYR" w:cs="Times New Roman CYR"/>
        </w:rPr>
        <w:t xml:space="preserve"> района на 2016 год»</w:t>
      </w:r>
    </w:p>
    <w:p w:rsidR="00DD3E10" w:rsidRDefault="00DD3E10" w:rsidP="00DD3E10">
      <w:pPr>
        <w:ind w:firstLine="851"/>
        <w:jc w:val="center"/>
        <w:rPr>
          <w:b/>
          <w:bCs/>
        </w:rPr>
      </w:pPr>
    </w:p>
    <w:tbl>
      <w:tblPr>
        <w:tblW w:w="10065" w:type="dxa"/>
        <w:tblInd w:w="8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14"/>
        <w:gridCol w:w="2551"/>
      </w:tblGrid>
      <w:tr w:rsidR="00DD3E10" w:rsidTr="00DD3E10">
        <w:trPr>
          <w:trHeight w:val="526"/>
        </w:trPr>
        <w:tc>
          <w:tcPr>
            <w:tcW w:w="10064" w:type="dxa"/>
            <w:gridSpan w:val="2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Направление расходов за счет средств областного бюджета на 2016 год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DD3E10" w:rsidTr="00DD3E10">
        <w:trPr>
          <w:trHeight w:val="276"/>
        </w:trPr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DD3E10" w:rsidTr="00DD3E10">
        <w:trPr>
          <w:trHeight w:val="276"/>
        </w:trPr>
        <w:tc>
          <w:tcPr>
            <w:tcW w:w="7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Жилищно-коммунальное хозяйство, всего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334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334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проектно-сметной документации по объекту: «Капитальный ремонт сетей и сооружений водоснабжения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Неклиновского</w:t>
            </w:r>
            <w:proofErr w:type="spellEnd"/>
            <w:r>
              <w:rPr>
                <w:color w:val="000000"/>
              </w:rPr>
              <w:t xml:space="preserve"> района Ростовской области»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5029,5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304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P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1290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P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1290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P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1290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</w:t>
            </w:r>
          </w:p>
        </w:tc>
      </w:tr>
      <w:tr w:rsidR="00DD3E10" w:rsidTr="00DD3E10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6624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>»</w:t>
            </w:r>
          </w:p>
        </w:tc>
      </w:tr>
    </w:tbl>
    <w:p w:rsidR="00DD3E10" w:rsidRDefault="00DD3E10" w:rsidP="00DD3E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3E10" w:rsidRDefault="00DD3E10" w:rsidP="00DD3E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3E10" w:rsidRDefault="00DD3E10" w:rsidP="00DD3E10">
      <w:pPr>
        <w:pStyle w:val="a7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10). Приложение 11 изложить в следующей редакции:</w:t>
      </w:r>
    </w:p>
    <w:p w:rsidR="00DD3E10" w:rsidRDefault="00DD3E10" w:rsidP="00DD3E10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11</w:t>
      </w:r>
    </w:p>
    <w:p w:rsidR="00DD3E10" w:rsidRDefault="00DD3E10" w:rsidP="00DD3E10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Собрания депутатов</w:t>
      </w:r>
    </w:p>
    <w:p w:rsidR="00DD3E10" w:rsidRDefault="00DD3E10" w:rsidP="00DD3E10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:rsidR="00DD3E10" w:rsidRDefault="00DD3E10" w:rsidP="00DD3E10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:rsidR="00DD3E10" w:rsidRDefault="00DD3E10" w:rsidP="00DD3E10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Неклиновского</w:t>
      </w:r>
      <w:proofErr w:type="spellEnd"/>
      <w:r>
        <w:rPr>
          <w:rFonts w:ascii="Times New Roman CYR" w:hAnsi="Times New Roman CYR" w:cs="Times New Roman CYR"/>
        </w:rPr>
        <w:t xml:space="preserve"> района на 2016 год»</w:t>
      </w:r>
    </w:p>
    <w:p w:rsidR="00DD3E10" w:rsidRDefault="00DD3E10" w:rsidP="00DD3E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3E10" w:rsidRDefault="00DD3E10" w:rsidP="00DD3E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064" w:type="dxa"/>
        <w:tblInd w:w="8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08"/>
        <w:gridCol w:w="2556"/>
      </w:tblGrid>
      <w:tr w:rsidR="00DD3E10" w:rsidTr="00395EEC">
        <w:trPr>
          <w:trHeight w:val="526"/>
        </w:trPr>
        <w:tc>
          <w:tcPr>
            <w:tcW w:w="10064" w:type="dxa"/>
            <w:gridSpan w:val="2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Направление средств бюджета Федоровского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Неклиновского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на </w:t>
            </w: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 на 2016 год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DD3E10" w:rsidTr="00395EEC">
        <w:trPr>
          <w:trHeight w:val="276"/>
        </w:trPr>
        <w:tc>
          <w:tcPr>
            <w:tcW w:w="75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расходов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DD3E10" w:rsidTr="00395EEC">
        <w:trPr>
          <w:trHeight w:val="276"/>
        </w:trPr>
        <w:tc>
          <w:tcPr>
            <w:tcW w:w="7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Жилищно-коммунальное хозяйство, всего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233,9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233,9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проектно-сметной документации по объекту: «Капитальный ремонт сетей и сооружений водоснабжения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фремовка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Неклиновского</w:t>
            </w:r>
            <w:proofErr w:type="spellEnd"/>
            <w:r>
              <w:rPr>
                <w:color w:val="000000"/>
              </w:rPr>
              <w:t xml:space="preserve"> района Ростовской области»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13,4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56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56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7</w:t>
            </w:r>
          </w:p>
        </w:tc>
      </w:tr>
      <w:tr w:rsidR="00DD3E10" w:rsidTr="00395EEC">
        <w:trPr>
          <w:trHeight w:val="290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DD3E10" w:rsidRDefault="00DD3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90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>
              <w:rPr>
                <w:b/>
                <w:bCs/>
                <w:color w:val="000000"/>
              </w:rPr>
              <w:t>»</w:t>
            </w:r>
          </w:p>
        </w:tc>
      </w:tr>
    </w:tbl>
    <w:p w:rsidR="00DD3E10" w:rsidRDefault="00DD3E10" w:rsidP="00DD3E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3E10" w:rsidRDefault="00DD3E10" w:rsidP="00DD3E10">
      <w:pPr>
        <w:jc w:val="both"/>
        <w:rPr>
          <w:b/>
        </w:rPr>
      </w:pPr>
    </w:p>
    <w:p w:rsidR="00DD3E10" w:rsidRPr="00DD3E10" w:rsidRDefault="00DD3E10" w:rsidP="00BC2763">
      <w:pPr>
        <w:jc w:val="both"/>
        <w:rPr>
          <w:b/>
          <w:lang w:val="en-US"/>
        </w:rPr>
      </w:pPr>
    </w:p>
    <w:p w:rsidR="00BC2763" w:rsidRPr="00381FA6" w:rsidRDefault="00BC2763" w:rsidP="00BC2763">
      <w:pPr>
        <w:jc w:val="both"/>
      </w:pPr>
      <w:r w:rsidRPr="00381FA6">
        <w:rPr>
          <w:b/>
        </w:rPr>
        <w:t>Статья 2.</w:t>
      </w:r>
      <w:r w:rsidRPr="00381FA6">
        <w:t xml:space="preserve"> Настоящее решение вступает в силу с момента его официального опубликования.</w:t>
      </w:r>
    </w:p>
    <w:p w:rsidR="00BC2763" w:rsidRPr="00381FA6" w:rsidRDefault="00BC2763" w:rsidP="00BC2763">
      <w:pPr>
        <w:jc w:val="both"/>
        <w:rPr>
          <w:b/>
          <w:sz w:val="24"/>
          <w:szCs w:val="24"/>
        </w:rPr>
      </w:pPr>
    </w:p>
    <w:p w:rsidR="00123BB6" w:rsidRDefault="00123BB6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депутатов – </w:t>
      </w:r>
    </w:p>
    <w:p w:rsidR="00123BB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Глава Федоровского</w:t>
      </w:r>
    </w:p>
    <w:p w:rsidR="00BC2763" w:rsidRPr="00381FA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 xml:space="preserve"> сельского поселения                                               </w:t>
      </w:r>
      <w:r w:rsidR="00123BB6">
        <w:rPr>
          <w:b/>
          <w:sz w:val="24"/>
          <w:szCs w:val="24"/>
        </w:rPr>
        <w:t xml:space="preserve">              </w:t>
      </w:r>
      <w:r w:rsidR="00123BB6">
        <w:rPr>
          <w:b/>
          <w:sz w:val="24"/>
          <w:szCs w:val="24"/>
        </w:rPr>
        <w:tab/>
        <w:t xml:space="preserve">  </w:t>
      </w:r>
      <w:r w:rsidR="00123BB6">
        <w:rPr>
          <w:b/>
          <w:sz w:val="24"/>
          <w:szCs w:val="24"/>
        </w:rPr>
        <w:tab/>
      </w:r>
      <w:r w:rsidR="00123BB6">
        <w:rPr>
          <w:b/>
          <w:sz w:val="24"/>
          <w:szCs w:val="24"/>
        </w:rPr>
        <w:tab/>
      </w:r>
      <w:proofErr w:type="spellStart"/>
      <w:r w:rsidR="00123BB6">
        <w:rPr>
          <w:b/>
          <w:sz w:val="24"/>
          <w:szCs w:val="24"/>
        </w:rPr>
        <w:t>Г.А.Демьяненко</w:t>
      </w:r>
      <w:proofErr w:type="spellEnd"/>
    </w:p>
    <w:p w:rsidR="00BC2763" w:rsidRPr="00381FA6" w:rsidRDefault="00BC2763" w:rsidP="00BC2763">
      <w:pPr>
        <w:jc w:val="both"/>
      </w:pPr>
    </w:p>
    <w:p w:rsidR="00BC2763" w:rsidRPr="00381FA6" w:rsidRDefault="00BC2763" w:rsidP="00BC2763">
      <w:pPr>
        <w:jc w:val="both"/>
      </w:pPr>
      <w:r w:rsidRPr="00381FA6">
        <w:t>село Федоровка</w:t>
      </w:r>
    </w:p>
    <w:p w:rsidR="00BC2763" w:rsidRPr="00381FA6" w:rsidRDefault="00395EEC" w:rsidP="00BC2763">
      <w:pPr>
        <w:jc w:val="both"/>
      </w:pPr>
      <w:r>
        <w:rPr>
          <w:lang w:val="en-US"/>
        </w:rPr>
        <w:t xml:space="preserve">17 </w:t>
      </w:r>
      <w:proofErr w:type="gramStart"/>
      <w:r>
        <w:t xml:space="preserve">октября </w:t>
      </w:r>
      <w:r w:rsidR="00FD2E6D" w:rsidRPr="00381FA6">
        <w:t xml:space="preserve"> 2016</w:t>
      </w:r>
      <w:proofErr w:type="gramEnd"/>
      <w:r w:rsidR="00BC2763" w:rsidRPr="00381FA6">
        <w:t xml:space="preserve"> года</w:t>
      </w:r>
    </w:p>
    <w:p w:rsidR="00BC2763" w:rsidRPr="00395EEC" w:rsidRDefault="00BC2763" w:rsidP="00BC2763">
      <w:pPr>
        <w:jc w:val="both"/>
        <w:rPr>
          <w:lang w:val="en-US"/>
        </w:rPr>
        <w:sectPr w:rsidR="00BC2763" w:rsidRPr="00395EEC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 w:rsidRPr="00381FA6">
        <w:t>№</w:t>
      </w:r>
      <w:r w:rsidR="00395EEC">
        <w:rPr>
          <w:lang w:val="en-US"/>
        </w:rPr>
        <w:t>11</w:t>
      </w:r>
    </w:p>
    <w:p w:rsidR="006C6CC9" w:rsidRPr="008745AC" w:rsidRDefault="006C6CC9" w:rsidP="00542551"/>
    <w:sectPr w:rsidR="006C6CC9" w:rsidRPr="008745AC" w:rsidSect="00542551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CA" w:rsidRDefault="00D60BCA" w:rsidP="00BC2763">
      <w:r>
        <w:separator/>
      </w:r>
    </w:p>
  </w:endnote>
  <w:endnote w:type="continuationSeparator" w:id="0">
    <w:p w:rsidR="00D60BCA" w:rsidRDefault="00D60BCA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CA" w:rsidRDefault="00D60BCA" w:rsidP="00BC2763">
      <w:r>
        <w:separator/>
      </w:r>
    </w:p>
  </w:footnote>
  <w:footnote w:type="continuationSeparator" w:id="0">
    <w:p w:rsidR="00D60BCA" w:rsidRDefault="00D60BCA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9E3"/>
    <w:multiLevelType w:val="hybridMultilevel"/>
    <w:tmpl w:val="E35263CE"/>
    <w:lvl w:ilvl="0" w:tplc="A80C4FD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F7798"/>
    <w:multiLevelType w:val="hybridMultilevel"/>
    <w:tmpl w:val="A29CD232"/>
    <w:lvl w:ilvl="0" w:tplc="A156DAB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781"/>
    <w:multiLevelType w:val="hybridMultilevel"/>
    <w:tmpl w:val="4F0E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F16E8"/>
    <w:multiLevelType w:val="hybridMultilevel"/>
    <w:tmpl w:val="D0B088C6"/>
    <w:lvl w:ilvl="0" w:tplc="0F1AAD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77B7CE5"/>
    <w:multiLevelType w:val="hybridMultilevel"/>
    <w:tmpl w:val="5F30459A"/>
    <w:lvl w:ilvl="0" w:tplc="ACFE0CD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4E16155"/>
    <w:multiLevelType w:val="hybridMultilevel"/>
    <w:tmpl w:val="D040CBEA"/>
    <w:lvl w:ilvl="0" w:tplc="404C17F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D576136"/>
    <w:multiLevelType w:val="hybridMultilevel"/>
    <w:tmpl w:val="F554323A"/>
    <w:lvl w:ilvl="0" w:tplc="C660DC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6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62A6"/>
    <w:rsid w:val="000215B8"/>
    <w:rsid w:val="000249CF"/>
    <w:rsid w:val="00027669"/>
    <w:rsid w:val="00027A93"/>
    <w:rsid w:val="00030395"/>
    <w:rsid w:val="0003529E"/>
    <w:rsid w:val="000426A7"/>
    <w:rsid w:val="00043EB0"/>
    <w:rsid w:val="00051499"/>
    <w:rsid w:val="00055676"/>
    <w:rsid w:val="000627DA"/>
    <w:rsid w:val="000671E4"/>
    <w:rsid w:val="00067E64"/>
    <w:rsid w:val="0007495F"/>
    <w:rsid w:val="00080D09"/>
    <w:rsid w:val="00082CA5"/>
    <w:rsid w:val="0008659D"/>
    <w:rsid w:val="00091B6C"/>
    <w:rsid w:val="00095951"/>
    <w:rsid w:val="000A34AC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03BD2"/>
    <w:rsid w:val="00116C32"/>
    <w:rsid w:val="001201B0"/>
    <w:rsid w:val="001204EF"/>
    <w:rsid w:val="00123BB6"/>
    <w:rsid w:val="00131FD9"/>
    <w:rsid w:val="00137E21"/>
    <w:rsid w:val="0014336F"/>
    <w:rsid w:val="00151285"/>
    <w:rsid w:val="00155953"/>
    <w:rsid w:val="001624CD"/>
    <w:rsid w:val="0017143B"/>
    <w:rsid w:val="00172886"/>
    <w:rsid w:val="0017582D"/>
    <w:rsid w:val="00177D47"/>
    <w:rsid w:val="00193308"/>
    <w:rsid w:val="001A2E90"/>
    <w:rsid w:val="001A35E9"/>
    <w:rsid w:val="001A633F"/>
    <w:rsid w:val="001B001F"/>
    <w:rsid w:val="001B5975"/>
    <w:rsid w:val="001C1D95"/>
    <w:rsid w:val="001C69F5"/>
    <w:rsid w:val="001D700B"/>
    <w:rsid w:val="001F7E10"/>
    <w:rsid w:val="00202DAA"/>
    <w:rsid w:val="00207103"/>
    <w:rsid w:val="002079D9"/>
    <w:rsid w:val="002151DB"/>
    <w:rsid w:val="00217C0D"/>
    <w:rsid w:val="00220121"/>
    <w:rsid w:val="002225F6"/>
    <w:rsid w:val="00227E43"/>
    <w:rsid w:val="002348F8"/>
    <w:rsid w:val="002502EC"/>
    <w:rsid w:val="00257A67"/>
    <w:rsid w:val="00257D8E"/>
    <w:rsid w:val="00262AEB"/>
    <w:rsid w:val="002640F9"/>
    <w:rsid w:val="00265208"/>
    <w:rsid w:val="0026585F"/>
    <w:rsid w:val="00267346"/>
    <w:rsid w:val="00271B5A"/>
    <w:rsid w:val="00274B1D"/>
    <w:rsid w:val="0029214B"/>
    <w:rsid w:val="00292FE5"/>
    <w:rsid w:val="002944FB"/>
    <w:rsid w:val="00294F58"/>
    <w:rsid w:val="002A3E8D"/>
    <w:rsid w:val="002A7892"/>
    <w:rsid w:val="002B2A00"/>
    <w:rsid w:val="002C6D90"/>
    <w:rsid w:val="002E3895"/>
    <w:rsid w:val="002E4A47"/>
    <w:rsid w:val="002F159D"/>
    <w:rsid w:val="002F4FAD"/>
    <w:rsid w:val="00300F92"/>
    <w:rsid w:val="0030556A"/>
    <w:rsid w:val="00312666"/>
    <w:rsid w:val="00312B1A"/>
    <w:rsid w:val="00316D67"/>
    <w:rsid w:val="00327C10"/>
    <w:rsid w:val="0034098C"/>
    <w:rsid w:val="00343B45"/>
    <w:rsid w:val="00354553"/>
    <w:rsid w:val="003636FD"/>
    <w:rsid w:val="00381E3E"/>
    <w:rsid w:val="00381FA6"/>
    <w:rsid w:val="00384325"/>
    <w:rsid w:val="003859C7"/>
    <w:rsid w:val="00393CC5"/>
    <w:rsid w:val="00395C49"/>
    <w:rsid w:val="00395EEC"/>
    <w:rsid w:val="003A1F41"/>
    <w:rsid w:val="003A39EB"/>
    <w:rsid w:val="003A625B"/>
    <w:rsid w:val="003A7D85"/>
    <w:rsid w:val="003B003B"/>
    <w:rsid w:val="003B20B0"/>
    <w:rsid w:val="003B7EA6"/>
    <w:rsid w:val="003C42F6"/>
    <w:rsid w:val="003D1757"/>
    <w:rsid w:val="003E118E"/>
    <w:rsid w:val="003E1959"/>
    <w:rsid w:val="003F0A47"/>
    <w:rsid w:val="003F2078"/>
    <w:rsid w:val="003F2851"/>
    <w:rsid w:val="00401AF1"/>
    <w:rsid w:val="00405DDB"/>
    <w:rsid w:val="004118FF"/>
    <w:rsid w:val="00412973"/>
    <w:rsid w:val="0041692D"/>
    <w:rsid w:val="00422478"/>
    <w:rsid w:val="004246F8"/>
    <w:rsid w:val="00424F8A"/>
    <w:rsid w:val="00431B04"/>
    <w:rsid w:val="00437494"/>
    <w:rsid w:val="004448C1"/>
    <w:rsid w:val="00446A35"/>
    <w:rsid w:val="00450F42"/>
    <w:rsid w:val="0046346F"/>
    <w:rsid w:val="00470D58"/>
    <w:rsid w:val="00485952"/>
    <w:rsid w:val="004A49C3"/>
    <w:rsid w:val="004B089E"/>
    <w:rsid w:val="004B1CEF"/>
    <w:rsid w:val="004B2830"/>
    <w:rsid w:val="004B42F7"/>
    <w:rsid w:val="004B45AE"/>
    <w:rsid w:val="004C02D5"/>
    <w:rsid w:val="004C757C"/>
    <w:rsid w:val="004D66D8"/>
    <w:rsid w:val="004E5E87"/>
    <w:rsid w:val="004F09FA"/>
    <w:rsid w:val="005001C9"/>
    <w:rsid w:val="00521337"/>
    <w:rsid w:val="005230FE"/>
    <w:rsid w:val="00525D7E"/>
    <w:rsid w:val="00542551"/>
    <w:rsid w:val="00542EA9"/>
    <w:rsid w:val="00554B84"/>
    <w:rsid w:val="00562474"/>
    <w:rsid w:val="00563BC5"/>
    <w:rsid w:val="00576D9C"/>
    <w:rsid w:val="00587F61"/>
    <w:rsid w:val="00591087"/>
    <w:rsid w:val="005973BC"/>
    <w:rsid w:val="005B2F82"/>
    <w:rsid w:val="005B4D97"/>
    <w:rsid w:val="005B5A6A"/>
    <w:rsid w:val="005B744D"/>
    <w:rsid w:val="005B7C9C"/>
    <w:rsid w:val="005C0C76"/>
    <w:rsid w:val="005D3EE8"/>
    <w:rsid w:val="005D61AE"/>
    <w:rsid w:val="005D7C4E"/>
    <w:rsid w:val="005F741E"/>
    <w:rsid w:val="006100BF"/>
    <w:rsid w:val="00616AD7"/>
    <w:rsid w:val="00621AAE"/>
    <w:rsid w:val="00634A08"/>
    <w:rsid w:val="00641240"/>
    <w:rsid w:val="0066103C"/>
    <w:rsid w:val="006620BB"/>
    <w:rsid w:val="00662E71"/>
    <w:rsid w:val="00664BC4"/>
    <w:rsid w:val="006655AA"/>
    <w:rsid w:val="0068144D"/>
    <w:rsid w:val="0068216E"/>
    <w:rsid w:val="006945C0"/>
    <w:rsid w:val="006A0884"/>
    <w:rsid w:val="006A60C0"/>
    <w:rsid w:val="006B18E9"/>
    <w:rsid w:val="006B233C"/>
    <w:rsid w:val="006B4904"/>
    <w:rsid w:val="006B5F93"/>
    <w:rsid w:val="006B7D5C"/>
    <w:rsid w:val="006C44BE"/>
    <w:rsid w:val="006C4DAE"/>
    <w:rsid w:val="006C6CC9"/>
    <w:rsid w:val="006C743F"/>
    <w:rsid w:val="006D0365"/>
    <w:rsid w:val="006E7B2C"/>
    <w:rsid w:val="006F5EC5"/>
    <w:rsid w:val="00712089"/>
    <w:rsid w:val="0071382B"/>
    <w:rsid w:val="00720BE8"/>
    <w:rsid w:val="00722D94"/>
    <w:rsid w:val="007553F4"/>
    <w:rsid w:val="0076524B"/>
    <w:rsid w:val="007751B6"/>
    <w:rsid w:val="007822EC"/>
    <w:rsid w:val="007A7D18"/>
    <w:rsid w:val="007B3F1C"/>
    <w:rsid w:val="007C0F8A"/>
    <w:rsid w:val="007C390F"/>
    <w:rsid w:val="007D59C0"/>
    <w:rsid w:val="007E43FF"/>
    <w:rsid w:val="007E6688"/>
    <w:rsid w:val="00810FD3"/>
    <w:rsid w:val="00812C18"/>
    <w:rsid w:val="00813694"/>
    <w:rsid w:val="008171FA"/>
    <w:rsid w:val="008343A5"/>
    <w:rsid w:val="00835D2C"/>
    <w:rsid w:val="00836BDE"/>
    <w:rsid w:val="00840015"/>
    <w:rsid w:val="008614DF"/>
    <w:rsid w:val="00865617"/>
    <w:rsid w:val="00866F07"/>
    <w:rsid w:val="008745AC"/>
    <w:rsid w:val="008861BE"/>
    <w:rsid w:val="008939E5"/>
    <w:rsid w:val="00896D90"/>
    <w:rsid w:val="008A243E"/>
    <w:rsid w:val="008B01D3"/>
    <w:rsid w:val="008C0DE9"/>
    <w:rsid w:val="008D414C"/>
    <w:rsid w:val="008D44EB"/>
    <w:rsid w:val="008E06BB"/>
    <w:rsid w:val="008E1DEF"/>
    <w:rsid w:val="008E3CE5"/>
    <w:rsid w:val="008E41EB"/>
    <w:rsid w:val="00900B35"/>
    <w:rsid w:val="00904BA7"/>
    <w:rsid w:val="00910C56"/>
    <w:rsid w:val="00916D04"/>
    <w:rsid w:val="00967982"/>
    <w:rsid w:val="00970201"/>
    <w:rsid w:val="00970BD6"/>
    <w:rsid w:val="0097743D"/>
    <w:rsid w:val="009824B3"/>
    <w:rsid w:val="00985857"/>
    <w:rsid w:val="009A2C49"/>
    <w:rsid w:val="009A5443"/>
    <w:rsid w:val="009E1B7B"/>
    <w:rsid w:val="009E3B23"/>
    <w:rsid w:val="009E716F"/>
    <w:rsid w:val="009E7D1E"/>
    <w:rsid w:val="00A155BF"/>
    <w:rsid w:val="00A306DE"/>
    <w:rsid w:val="00A320CD"/>
    <w:rsid w:val="00A32BB0"/>
    <w:rsid w:val="00A44E1B"/>
    <w:rsid w:val="00A46539"/>
    <w:rsid w:val="00A51270"/>
    <w:rsid w:val="00A66203"/>
    <w:rsid w:val="00A729A6"/>
    <w:rsid w:val="00A735B9"/>
    <w:rsid w:val="00A850D5"/>
    <w:rsid w:val="00A91692"/>
    <w:rsid w:val="00AA0082"/>
    <w:rsid w:val="00AA0C18"/>
    <w:rsid w:val="00AA2C23"/>
    <w:rsid w:val="00AB546B"/>
    <w:rsid w:val="00AB7EC7"/>
    <w:rsid w:val="00AE3FBC"/>
    <w:rsid w:val="00AE5DA7"/>
    <w:rsid w:val="00AF59AC"/>
    <w:rsid w:val="00B0163F"/>
    <w:rsid w:val="00B0526E"/>
    <w:rsid w:val="00B15303"/>
    <w:rsid w:val="00B20C06"/>
    <w:rsid w:val="00B35D26"/>
    <w:rsid w:val="00B37134"/>
    <w:rsid w:val="00B42C24"/>
    <w:rsid w:val="00B42E44"/>
    <w:rsid w:val="00B45C69"/>
    <w:rsid w:val="00B531B8"/>
    <w:rsid w:val="00B53DE1"/>
    <w:rsid w:val="00B616FE"/>
    <w:rsid w:val="00B647F7"/>
    <w:rsid w:val="00B661F7"/>
    <w:rsid w:val="00B704EF"/>
    <w:rsid w:val="00B727CB"/>
    <w:rsid w:val="00B72A4A"/>
    <w:rsid w:val="00B73DB3"/>
    <w:rsid w:val="00B81671"/>
    <w:rsid w:val="00B94BE1"/>
    <w:rsid w:val="00B955AE"/>
    <w:rsid w:val="00B97B7F"/>
    <w:rsid w:val="00BA2969"/>
    <w:rsid w:val="00BB3C8E"/>
    <w:rsid w:val="00BC2763"/>
    <w:rsid w:val="00BD2897"/>
    <w:rsid w:val="00BE2FBD"/>
    <w:rsid w:val="00BF5339"/>
    <w:rsid w:val="00BF67F1"/>
    <w:rsid w:val="00BF7DA1"/>
    <w:rsid w:val="00C067D6"/>
    <w:rsid w:val="00C220BE"/>
    <w:rsid w:val="00C32751"/>
    <w:rsid w:val="00C336B8"/>
    <w:rsid w:val="00C34366"/>
    <w:rsid w:val="00C35B3D"/>
    <w:rsid w:val="00C51B63"/>
    <w:rsid w:val="00C5555B"/>
    <w:rsid w:val="00C70E18"/>
    <w:rsid w:val="00C71CE1"/>
    <w:rsid w:val="00C8230B"/>
    <w:rsid w:val="00C82518"/>
    <w:rsid w:val="00C944E2"/>
    <w:rsid w:val="00C96213"/>
    <w:rsid w:val="00CB162D"/>
    <w:rsid w:val="00CB6DBD"/>
    <w:rsid w:val="00CC5F1E"/>
    <w:rsid w:val="00CE1283"/>
    <w:rsid w:val="00D060B8"/>
    <w:rsid w:val="00D12125"/>
    <w:rsid w:val="00D16F47"/>
    <w:rsid w:val="00D20AA5"/>
    <w:rsid w:val="00D2172A"/>
    <w:rsid w:val="00D2217F"/>
    <w:rsid w:val="00D239C4"/>
    <w:rsid w:val="00D47F6E"/>
    <w:rsid w:val="00D52DEC"/>
    <w:rsid w:val="00D60BCA"/>
    <w:rsid w:val="00D631B4"/>
    <w:rsid w:val="00D81D40"/>
    <w:rsid w:val="00D8208D"/>
    <w:rsid w:val="00D92070"/>
    <w:rsid w:val="00DA10EB"/>
    <w:rsid w:val="00DA19AA"/>
    <w:rsid w:val="00DB09A6"/>
    <w:rsid w:val="00DB4781"/>
    <w:rsid w:val="00DC15EC"/>
    <w:rsid w:val="00DD3E10"/>
    <w:rsid w:val="00DD5C4E"/>
    <w:rsid w:val="00DD6899"/>
    <w:rsid w:val="00DE24F9"/>
    <w:rsid w:val="00DE317E"/>
    <w:rsid w:val="00DE3275"/>
    <w:rsid w:val="00DE3EA7"/>
    <w:rsid w:val="00DF5DC8"/>
    <w:rsid w:val="00DF7AD5"/>
    <w:rsid w:val="00E106C2"/>
    <w:rsid w:val="00E13BC4"/>
    <w:rsid w:val="00E17B92"/>
    <w:rsid w:val="00E352C4"/>
    <w:rsid w:val="00E371E1"/>
    <w:rsid w:val="00E3724A"/>
    <w:rsid w:val="00E4004A"/>
    <w:rsid w:val="00E4242B"/>
    <w:rsid w:val="00E43F93"/>
    <w:rsid w:val="00E50B0F"/>
    <w:rsid w:val="00E5200B"/>
    <w:rsid w:val="00E524B0"/>
    <w:rsid w:val="00E85D5C"/>
    <w:rsid w:val="00E86835"/>
    <w:rsid w:val="00E86907"/>
    <w:rsid w:val="00E87190"/>
    <w:rsid w:val="00EA1CA2"/>
    <w:rsid w:val="00EC381F"/>
    <w:rsid w:val="00EC680C"/>
    <w:rsid w:val="00ED210F"/>
    <w:rsid w:val="00EE08A8"/>
    <w:rsid w:val="00EE1A5B"/>
    <w:rsid w:val="00EE787C"/>
    <w:rsid w:val="00F07984"/>
    <w:rsid w:val="00F12868"/>
    <w:rsid w:val="00F315FC"/>
    <w:rsid w:val="00F32C00"/>
    <w:rsid w:val="00F402E7"/>
    <w:rsid w:val="00F43630"/>
    <w:rsid w:val="00F8165D"/>
    <w:rsid w:val="00F84CA4"/>
    <w:rsid w:val="00F923E7"/>
    <w:rsid w:val="00F93B45"/>
    <w:rsid w:val="00F95F7B"/>
    <w:rsid w:val="00FA0349"/>
    <w:rsid w:val="00FA7A14"/>
    <w:rsid w:val="00FA7F03"/>
    <w:rsid w:val="00FB269B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4A575-3DCB-42D7-9536-EAF2C8F0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26</Pages>
  <Words>11254</Words>
  <Characters>64148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159</cp:revision>
  <cp:lastPrinted>2016-09-01T10:25:00Z</cp:lastPrinted>
  <dcterms:created xsi:type="dcterms:W3CDTF">2015-01-21T06:53:00Z</dcterms:created>
  <dcterms:modified xsi:type="dcterms:W3CDTF">2016-10-17T13:18:00Z</dcterms:modified>
</cp:coreProperties>
</file>