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81CAD">
        <w:rPr>
          <w:rFonts w:ascii="Times New Roman" w:eastAsiaTheme="minorHAnsi" w:hAnsi="Times New Roman" w:cs="Tahoma"/>
          <w:i/>
          <w:noProof/>
          <w:sz w:val="24"/>
          <w:lang w:eastAsia="ru-RU"/>
        </w:rPr>
        <w:drawing>
          <wp:inline distT="0" distB="0" distL="0" distR="0" wp14:anchorId="2355F8F5" wp14:editId="343C8687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81CAD">
        <w:rPr>
          <w:rFonts w:ascii="Times New Roman" w:eastAsiaTheme="minorHAnsi" w:hAnsi="Times New Roman"/>
          <w:bCs/>
          <w:sz w:val="28"/>
          <w:szCs w:val="28"/>
        </w:rPr>
        <w:t>РОССИЙСКАЯ   ФЕДЕРАЦИЯ</w:t>
      </w: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81CAD">
        <w:rPr>
          <w:rFonts w:ascii="Times New Roman" w:eastAsiaTheme="minorHAnsi" w:hAnsi="Times New Roman"/>
          <w:bCs/>
          <w:sz w:val="28"/>
          <w:szCs w:val="28"/>
        </w:rPr>
        <w:t>РОСТОВСКАЯ ОБЛАСТЬ НЕКЛИНОВСКИЙ РАЙОН</w:t>
      </w: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81CAD">
        <w:rPr>
          <w:rFonts w:ascii="Times New Roman" w:eastAsiaTheme="minorHAnsi" w:hAnsi="Times New Roman"/>
          <w:b/>
          <w:bCs/>
          <w:sz w:val="28"/>
          <w:szCs w:val="28"/>
        </w:rPr>
        <w:t>СОБРАНИЕ ДЕПУТАТОВ ФЕДОРОВСКОГО СЕЛЬСКОГО ПОСЕЛЕНИЯ</w:t>
      </w: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81CAD"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81CAD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 назначении и выплате пенсии за выслугу лет лицам, замещавшим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муниципальные должности и </w:t>
      </w:r>
      <w:r w:rsidRPr="00681CAD">
        <w:rPr>
          <w:rFonts w:ascii="Times New Roman" w:eastAsiaTheme="minorHAnsi" w:hAnsi="Times New Roman"/>
          <w:b/>
          <w:sz w:val="28"/>
          <w:szCs w:val="28"/>
        </w:rPr>
        <w:t>должности  муниципальной службы  органов местного самоуправления муниципального образования  «</w:t>
      </w:r>
      <w:r>
        <w:rPr>
          <w:rFonts w:ascii="Times New Roman" w:eastAsiaTheme="minorHAnsi" w:hAnsi="Times New Roman"/>
          <w:b/>
          <w:sz w:val="28"/>
          <w:szCs w:val="28"/>
        </w:rPr>
        <w:t>Федоровское сельское поселение</w:t>
      </w:r>
      <w:r w:rsidRPr="00681CAD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681CAD">
        <w:rPr>
          <w:rFonts w:ascii="Times New Roman" w:eastAsiaTheme="minorHAnsi" w:hAnsi="Times New Roman"/>
          <w:b/>
          <w:bCs/>
          <w:sz w:val="28"/>
          <w:szCs w:val="28"/>
        </w:rPr>
        <w:t>Принято Собранием депутатов</w:t>
      </w:r>
    </w:p>
    <w:p w:rsidR="00681CAD" w:rsidRPr="00681CAD" w:rsidRDefault="00681CAD" w:rsidP="00681C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681CAD">
        <w:rPr>
          <w:rFonts w:ascii="Times New Roman" w:eastAsiaTheme="minorHAnsi" w:hAnsi="Times New Roman"/>
          <w:b/>
          <w:bCs/>
          <w:sz w:val="28"/>
          <w:szCs w:val="28"/>
        </w:rPr>
        <w:t xml:space="preserve">Федоровского сельского поселения                         </w:t>
      </w:r>
      <w:r w:rsidR="00955C18">
        <w:rPr>
          <w:rFonts w:ascii="Times New Roman" w:eastAsiaTheme="minorHAnsi" w:hAnsi="Times New Roman"/>
          <w:b/>
          <w:bCs/>
          <w:sz w:val="28"/>
          <w:szCs w:val="28"/>
        </w:rPr>
        <w:t xml:space="preserve">         </w:t>
      </w:r>
      <w:r w:rsidRPr="00681CAD">
        <w:rPr>
          <w:rFonts w:ascii="Times New Roman" w:eastAsiaTheme="minorHAnsi" w:hAnsi="Times New Roman"/>
          <w:b/>
          <w:bCs/>
          <w:sz w:val="28"/>
          <w:szCs w:val="28"/>
        </w:rPr>
        <w:t xml:space="preserve"> «</w:t>
      </w:r>
      <w:r w:rsidR="00955C18">
        <w:rPr>
          <w:rFonts w:ascii="Times New Roman" w:eastAsiaTheme="minorHAnsi" w:hAnsi="Times New Roman"/>
          <w:b/>
          <w:bCs/>
          <w:sz w:val="28"/>
          <w:szCs w:val="28"/>
        </w:rPr>
        <w:t>04</w:t>
      </w:r>
      <w:r w:rsidRPr="00681CAD">
        <w:rPr>
          <w:rFonts w:ascii="Times New Roman" w:eastAsiaTheme="minorHAnsi" w:hAnsi="Times New Roman"/>
          <w:b/>
          <w:bCs/>
          <w:sz w:val="28"/>
          <w:szCs w:val="28"/>
        </w:rPr>
        <w:t xml:space="preserve">» </w:t>
      </w:r>
      <w:r w:rsidR="00955C18">
        <w:rPr>
          <w:rFonts w:ascii="Times New Roman" w:eastAsiaTheme="minorHAnsi" w:hAnsi="Times New Roman"/>
          <w:b/>
          <w:bCs/>
          <w:sz w:val="28"/>
          <w:szCs w:val="28"/>
        </w:rPr>
        <w:t>апреля</w:t>
      </w:r>
      <w:r w:rsidRPr="00681CAD">
        <w:rPr>
          <w:rFonts w:ascii="Times New Roman" w:eastAsiaTheme="minorHAnsi" w:hAnsi="Times New Roman"/>
          <w:b/>
          <w:bCs/>
          <w:sz w:val="28"/>
          <w:szCs w:val="28"/>
        </w:rPr>
        <w:t xml:space="preserve"> 2019 года</w:t>
      </w:r>
    </w:p>
    <w:p w:rsidR="00107576" w:rsidRDefault="00107576" w:rsidP="00107576">
      <w:pPr>
        <w:spacing w:after="0"/>
        <w:rPr>
          <w:rFonts w:ascii="Times New Roman" w:hAnsi="Times New Roman"/>
          <w:sz w:val="28"/>
          <w:szCs w:val="28"/>
        </w:rPr>
      </w:pPr>
    </w:p>
    <w:p w:rsidR="00107576" w:rsidRDefault="00107576" w:rsidP="00107576">
      <w:pPr>
        <w:spacing w:after="0"/>
        <w:rPr>
          <w:rFonts w:ascii="Times New Roman" w:hAnsi="Times New Roman"/>
          <w:sz w:val="28"/>
          <w:szCs w:val="28"/>
        </w:rPr>
      </w:pPr>
    </w:p>
    <w:p w:rsidR="00107576" w:rsidRPr="003F3E9C" w:rsidRDefault="00107576" w:rsidP="00681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6210D">
        <w:rPr>
          <w:rFonts w:ascii="Times New Roman" w:eastAsiaTheme="minorHAnsi" w:hAnsi="Times New Roman"/>
          <w:sz w:val="28"/>
          <w:szCs w:val="28"/>
        </w:rPr>
        <w:t>В соответствии с Федеральным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 </w:t>
      </w:r>
      <w:r>
        <w:t xml:space="preserve"> </w:t>
      </w:r>
      <w:r w:rsidRPr="00B131BD">
        <w:rPr>
          <w:rFonts w:ascii="Times New Roman" w:hAnsi="Times New Roman"/>
          <w:sz w:val="28"/>
          <w:szCs w:val="28"/>
        </w:rPr>
        <w:t xml:space="preserve">законами </w:t>
      </w:r>
      <w:r w:rsidRPr="00B131BD">
        <w:rPr>
          <w:rFonts w:ascii="Times New Roman" w:eastAsiaTheme="minorHAnsi" w:hAnsi="Times New Roman"/>
          <w:sz w:val="28"/>
          <w:szCs w:val="28"/>
        </w:rPr>
        <w:t xml:space="preserve">Российской Федерации  от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B131BD">
        <w:rPr>
          <w:rFonts w:ascii="Times New Roman" w:eastAsiaTheme="minorHAnsi" w:hAnsi="Times New Roman"/>
          <w:sz w:val="28"/>
          <w:szCs w:val="28"/>
        </w:rPr>
        <w:t>02 марта 2007 №  25-ФЗ «О муниципальной сл</w:t>
      </w:r>
      <w:r>
        <w:rPr>
          <w:rFonts w:ascii="Times New Roman" w:eastAsiaTheme="minorHAnsi" w:hAnsi="Times New Roman"/>
          <w:sz w:val="28"/>
          <w:szCs w:val="28"/>
        </w:rPr>
        <w:t>ужбе в Российской Федерации»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от 23 мая 2016 года № 143-ФЗ «О внесении изменений  в отдельные законодательные акты Российской Федерации в части увеличения пенсионного возраста отдельным категориям граждан»</w:t>
      </w:r>
      <w:r w:rsidRPr="0026210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 от 15 декабря 2001 года № 166-ФЗ             «О государственном пенсионном обеспечении в Российской Федерации»,  </w:t>
      </w:r>
      <w:r w:rsidR="00681CAD" w:rsidRPr="00681CAD">
        <w:rPr>
          <w:rFonts w:ascii="Times New Roman" w:hAnsi="Times New Roman"/>
          <w:sz w:val="28"/>
        </w:rPr>
        <w:t>Областным законом Ростовской области</w:t>
      </w:r>
      <w:r w:rsidRPr="00681CAD">
        <w:rPr>
          <w:rFonts w:ascii="Times New Roman" w:eastAsiaTheme="minorHAnsi" w:hAnsi="Times New Roman"/>
          <w:sz w:val="36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681CAD">
        <w:rPr>
          <w:rFonts w:ascii="Times New Roman" w:eastAsiaTheme="minorHAnsi" w:hAnsi="Times New Roman"/>
          <w:sz w:val="28"/>
          <w:szCs w:val="28"/>
        </w:rPr>
        <w:t>09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81CAD">
        <w:rPr>
          <w:rFonts w:ascii="Times New Roman" w:eastAsiaTheme="minorHAnsi" w:hAnsi="Times New Roman"/>
          <w:sz w:val="28"/>
          <w:szCs w:val="28"/>
        </w:rPr>
        <w:t>октября</w:t>
      </w:r>
      <w:r>
        <w:rPr>
          <w:rFonts w:ascii="Times New Roman" w:eastAsiaTheme="minorHAnsi" w:hAnsi="Times New Roman"/>
          <w:sz w:val="28"/>
          <w:szCs w:val="28"/>
        </w:rPr>
        <w:t xml:space="preserve"> 2007  № </w:t>
      </w:r>
      <w:r w:rsidR="00681CAD">
        <w:rPr>
          <w:rFonts w:ascii="Times New Roman" w:eastAsiaTheme="minorHAnsi" w:hAnsi="Times New Roman"/>
          <w:sz w:val="28"/>
          <w:szCs w:val="28"/>
        </w:rPr>
        <w:t>786-ЗС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4863C6">
        <w:rPr>
          <w:rFonts w:ascii="Times New Roman" w:eastAsiaTheme="minorHAnsi" w:hAnsi="Times New Roman"/>
          <w:sz w:val="28"/>
          <w:szCs w:val="28"/>
        </w:rPr>
        <w:t>О</w:t>
      </w:r>
      <w:r w:rsidR="00681CAD" w:rsidRPr="00681CAD">
        <w:rPr>
          <w:rFonts w:ascii="Times New Roman" w:eastAsiaTheme="minorHAnsi" w:hAnsi="Times New Roman"/>
          <w:sz w:val="28"/>
          <w:szCs w:val="28"/>
        </w:rPr>
        <w:t xml:space="preserve"> муниципальной службе</w:t>
      </w:r>
      <w:r w:rsidR="00681CAD">
        <w:rPr>
          <w:rFonts w:ascii="Times New Roman" w:eastAsiaTheme="minorHAnsi" w:hAnsi="Times New Roman"/>
          <w:sz w:val="28"/>
          <w:szCs w:val="28"/>
        </w:rPr>
        <w:t xml:space="preserve"> </w:t>
      </w:r>
      <w:r w:rsidR="00681CAD" w:rsidRPr="00681CAD">
        <w:rPr>
          <w:rFonts w:ascii="Times New Roman" w:eastAsiaTheme="minorHAnsi" w:hAnsi="Times New Roman"/>
          <w:sz w:val="28"/>
          <w:szCs w:val="28"/>
        </w:rPr>
        <w:t xml:space="preserve">в </w:t>
      </w:r>
      <w:r w:rsidR="004863C6">
        <w:rPr>
          <w:rFonts w:ascii="Times New Roman" w:eastAsiaTheme="minorHAnsi" w:hAnsi="Times New Roman"/>
          <w:sz w:val="28"/>
          <w:szCs w:val="28"/>
        </w:rPr>
        <w:t>Р</w:t>
      </w:r>
      <w:r w:rsidR="00681CAD" w:rsidRPr="00681CAD">
        <w:rPr>
          <w:rFonts w:ascii="Times New Roman" w:eastAsiaTheme="minorHAnsi" w:hAnsi="Times New Roman"/>
          <w:sz w:val="28"/>
          <w:szCs w:val="28"/>
        </w:rPr>
        <w:t>остовской области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681CAD">
        <w:rPr>
          <w:rFonts w:ascii="Times New Roman" w:hAnsi="Times New Roman"/>
          <w:sz w:val="28"/>
          <w:szCs w:val="28"/>
        </w:rPr>
        <w:t>Федоровское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681CAD">
        <w:rPr>
          <w:rFonts w:ascii="Times New Roman" w:hAnsi="Times New Roman"/>
          <w:sz w:val="28"/>
          <w:szCs w:val="28"/>
        </w:rPr>
        <w:t>Федоровского сельского поселения</w:t>
      </w:r>
    </w:p>
    <w:p w:rsidR="00107576" w:rsidRDefault="00107576" w:rsidP="00681C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681CAD"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z w:val="28"/>
          <w:szCs w:val="28"/>
        </w:rPr>
        <w:t>:</w:t>
      </w:r>
    </w:p>
    <w:p w:rsidR="00107576" w:rsidRDefault="00107576" w:rsidP="0010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назначении</w:t>
      </w:r>
      <w:r w:rsidRPr="00E627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E62797">
        <w:rPr>
          <w:rFonts w:ascii="Times New Roman" w:hAnsi="Times New Roman"/>
          <w:sz w:val="28"/>
          <w:szCs w:val="28"/>
        </w:rPr>
        <w:t xml:space="preserve">и выплате пенсии за выслугу лет лицам, замещавшим </w:t>
      </w:r>
      <w:r w:rsidR="00681CAD">
        <w:rPr>
          <w:rFonts w:ascii="Times New Roman" w:hAnsi="Times New Roman"/>
          <w:sz w:val="28"/>
          <w:szCs w:val="28"/>
        </w:rPr>
        <w:t xml:space="preserve">муниципальные должности и </w:t>
      </w:r>
      <w:r w:rsidRPr="00E62797">
        <w:rPr>
          <w:rFonts w:ascii="Times New Roman" w:hAnsi="Times New Roman"/>
          <w:sz w:val="28"/>
          <w:szCs w:val="28"/>
        </w:rPr>
        <w:t>должности  муниципальной службы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E62797">
        <w:rPr>
          <w:rFonts w:ascii="Times New Roman" w:hAnsi="Times New Roman"/>
          <w:sz w:val="28"/>
          <w:szCs w:val="28"/>
        </w:rPr>
        <w:t xml:space="preserve"> муниципального образования  «</w:t>
      </w:r>
      <w:r w:rsidR="00681CAD">
        <w:rPr>
          <w:rFonts w:ascii="Times New Roman" w:hAnsi="Times New Roman"/>
          <w:sz w:val="28"/>
          <w:szCs w:val="28"/>
        </w:rPr>
        <w:t>Федоровское сельское поселение</w:t>
      </w:r>
      <w:r w:rsidRPr="00E627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107576" w:rsidRDefault="00107576" w:rsidP="0010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утратившими силу решения Собрания депутатов </w:t>
      </w:r>
      <w:r w:rsidR="00681CAD">
        <w:rPr>
          <w:rFonts w:ascii="Times New Roman" w:hAnsi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107576" w:rsidRDefault="00107576" w:rsidP="0010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</w:t>
      </w:r>
      <w:r w:rsidR="00681C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681CA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201</w:t>
      </w:r>
      <w:r w:rsidR="00681C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81CAD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681CAD">
        <w:rPr>
          <w:rFonts w:ascii="Times New Roman" w:hAnsi="Times New Roman"/>
          <w:sz w:val="28"/>
          <w:szCs w:val="28"/>
        </w:rPr>
        <w:t>государственной пенсии за выслугу лет лицам, замещавшим муниципальные должности и должности муниципальной службы в муниципальном образовании «Федоровское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107576" w:rsidRDefault="00107576" w:rsidP="00107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681C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681CA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81C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81CAD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681CAD" w:rsidRPr="00681CAD">
        <w:rPr>
          <w:rFonts w:ascii="Times New Roman" w:hAnsi="Times New Roman"/>
          <w:sz w:val="28"/>
          <w:szCs w:val="28"/>
        </w:rPr>
        <w:t xml:space="preserve">О внесении  изменений и дополнений  в решение Собрания депутатов Федоровского сельского поселения  от  01.07.2011 года № 122 «Об утверждении  Положения о государственной пенсии за выслугу </w:t>
      </w:r>
      <w:r w:rsidR="00681CAD" w:rsidRPr="00681CAD">
        <w:rPr>
          <w:rFonts w:ascii="Times New Roman" w:hAnsi="Times New Roman"/>
          <w:sz w:val="28"/>
          <w:szCs w:val="28"/>
        </w:rPr>
        <w:lastRenderedPageBreak/>
        <w:t xml:space="preserve">лет лицам, замещающим муниципальные должности и должности муниципальной службы в муниципальном образовании </w:t>
      </w:r>
      <w:r w:rsidR="00681CAD">
        <w:rPr>
          <w:rFonts w:ascii="Times New Roman" w:hAnsi="Times New Roman"/>
          <w:sz w:val="28"/>
          <w:szCs w:val="28"/>
        </w:rPr>
        <w:t>«Федоровское сельское поселение</w:t>
      </w:r>
      <w:r>
        <w:rPr>
          <w:rFonts w:ascii="Times New Roman" w:hAnsi="Times New Roman"/>
          <w:sz w:val="28"/>
          <w:szCs w:val="28"/>
        </w:rPr>
        <w:t>»;</w:t>
      </w:r>
    </w:p>
    <w:p w:rsidR="00681CAD" w:rsidRPr="00681CAD" w:rsidRDefault="00107576" w:rsidP="00681C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2E18">
        <w:rPr>
          <w:rFonts w:ascii="Times New Roman" w:hAnsi="Times New Roman"/>
          <w:sz w:val="28"/>
          <w:szCs w:val="28"/>
        </w:rPr>
        <w:t xml:space="preserve">. </w:t>
      </w:r>
      <w:r w:rsidR="00681CAD" w:rsidRPr="00681CA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 и распространяется на правоотношения, возникшие с 01.01.2019 года.</w:t>
      </w:r>
    </w:p>
    <w:p w:rsidR="00107576" w:rsidRPr="00FC1FD5" w:rsidRDefault="00107576" w:rsidP="00107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1FD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681CAD" w:rsidRPr="00681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1CAD" w:rsidRPr="00681CA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Собрания депутатов Федоровского сельского поселения по бюджету, налогам, муниципальной собственности (председатель Слинько А.И.).</w:t>
      </w:r>
    </w:p>
    <w:p w:rsidR="00107576" w:rsidRPr="00412E18" w:rsidRDefault="00107576" w:rsidP="00107576">
      <w:pPr>
        <w:jc w:val="both"/>
        <w:rPr>
          <w:rFonts w:ascii="Times New Roman" w:hAnsi="Times New Roman"/>
          <w:sz w:val="28"/>
          <w:szCs w:val="28"/>
        </w:rPr>
      </w:pPr>
    </w:p>
    <w:p w:rsidR="00107576" w:rsidRDefault="00681CAD" w:rsidP="00107576">
      <w:pPr>
        <w:tabs>
          <w:tab w:val="left" w:pos="8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681CAD" w:rsidRDefault="00681CAD" w:rsidP="00107576">
      <w:pPr>
        <w:tabs>
          <w:tab w:val="left" w:pos="8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 сельского поселения                                            С.А. Слинько</w:t>
      </w:r>
    </w:p>
    <w:p w:rsidR="00107576" w:rsidRDefault="00107576" w:rsidP="00107576">
      <w:pPr>
        <w:jc w:val="both"/>
        <w:rPr>
          <w:rFonts w:ascii="Times New Roman" w:hAnsi="Times New Roman"/>
          <w:sz w:val="28"/>
          <w:szCs w:val="28"/>
        </w:rPr>
      </w:pPr>
    </w:p>
    <w:p w:rsidR="00955C18" w:rsidRDefault="00955C18" w:rsidP="00955C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5C18" w:rsidRDefault="00955C18" w:rsidP="00955C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5C18" w:rsidRPr="00955C18" w:rsidRDefault="00955C18" w:rsidP="00955C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5C18">
        <w:rPr>
          <w:rFonts w:ascii="Times New Roman" w:eastAsia="Times New Roman" w:hAnsi="Times New Roman"/>
          <w:sz w:val="20"/>
          <w:szCs w:val="20"/>
          <w:lang w:eastAsia="ru-RU"/>
        </w:rPr>
        <w:t>село Федоровка</w:t>
      </w:r>
    </w:p>
    <w:p w:rsidR="00955C18" w:rsidRPr="00955C18" w:rsidRDefault="00955C18" w:rsidP="00955C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5C18">
        <w:rPr>
          <w:rFonts w:ascii="Times New Roman" w:eastAsia="Times New Roman" w:hAnsi="Times New Roman"/>
          <w:sz w:val="20"/>
          <w:szCs w:val="20"/>
          <w:lang w:eastAsia="ru-RU"/>
        </w:rPr>
        <w:t>04 апреля   2019 года</w:t>
      </w:r>
    </w:p>
    <w:p w:rsidR="00107576" w:rsidRDefault="00955C18" w:rsidP="00955C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C18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137</w:t>
      </w:r>
    </w:p>
    <w:p w:rsidR="00107576" w:rsidRDefault="00107576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576" w:rsidRDefault="00107576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576" w:rsidRDefault="00107576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CAD" w:rsidRDefault="00681CAD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576" w:rsidRDefault="00107576" w:rsidP="00107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576" w:rsidRDefault="00107576" w:rsidP="00107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E5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7576" w:rsidRDefault="00107576" w:rsidP="00107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E51">
        <w:rPr>
          <w:rFonts w:ascii="Times New Roman" w:hAnsi="Times New Roman"/>
          <w:sz w:val="28"/>
          <w:szCs w:val="28"/>
        </w:rPr>
        <w:t xml:space="preserve"> к решению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5E51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107576" w:rsidRDefault="004863C6" w:rsidP="00107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сельского поселения</w:t>
      </w:r>
    </w:p>
    <w:p w:rsidR="00107576" w:rsidRPr="006A5E51" w:rsidRDefault="00910BAC" w:rsidP="00107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955C1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955C1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7576">
        <w:rPr>
          <w:rFonts w:ascii="Times New Roman" w:hAnsi="Times New Roman"/>
          <w:sz w:val="28"/>
          <w:szCs w:val="28"/>
        </w:rPr>
        <w:t>201</w:t>
      </w:r>
      <w:r w:rsidR="004863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№  </w:t>
      </w:r>
      <w:r w:rsidR="00955C18">
        <w:rPr>
          <w:rFonts w:ascii="Times New Roman" w:hAnsi="Times New Roman"/>
          <w:sz w:val="28"/>
          <w:szCs w:val="28"/>
        </w:rPr>
        <w:t>137</w:t>
      </w:r>
      <w:bookmarkStart w:id="0" w:name="_GoBack"/>
      <w:bookmarkEnd w:id="0"/>
    </w:p>
    <w:p w:rsidR="00107576" w:rsidRPr="006A5E51" w:rsidRDefault="00107576" w:rsidP="001075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назначении и выплате пенсии за выслугу лет лицам,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замещавшим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863C6"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муниципальные должности и 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должности  муниципальной службы  органов местного самоуправления муниципального образования «</w:t>
      </w:r>
      <w:r w:rsidR="004863C6">
        <w:rPr>
          <w:rFonts w:ascii="Times New Roman" w:eastAsiaTheme="minorHAnsi" w:hAnsi="Times New Roman"/>
          <w:b/>
          <w:bCs/>
          <w:sz w:val="28"/>
          <w:szCs w:val="28"/>
        </w:rPr>
        <w:t>Федоровское сельское поселение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» 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I. Общие положения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48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Настоящее Положение </w:t>
      </w:r>
      <w:r w:rsidR="004863C6" w:rsidRPr="004863C6">
        <w:rPr>
          <w:rFonts w:ascii="Times New Roman" w:eastAsiaTheme="minorHAnsi" w:hAnsi="Times New Roman"/>
          <w:sz w:val="28"/>
          <w:szCs w:val="28"/>
        </w:rPr>
        <w:t>о назначении и выпла</w:t>
      </w:r>
      <w:r w:rsidR="004863C6">
        <w:rPr>
          <w:rFonts w:ascii="Times New Roman" w:eastAsiaTheme="minorHAnsi" w:hAnsi="Times New Roman"/>
          <w:sz w:val="28"/>
          <w:szCs w:val="28"/>
        </w:rPr>
        <w:t xml:space="preserve">те пенсии за выслугу лет лицам, </w:t>
      </w:r>
      <w:r w:rsidR="004863C6" w:rsidRPr="004863C6">
        <w:rPr>
          <w:rFonts w:ascii="Times New Roman" w:eastAsiaTheme="minorHAnsi" w:hAnsi="Times New Roman"/>
          <w:sz w:val="28"/>
          <w:szCs w:val="28"/>
        </w:rPr>
        <w:t>замещавшим муниципальные должности и должности  муниципальной службы  органов местного самоуправления муниципального образования «Федоровское сельское поселение»</w:t>
      </w:r>
      <w:r>
        <w:rPr>
          <w:rFonts w:ascii="Times New Roman" w:eastAsiaTheme="minorHAnsi" w:hAnsi="Times New Roman"/>
          <w:sz w:val="28"/>
          <w:szCs w:val="28"/>
        </w:rPr>
        <w:t xml:space="preserve">  (далее именуется - Положение), разработано в соответствии </w:t>
      </w:r>
      <w:r w:rsidRPr="0026210D">
        <w:rPr>
          <w:rFonts w:ascii="Times New Roman" w:eastAsiaTheme="minorHAnsi" w:hAnsi="Times New Roman"/>
          <w:sz w:val="28"/>
          <w:szCs w:val="28"/>
        </w:rPr>
        <w:t>с Федеральным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233AF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</w:rPr>
        <w:t xml:space="preserve">              02 марта 2007 №  25-ФЗ «</w:t>
      </w:r>
      <w:r w:rsidRPr="0026210D">
        <w:rPr>
          <w:rFonts w:ascii="Times New Roman" w:eastAsiaTheme="minorHAnsi" w:hAnsi="Times New Roman"/>
          <w:sz w:val="28"/>
          <w:szCs w:val="28"/>
        </w:rPr>
        <w:t>О муниципально</w:t>
      </w:r>
      <w:r>
        <w:rPr>
          <w:rFonts w:ascii="Times New Roman" w:eastAsiaTheme="minorHAnsi" w:hAnsi="Times New Roman"/>
          <w:sz w:val="28"/>
          <w:szCs w:val="28"/>
        </w:rPr>
        <w:t>й службе в Российской Федерации»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от 23 мая 2016 года № 143-ФЗ «О внесении изменений  в отдельные законодательные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акты Российской Федерации в части увеличения пенсионного возраста отдельным категориям граждан»</w:t>
      </w:r>
      <w:r w:rsidRPr="0026210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от 15 декабря 2001 года № 166-ФЗ                 «О государственном пенсионном обеспечении в Российской Федерации», 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 </w:t>
      </w:r>
      <w:r w:rsidR="004863C6" w:rsidRPr="00681CAD">
        <w:rPr>
          <w:rFonts w:ascii="Times New Roman" w:hAnsi="Times New Roman"/>
          <w:sz w:val="28"/>
        </w:rPr>
        <w:t>Областным законом Ростовской области</w:t>
      </w:r>
      <w:r w:rsidR="004863C6" w:rsidRPr="00681CAD">
        <w:rPr>
          <w:rFonts w:ascii="Times New Roman" w:eastAsiaTheme="minorHAnsi" w:hAnsi="Times New Roman"/>
          <w:sz w:val="36"/>
          <w:szCs w:val="28"/>
        </w:rPr>
        <w:t xml:space="preserve"> </w:t>
      </w:r>
      <w:r w:rsidR="004863C6">
        <w:rPr>
          <w:rFonts w:ascii="Times New Roman" w:eastAsiaTheme="minorHAnsi" w:hAnsi="Times New Roman"/>
          <w:sz w:val="28"/>
          <w:szCs w:val="28"/>
        </w:rPr>
        <w:t>от 09 октября 2007  № 786-ЗС «О</w:t>
      </w:r>
      <w:r w:rsidR="004863C6" w:rsidRPr="00681CAD">
        <w:rPr>
          <w:rFonts w:ascii="Times New Roman" w:eastAsiaTheme="minorHAnsi" w:hAnsi="Times New Roman"/>
          <w:sz w:val="28"/>
          <w:szCs w:val="28"/>
        </w:rPr>
        <w:t xml:space="preserve"> муниципальной службе</w:t>
      </w:r>
      <w:r w:rsidR="004863C6">
        <w:rPr>
          <w:rFonts w:ascii="Times New Roman" w:eastAsiaTheme="minorHAnsi" w:hAnsi="Times New Roman"/>
          <w:sz w:val="28"/>
          <w:szCs w:val="28"/>
        </w:rPr>
        <w:t xml:space="preserve"> </w:t>
      </w:r>
      <w:r w:rsidR="004863C6" w:rsidRPr="00681CAD">
        <w:rPr>
          <w:rFonts w:ascii="Times New Roman" w:eastAsiaTheme="minorHAnsi" w:hAnsi="Times New Roman"/>
          <w:sz w:val="28"/>
          <w:szCs w:val="28"/>
        </w:rPr>
        <w:t xml:space="preserve">в </w:t>
      </w:r>
      <w:r w:rsidR="004863C6">
        <w:rPr>
          <w:rFonts w:ascii="Times New Roman" w:eastAsiaTheme="minorHAnsi" w:hAnsi="Times New Roman"/>
          <w:sz w:val="28"/>
          <w:szCs w:val="28"/>
        </w:rPr>
        <w:t>Р</w:t>
      </w:r>
      <w:r w:rsidR="004863C6" w:rsidRPr="00681CAD">
        <w:rPr>
          <w:rFonts w:ascii="Times New Roman" w:eastAsiaTheme="minorHAnsi" w:hAnsi="Times New Roman"/>
          <w:sz w:val="28"/>
          <w:szCs w:val="28"/>
        </w:rPr>
        <w:t>остовской области</w:t>
      </w:r>
      <w:r w:rsidR="004863C6">
        <w:rPr>
          <w:rFonts w:ascii="Times New Roman" w:eastAsiaTheme="minorHAnsi" w:hAnsi="Times New Roman"/>
          <w:sz w:val="28"/>
          <w:szCs w:val="28"/>
        </w:rPr>
        <w:t>»</w:t>
      </w:r>
      <w:r w:rsidRPr="0026210D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4863C6">
        <w:rPr>
          <w:rFonts w:ascii="Times New Roman" w:hAnsi="Times New Roman"/>
          <w:sz w:val="28"/>
          <w:szCs w:val="28"/>
        </w:rPr>
        <w:t>Федоровское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>и определяет порядок и условия назначения, перерасчета размера, выплаты (приостановления, возобновления, прекращения) пенсии за выслугу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лет лицам, замещавшим </w:t>
      </w:r>
      <w:r w:rsidR="004863C6">
        <w:rPr>
          <w:rFonts w:ascii="Times New Roman" w:eastAsiaTheme="minorHAnsi" w:hAnsi="Times New Roman"/>
          <w:sz w:val="28"/>
          <w:szCs w:val="28"/>
        </w:rPr>
        <w:t xml:space="preserve">муниципальные должности и </w:t>
      </w:r>
      <w:r>
        <w:rPr>
          <w:rFonts w:ascii="Times New Roman" w:eastAsiaTheme="minorHAnsi" w:hAnsi="Times New Roman"/>
          <w:sz w:val="28"/>
          <w:szCs w:val="28"/>
        </w:rPr>
        <w:t>должности  муниципальной службы  в органах местного самоуправления  муниципального образования «</w:t>
      </w:r>
      <w:r w:rsidR="004863C6">
        <w:rPr>
          <w:rFonts w:ascii="Times New Roman" w:eastAsiaTheme="minorHAnsi" w:hAnsi="Times New Roman"/>
          <w:sz w:val="28"/>
          <w:szCs w:val="28"/>
        </w:rPr>
        <w:t>Федоровское сельское поселение</w:t>
      </w:r>
      <w:r>
        <w:rPr>
          <w:rFonts w:ascii="Times New Roman" w:eastAsiaTheme="minorHAnsi" w:hAnsi="Times New Roman"/>
          <w:sz w:val="28"/>
          <w:szCs w:val="28"/>
        </w:rPr>
        <w:t>», и Уставом муниципального образования «</w:t>
      </w:r>
      <w:r w:rsidR="004863C6">
        <w:rPr>
          <w:rFonts w:ascii="Times New Roman" w:eastAsiaTheme="minorHAnsi" w:hAnsi="Times New Roman"/>
          <w:sz w:val="28"/>
          <w:szCs w:val="28"/>
        </w:rPr>
        <w:t>Федоровское сельское поселение</w:t>
      </w:r>
      <w:r>
        <w:rPr>
          <w:rFonts w:ascii="Times New Roman" w:eastAsiaTheme="minorHAnsi" w:hAnsi="Times New Roman"/>
          <w:sz w:val="28"/>
          <w:szCs w:val="28"/>
        </w:rPr>
        <w:t>» (далее именуется - пенсия за выслугу лет).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Право на  получение пенсии за выслугу лет  при увольнении с   должностей муниципальной службы   по основаниям, предусмотренным настоящим Положением, предоставляется лицам, замещавшим </w:t>
      </w:r>
      <w:r w:rsidR="004863C6">
        <w:rPr>
          <w:rFonts w:ascii="Times New Roman" w:eastAsiaTheme="minorHAnsi" w:hAnsi="Times New Roman"/>
          <w:sz w:val="28"/>
          <w:szCs w:val="28"/>
        </w:rPr>
        <w:t xml:space="preserve">муниципальные должности и </w:t>
      </w:r>
      <w:r>
        <w:rPr>
          <w:rFonts w:ascii="Times New Roman" w:eastAsiaTheme="minorHAnsi" w:hAnsi="Times New Roman"/>
          <w:sz w:val="28"/>
          <w:szCs w:val="28"/>
        </w:rPr>
        <w:t xml:space="preserve">должности муниципальной службы, имеющим стаж муниципальной службы, продолжительность которого для назначения пенсии за выслугу лет в соответствующем году определяется согласно приложению 3 к настоящему Положению, замещавшим  на </w:t>
      </w:r>
      <w:r w:rsidR="004863C6">
        <w:rPr>
          <w:rFonts w:ascii="Times New Roman" w:eastAsiaTheme="minorHAnsi" w:hAnsi="Times New Roman"/>
          <w:sz w:val="28"/>
          <w:szCs w:val="28"/>
        </w:rPr>
        <w:t>05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863C6">
        <w:rPr>
          <w:rFonts w:ascii="Times New Roman" w:eastAsiaTheme="minorHAnsi" w:hAnsi="Times New Roman"/>
          <w:sz w:val="28"/>
          <w:szCs w:val="28"/>
        </w:rPr>
        <w:t>декабря</w:t>
      </w:r>
      <w:r>
        <w:rPr>
          <w:rFonts w:ascii="Times New Roman" w:eastAsiaTheme="minorHAnsi" w:hAnsi="Times New Roman"/>
          <w:sz w:val="28"/>
          <w:szCs w:val="28"/>
        </w:rPr>
        <w:t xml:space="preserve"> 199</w:t>
      </w:r>
      <w:r w:rsidR="004863C6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 года (дата вступления  в силу Закона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863C6">
        <w:rPr>
          <w:rFonts w:ascii="Times New Roman" w:eastAsiaTheme="minorHAnsi" w:hAnsi="Times New Roman"/>
          <w:sz w:val="28"/>
          <w:szCs w:val="28"/>
        </w:rPr>
        <w:t>Ростовской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 «О муниципальной службе в </w:t>
      </w:r>
      <w:r w:rsidR="004863C6">
        <w:rPr>
          <w:rFonts w:ascii="Times New Roman" w:eastAsiaTheme="minorHAnsi" w:hAnsi="Times New Roman"/>
          <w:sz w:val="28"/>
          <w:szCs w:val="28"/>
        </w:rPr>
        <w:t>Ростовской</w:t>
      </w:r>
      <w:r>
        <w:rPr>
          <w:rFonts w:ascii="Times New Roman" w:eastAsiaTheme="minorHAnsi" w:hAnsi="Times New Roman"/>
          <w:sz w:val="28"/>
          <w:szCs w:val="28"/>
        </w:rPr>
        <w:t xml:space="preserve"> области») и позднее муниципальные должности муниципальной службы, должности муниципальной службы в органах местного самоуправления, включая  органы местного самоуправления муниципального образования «</w:t>
      </w:r>
      <w:r w:rsidR="005916FC">
        <w:rPr>
          <w:rFonts w:ascii="Times New Roman" w:eastAsiaTheme="minorHAnsi" w:hAnsi="Times New Roman"/>
          <w:sz w:val="28"/>
          <w:szCs w:val="28"/>
        </w:rPr>
        <w:t>Федоровское сельское поселение»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107576" w:rsidRPr="00857E81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Пенсия за выслугу лет устанавливается к страховой пенсии по старости (инвалидности), назначенной в соответствии </w:t>
      </w:r>
      <w:r w:rsidRPr="00857E81">
        <w:rPr>
          <w:rFonts w:ascii="Times New Roman" w:eastAsiaTheme="minorHAnsi" w:hAnsi="Times New Roman"/>
          <w:sz w:val="28"/>
          <w:szCs w:val="28"/>
        </w:rPr>
        <w:t xml:space="preserve">с Федеральным </w:t>
      </w:r>
      <w:hyperlink r:id="rId6" w:history="1">
        <w:r w:rsidRPr="00857E8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</w:t>
      </w:r>
      <w:r w:rsidRPr="00857E81">
        <w:rPr>
          <w:rFonts w:ascii="Times New Roman" w:eastAsiaTheme="minorHAnsi" w:hAnsi="Times New Roman"/>
          <w:sz w:val="28"/>
          <w:szCs w:val="28"/>
        </w:rPr>
        <w:t xml:space="preserve"> от</w:t>
      </w:r>
      <w:r>
        <w:rPr>
          <w:rFonts w:ascii="Times New Roman" w:eastAsiaTheme="minorHAnsi" w:hAnsi="Times New Roman"/>
          <w:sz w:val="28"/>
          <w:szCs w:val="28"/>
        </w:rPr>
        <w:t xml:space="preserve"> 28 декабря 2013 года № 400-ФЗ «О страховых пенсиях»</w:t>
      </w:r>
      <w:r w:rsidRPr="00857E81">
        <w:rPr>
          <w:rFonts w:ascii="Times New Roman" w:eastAsiaTheme="minorHAnsi" w:hAnsi="Times New Roman"/>
          <w:sz w:val="28"/>
          <w:szCs w:val="28"/>
        </w:rPr>
        <w:t xml:space="preserve">, а также досрочно оформленной в соответствии с </w:t>
      </w:r>
      <w:hyperlink r:id="rId7" w:history="1">
        <w:r w:rsidRPr="00857E8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857E81">
        <w:rPr>
          <w:rFonts w:ascii="Times New Roman" w:eastAsiaTheme="minorHAnsi" w:hAnsi="Times New Roman"/>
          <w:sz w:val="28"/>
          <w:szCs w:val="28"/>
        </w:rPr>
        <w:t xml:space="preserve"> Российской Фе</w:t>
      </w:r>
      <w:r>
        <w:rPr>
          <w:rFonts w:ascii="Times New Roman" w:eastAsiaTheme="minorHAnsi" w:hAnsi="Times New Roman"/>
          <w:sz w:val="28"/>
          <w:szCs w:val="28"/>
        </w:rPr>
        <w:t>дерации от                    19 апреля 1991 года №  1032-1 «</w:t>
      </w:r>
      <w:r w:rsidRPr="00857E81">
        <w:rPr>
          <w:rFonts w:ascii="Times New Roman" w:eastAsiaTheme="minorHAnsi" w:hAnsi="Times New Roman"/>
          <w:sz w:val="28"/>
          <w:szCs w:val="28"/>
        </w:rPr>
        <w:t>О занятости н</w:t>
      </w:r>
      <w:r>
        <w:rPr>
          <w:rFonts w:ascii="Times New Roman" w:eastAsiaTheme="minorHAnsi" w:hAnsi="Times New Roman"/>
          <w:sz w:val="28"/>
          <w:szCs w:val="28"/>
        </w:rPr>
        <w:t>аселения в Российской Федерации»</w:t>
      </w:r>
      <w:r w:rsidRPr="00857E81">
        <w:rPr>
          <w:rFonts w:ascii="Times New Roman" w:eastAsiaTheme="minorHAnsi" w:hAnsi="Times New Roman"/>
          <w:sz w:val="28"/>
          <w:szCs w:val="28"/>
        </w:rPr>
        <w:t>, и выплачивается одновременно с ней.</w:t>
      </w:r>
      <w:proofErr w:type="gramEnd"/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Пенсия за выслугу лет не устанавливается лицам, которым в соответствии с законодательством Российской Федерации или </w:t>
      </w:r>
      <w:r w:rsidR="005916FC">
        <w:rPr>
          <w:rFonts w:ascii="Times New Roman" w:eastAsiaTheme="minorHAnsi" w:hAnsi="Times New Roman"/>
          <w:sz w:val="28"/>
          <w:szCs w:val="28"/>
        </w:rPr>
        <w:t>Ростовской</w:t>
      </w:r>
      <w:r>
        <w:rPr>
          <w:rFonts w:ascii="Times New Roman" w:eastAsiaTheme="minorHAnsi" w:hAnsi="Times New Roman"/>
          <w:sz w:val="28"/>
          <w:szCs w:val="28"/>
        </w:rPr>
        <w:t xml:space="preserve"> области назначены пенсия за выслугу лет по другим основаниям, ежемесячное пожизненное содержание или установлено иное ежемесячное материальное обеспечение, за исключением денежных выплат в связи с награждением государственными наградами Российской Федерации, наградами </w:t>
      </w:r>
      <w:r w:rsidR="005916FC">
        <w:rPr>
          <w:rFonts w:ascii="Times New Roman" w:eastAsiaTheme="minorHAnsi" w:hAnsi="Times New Roman"/>
          <w:sz w:val="28"/>
          <w:szCs w:val="28"/>
        </w:rPr>
        <w:t>Ростовской</w:t>
      </w:r>
      <w:r>
        <w:rPr>
          <w:rFonts w:ascii="Times New Roman" w:eastAsiaTheme="minorHAnsi" w:hAnsi="Times New Roman"/>
          <w:sz w:val="28"/>
          <w:szCs w:val="28"/>
        </w:rPr>
        <w:t xml:space="preserve"> области,  наградами муниципального образования «</w:t>
      </w:r>
      <w:r w:rsidR="005916FC">
        <w:rPr>
          <w:rFonts w:ascii="Times New Roman" w:eastAsiaTheme="minorHAnsi" w:hAnsi="Times New Roman"/>
          <w:sz w:val="28"/>
          <w:szCs w:val="28"/>
        </w:rPr>
        <w:t>Федоровское сельское поселение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9"/>
      <w:bookmarkEnd w:id="1"/>
      <w:r w:rsidRPr="00DB090A"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gramStart"/>
      <w:r w:rsidRPr="00DB090A">
        <w:rPr>
          <w:rFonts w:ascii="Times New Roman" w:eastAsiaTheme="minorHAnsi" w:hAnsi="Times New Roman"/>
          <w:sz w:val="28"/>
          <w:szCs w:val="28"/>
        </w:rPr>
        <w:t xml:space="preserve">Пенсия за выслугу лет не выплачивается </w:t>
      </w:r>
      <w:r>
        <w:rPr>
          <w:rFonts w:ascii="Times New Roman" w:eastAsiaTheme="minorHAnsi" w:hAnsi="Times New Roman"/>
          <w:sz w:val="28"/>
          <w:szCs w:val="28"/>
        </w:rPr>
        <w:t xml:space="preserve"> в период  прохождения   государственной службы  Российской Федерации, работы в межгосударственных (межправительственных)  органах, созданных с участием Российской Федерации, на должностях, по которым в соответствии с международными договорами Российской Федерации, осуществляется назначение пенсий за выслугу лет в порядке, установленном для федеральных государственных  (гражданских) служащих, при замещении государственной должности Российской  Федерации, государственной должности субъекта Российской Федерации, должности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государственной гражданской службы, муниципальной должности, замещаемой на постоянной основе, должности муниципальной службы. При последующем увольнении  с вышеуказанных должностей выплата пенсии за выслугу лет возобновляется со дня,  следующего за днем увольнения с указанной службы или освобождения от указанных  должностей лица, обратившегося с заявлением  о ее возобновлении.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II. Условия назначения пенсии за выслугу лет лицам,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замещавшим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916FC">
        <w:rPr>
          <w:rFonts w:ascii="Times New Roman" w:eastAsiaTheme="minorHAnsi" w:hAnsi="Times New Roman"/>
          <w:sz w:val="28"/>
          <w:szCs w:val="28"/>
        </w:rPr>
        <w:t xml:space="preserve">муниципальные должности и </w:t>
      </w:r>
      <w:r>
        <w:rPr>
          <w:rFonts w:ascii="Times New Roman" w:eastAsiaTheme="minorHAnsi" w:hAnsi="Times New Roman"/>
          <w:sz w:val="28"/>
          <w:szCs w:val="28"/>
        </w:rPr>
        <w:t xml:space="preserve">должности  муниципальной службы  </w:t>
      </w:r>
    </w:p>
    <w:p w:rsidR="00107576" w:rsidRPr="00EB204D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8"/>
      <w:bookmarkEnd w:id="2"/>
      <w:r w:rsidRPr="00BC3E6A">
        <w:rPr>
          <w:rFonts w:ascii="Times New Roman" w:eastAsiaTheme="minorHAnsi" w:hAnsi="Times New Roman"/>
          <w:sz w:val="28"/>
          <w:szCs w:val="28"/>
        </w:rPr>
        <w:t xml:space="preserve">6.  </w:t>
      </w:r>
      <w:proofErr w:type="gramStart"/>
      <w:r w:rsidRPr="00BC3E6A">
        <w:rPr>
          <w:rFonts w:ascii="Times New Roman" w:eastAsiaTheme="minorHAnsi" w:hAnsi="Times New Roman"/>
          <w:sz w:val="28"/>
          <w:szCs w:val="28"/>
        </w:rPr>
        <w:t xml:space="preserve">Лица, замещающие </w:t>
      </w:r>
      <w:r w:rsidR="005916FC">
        <w:rPr>
          <w:rFonts w:ascii="Times New Roman" w:eastAsiaTheme="minorHAnsi" w:hAnsi="Times New Roman"/>
          <w:sz w:val="28"/>
          <w:szCs w:val="28"/>
        </w:rPr>
        <w:t xml:space="preserve">муниципальные должности и </w:t>
      </w:r>
      <w:r w:rsidRPr="00BC3E6A">
        <w:rPr>
          <w:rFonts w:ascii="Times New Roman" w:eastAsiaTheme="minorHAnsi" w:hAnsi="Times New Roman"/>
          <w:sz w:val="28"/>
          <w:szCs w:val="28"/>
        </w:rPr>
        <w:t xml:space="preserve">должности муниципальной службы (далее именуются -  муниципальные служащие) при наличии стажа 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w:anchor="Par326" w:history="1"/>
      <w:r w:rsidRPr="00BC3E6A">
        <w:rPr>
          <w:rFonts w:ascii="Times New Roman" w:eastAsiaTheme="minorHAnsi" w:hAnsi="Times New Roman"/>
          <w:color w:val="0000FF"/>
          <w:sz w:val="28"/>
          <w:szCs w:val="28"/>
        </w:rPr>
        <w:t xml:space="preserve">  </w:t>
      </w:r>
      <w:r w:rsidRPr="00BC3E6A">
        <w:rPr>
          <w:rFonts w:ascii="Times New Roman" w:eastAsiaTheme="minorHAnsi" w:hAnsi="Times New Roman"/>
          <w:sz w:val="28"/>
          <w:szCs w:val="28"/>
        </w:rPr>
        <w:t xml:space="preserve">приложению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BC3E6A">
        <w:rPr>
          <w:rFonts w:ascii="Times New Roman" w:eastAsiaTheme="minorHAnsi" w:hAnsi="Times New Roman"/>
          <w:sz w:val="28"/>
          <w:szCs w:val="28"/>
        </w:rPr>
        <w:t xml:space="preserve"> к настоящему Положению, и при замещении должности  муниципальной службы</w:t>
      </w:r>
      <w:r>
        <w:rPr>
          <w:rFonts w:ascii="Times New Roman" w:eastAsiaTheme="minorHAnsi" w:hAnsi="Times New Roman"/>
          <w:sz w:val="28"/>
          <w:szCs w:val="28"/>
        </w:rPr>
        <w:t xml:space="preserve"> в муниципальном образовании «</w:t>
      </w:r>
      <w:r w:rsidR="005916FC">
        <w:rPr>
          <w:rFonts w:ascii="Times New Roman" w:eastAsiaTheme="minorHAnsi" w:hAnsi="Times New Roman"/>
          <w:sz w:val="28"/>
          <w:szCs w:val="28"/>
        </w:rPr>
        <w:t>Федоровское сельское поселение</w:t>
      </w:r>
      <w:r>
        <w:rPr>
          <w:rFonts w:ascii="Times New Roman" w:eastAsiaTheme="minorHAnsi" w:hAnsi="Times New Roman"/>
          <w:sz w:val="28"/>
          <w:szCs w:val="28"/>
        </w:rPr>
        <w:t xml:space="preserve">»  </w:t>
      </w:r>
      <w:r w:rsidRPr="00BC3E6A">
        <w:rPr>
          <w:rFonts w:ascii="Times New Roman" w:eastAsiaTheme="minorHAnsi" w:hAnsi="Times New Roman"/>
          <w:sz w:val="28"/>
          <w:szCs w:val="28"/>
        </w:rPr>
        <w:t xml:space="preserve"> не менее </w:t>
      </w:r>
      <w:r>
        <w:rPr>
          <w:rFonts w:ascii="Times New Roman" w:eastAsiaTheme="minorHAnsi" w:hAnsi="Times New Roman"/>
          <w:sz w:val="28"/>
          <w:szCs w:val="28"/>
        </w:rPr>
        <w:t>12 (двенадцати)</w:t>
      </w:r>
      <w:r w:rsidRPr="00BC3E6A">
        <w:rPr>
          <w:rFonts w:ascii="Times New Roman" w:eastAsiaTheme="minorHAnsi" w:hAnsi="Times New Roman"/>
          <w:sz w:val="28"/>
          <w:szCs w:val="28"/>
        </w:rPr>
        <w:t xml:space="preserve"> полных </w:t>
      </w:r>
      <w:r>
        <w:rPr>
          <w:rFonts w:ascii="Times New Roman" w:eastAsiaTheme="minorHAnsi" w:hAnsi="Times New Roman"/>
          <w:sz w:val="28"/>
          <w:szCs w:val="28"/>
        </w:rPr>
        <w:t xml:space="preserve">  месяцев </w:t>
      </w:r>
      <w:r w:rsidRPr="00BC3E6A">
        <w:rPr>
          <w:rFonts w:ascii="Times New Roman" w:eastAsiaTheme="minorHAnsi" w:hAnsi="Times New Roman"/>
          <w:sz w:val="28"/>
          <w:szCs w:val="28"/>
        </w:rPr>
        <w:t>имеют право на пенсию за выслугу лет</w:t>
      </w:r>
      <w:proofErr w:type="gramEnd"/>
      <w:r w:rsidRPr="00BC3E6A">
        <w:rPr>
          <w:rFonts w:ascii="Times New Roman" w:eastAsiaTheme="minorHAnsi" w:hAnsi="Times New Roman"/>
          <w:sz w:val="28"/>
          <w:szCs w:val="28"/>
        </w:rPr>
        <w:t xml:space="preserve"> при увольнении с  муниципальной службы </w:t>
      </w:r>
      <w:r>
        <w:rPr>
          <w:rFonts w:ascii="Times New Roman" w:eastAsiaTheme="minorHAnsi" w:hAnsi="Times New Roman"/>
          <w:sz w:val="28"/>
          <w:szCs w:val="28"/>
        </w:rPr>
        <w:t xml:space="preserve"> следующим по основаниям: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 соглашение сторон  (п.1. ст. ч. 1 ст. 77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 (п. 2 ч. 1 ст. 77 ТК РФ).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-расторжение трудового договора по инициативе работника (п.3.  ч. 1 ст. 77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расторжение трудового договора по инициативе работодателя (п.4 ч. 1 ст. 77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706C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8" w:history="1">
        <w:r w:rsidRPr="0021706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перевод</w:t>
        </w:r>
      </w:hyperlink>
      <w:r w:rsidRPr="0021706C">
        <w:rPr>
          <w:rFonts w:ascii="Times New Roman" w:eastAsiaTheme="minorHAnsi" w:hAnsi="Times New Roman"/>
          <w:sz w:val="28"/>
          <w:szCs w:val="28"/>
        </w:rPr>
        <w:t xml:space="preserve"> работника по его просьбе или с его согласия на работу к другому работодателю или переход</w:t>
      </w:r>
      <w:r>
        <w:rPr>
          <w:rFonts w:ascii="Times New Roman" w:eastAsiaTheme="minorHAnsi" w:hAnsi="Times New Roman"/>
          <w:sz w:val="28"/>
          <w:szCs w:val="28"/>
        </w:rPr>
        <w:t xml:space="preserve"> на выборную работу (должность) (п.5 ч. 1 ст. 77 ТК РФ).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-отказ работника от продолжения работы в связи с изменением определенных сторонами условий трудового договора (п.7 ч.1. ст. 77 ТК РФ);</w:t>
      </w:r>
    </w:p>
    <w:p w:rsidR="00107576" w:rsidRPr="00164613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4613">
        <w:rPr>
          <w:rFonts w:ascii="Times New Roman" w:eastAsiaTheme="minorHAnsi" w:hAnsi="Times New Roman"/>
          <w:sz w:val="28"/>
          <w:szCs w:val="28"/>
        </w:rPr>
        <w:t xml:space="preserve">- отказ работника от перевода на другую работу, необходимого ему в соответствии с медицинским заключением, выданным в </w:t>
      </w:r>
      <w:hyperlink r:id="rId9" w:history="1">
        <w:r w:rsidRPr="00164613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164613">
        <w:rPr>
          <w:rFonts w:ascii="Times New Roman" w:eastAsiaTheme="minorHAnsi" w:hAnsi="Times New Roman"/>
          <w:sz w:val="28"/>
          <w:szCs w:val="28"/>
        </w:rPr>
        <w:t xml:space="preserve">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</w:t>
      </w:r>
      <w:r>
        <w:rPr>
          <w:rFonts w:ascii="Times New Roman" w:eastAsiaTheme="minorHAnsi" w:hAnsi="Times New Roman"/>
          <w:sz w:val="28"/>
          <w:szCs w:val="28"/>
        </w:rPr>
        <w:t>(п.8 ч. 1 ст. 77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-ликвидации организации либо прекращения деятельности индивидуальным предпринимателем (п. 1 ч.1 ст. 81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сокращения численности или штата работников организации, индивидуального предпринимателя (п.1 ч. 2 ст. 81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(п.3 ч.1 ст. 81 ТК РФ).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восстановление на работе работника, ранее выполнявшего эту работу, по решению государственной инспекции труда или суда (п.2 ч. 1 ст. 83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признание работника полностью неспособным к трудовой деятельности в соответствии с медицинским заключением, выданным в </w:t>
      </w:r>
      <w:hyperlink r:id="rId10" w:history="1">
        <w:r w:rsidRPr="009A59F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порядке</w:t>
        </w:r>
      </w:hyperlink>
      <w:r>
        <w:rPr>
          <w:rFonts w:ascii="Times New Roman" w:eastAsiaTheme="minorHAnsi" w:hAnsi="Times New Roman"/>
          <w:sz w:val="28"/>
          <w:szCs w:val="28"/>
        </w:rPr>
        <w:t>, установленном федеральными законами и иными нормативными правовыми актами Российской Федерации (п.2 ч. 1 ст. 83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(п. 7 ч. 1 ст.  83 ТК РФ).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</w:t>
      </w:r>
      <w:r w:rsidRPr="00B452CD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1" w:history="1">
        <w:r w:rsidRPr="00B452CD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>
        <w:rPr>
          <w:rFonts w:ascii="Times New Roman" w:eastAsiaTheme="minorHAnsi" w:hAnsi="Times New Roman"/>
          <w:sz w:val="28"/>
          <w:szCs w:val="28"/>
        </w:rPr>
        <w:t>, установленном Правительством Российской Федерации (п. 2 ст. 278 ТК РФ);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гражданин не может быть принят на муниципальную службу, а муниципальный служащий не может находиться на муниципальной службе в случае, признания его недееспособным или ограниченно дееспособным решением суда, вступившим в законную силу (п.1 ч.1. ст. 13 Федерального закона РФ «О муниципальной службе в Российской Федерации»);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-в связи с прохождением муниципальной службы муниципальному служащему запрещается, замещать должность муниципальной службы в случае: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избрания или назначения на муниципальную должность;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 (подп. «а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»-</w:t>
      </w:r>
      <w:proofErr w:type="gramEnd"/>
      <w:r>
        <w:rPr>
          <w:rFonts w:ascii="Times New Roman" w:eastAsiaTheme="minorHAnsi" w:hAnsi="Times New Roman"/>
          <w:sz w:val="28"/>
          <w:szCs w:val="28"/>
        </w:rPr>
        <w:t>«в» п. 2 ч. 1 ст. 14 Федерального закона РФ «О муниципальной службе в Российской Федерации»);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B452C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достижение предельного возраста, установленного для замещения должности муниципальной службы (п.1. ч.1 ст. 19 Федерального закона РФ «О муниципальной службе в Российской Федерации»).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E6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B204D">
        <w:rPr>
          <w:rFonts w:ascii="Times New Roman" w:eastAsiaTheme="minorHAnsi" w:hAnsi="Times New Roman"/>
          <w:sz w:val="28"/>
          <w:szCs w:val="28"/>
        </w:rPr>
        <w:t xml:space="preserve">При увольнении  с </w:t>
      </w:r>
      <w:r>
        <w:rPr>
          <w:rFonts w:ascii="Times New Roman" w:eastAsiaTheme="minorHAnsi" w:hAnsi="Times New Roman"/>
          <w:sz w:val="28"/>
          <w:szCs w:val="28"/>
        </w:rPr>
        <w:t xml:space="preserve">  должностей муниципальной службы по основаниям, предусмотренным пунктами 1, 2 (за исключением  случаев истечения срока действия полномочий  муниципального служащего, замещающего  должность муниципальной службы, учрежденной  в органах местного самоуправления  для непосредственного обеспечения исполнения полномочий лиц, замещающих выборные  муниципальные должности в связи с  прекращением этими лицами своих полномочий), 3,5,7 части 1 статьи 77, пунктом 3 части 1 статьи 81 Трудового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кодекса Российской Федерации, пунктом 1 части 1 статьи 19 Федерального закона  Российской Федерации от 02.03.2007 года № 25-ФЗ                    «О муниципальной службе в Российской Федерации», имеют право на пенсию  за выслугу лет, если на момент освобождения от должности они имели право на страховую пенсию по старости (инвалидности) и непосредственно перед увольнением замещали должности  муниципальной службы не менее 12 (двенадцати) полных месяцев.</w:t>
      </w:r>
      <w:proofErr w:type="gramEnd"/>
    </w:p>
    <w:p w:rsidR="00107576" w:rsidRPr="00455E7F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Лица, которые уволены с должности муниципальной службы по основаниям, предусмотренным пунктом 2 части 1 статьи 77 (в случае истечения срока  действия срочного трудового договора в связи с истечением срока  полномочий муниципального служащего, замещающего должность муниципальной  службы, учрежденной в органах местного самоуправления  для непосредственного обеспечения исполнения полномочий лиц, замещающих выборные  муниципальные должности в связи с прекращением этими лицами своих полномочий), пунктом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8 части 1 статьи 77, пунктами 1-2 части 1 статьи 81, пунктами 2,5,7 части 1 статьи 13, подпунктами «а»- «в» пункта 2 части 1  статьи 14 Федерального закона Российской Федерации от 02.03.2007 года № 25-ФЗ                  «О муниципальной службе в Российской Федерации», имеют право на пенсию за выслугу лет, если непосредственного перед увольнением они замещали должности муниципальной службы не менее одного полного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месяца, при этом суммарная продолжительность  замещения таких должностей составляет не менее 12 (двенадцати) полных месяцев.</w:t>
      </w:r>
    </w:p>
    <w:p w:rsidR="00107576" w:rsidRPr="00EB204D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Лица, замещавшие  должности муниципальной службы в органах  местного самоуправления муниципального образования «</w:t>
      </w:r>
      <w:r w:rsidR="005916FC">
        <w:rPr>
          <w:rFonts w:ascii="Times New Roman" w:eastAsiaTheme="minorHAnsi" w:hAnsi="Times New Roman"/>
          <w:sz w:val="28"/>
          <w:szCs w:val="28"/>
        </w:rPr>
        <w:t>Федоровское сельское поселение</w:t>
      </w:r>
      <w:r>
        <w:rPr>
          <w:rFonts w:ascii="Times New Roman" w:eastAsiaTheme="minorHAnsi" w:hAnsi="Times New Roman"/>
          <w:sz w:val="28"/>
          <w:szCs w:val="28"/>
        </w:rPr>
        <w:t xml:space="preserve">» и их структурных подразделениях,  при наличии стажа муниципальной службы не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менее 25 лет и увольнении с  муниципальной службы в </w:t>
      </w:r>
      <w:r w:rsidR="005916FC">
        <w:rPr>
          <w:rFonts w:ascii="Times New Roman" w:eastAsiaTheme="minorHAnsi" w:hAnsi="Times New Roman"/>
          <w:sz w:val="28"/>
          <w:szCs w:val="28"/>
        </w:rPr>
        <w:t>Федоровском сельском поселении</w:t>
      </w:r>
      <w:r>
        <w:rPr>
          <w:rFonts w:ascii="Times New Roman" w:eastAsiaTheme="minorHAnsi" w:hAnsi="Times New Roman"/>
          <w:sz w:val="28"/>
          <w:szCs w:val="28"/>
        </w:rPr>
        <w:t xml:space="preserve"> по основанию, предусмотренному пунктом 3 части первой статьи 77  Трудового кодекса Российской Федерации, до приобретения права на страховую пенсию по старости (инвалидности), имеют право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 пенсию, если непосредственно перед увольнением они замещали должности муниципальной службы, указанные в  пунктах 1 настоящего Положения, не менее 7 лет.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30"/>
      <w:bookmarkStart w:id="4" w:name="Par32"/>
      <w:bookmarkEnd w:id="3"/>
      <w:bookmarkEnd w:id="4"/>
      <w:r>
        <w:rPr>
          <w:rFonts w:ascii="Times New Roman" w:eastAsiaTheme="minorHAnsi" w:hAnsi="Times New Roman"/>
          <w:sz w:val="28"/>
          <w:szCs w:val="28"/>
        </w:rPr>
        <w:t>III. Размеры пенсии за выслугу лет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Лицам, замещавшим должности  муниципальной службы, устанавливается пенсия за выслугу лет, в форме ежемесячной выплаты исходя из  должностного оклада   в соответствии с замещаемой должностью муниципальной службы и ежемесячной надбавки за классный чин  (далее -  месячного денежного содержания) на дату увольнения с  муниципальной службы, либо на день достижения возраста, дающего право на пенсию по старости по их заявлению, в следующих размерах:</w:t>
      </w:r>
      <w:proofErr w:type="gramEnd"/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при наличии стажа  муниципальной службы от 15 до 20 лет включительно - в размере 65 процентов месячного денежного содержания по соответствующей должности  муниципальной службы;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при наличии стажа  муниципальной службы свыше 20 до 25 лет включительно - в размере 100 процентов месячного денежного содержания по соответствующей должности  муниципальной службы;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при наличии стажа  муниципальной службы свыше 25 лет - в размере 135 процентов месячного денежного содержания по соответствующей должности  муниципальной службы.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Размер пенсии за выслугу лет увеличивается на районный коэффициент.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IV. Перечень документов, необходимых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установления пенсии за выслугу лет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59"/>
      <w:bookmarkEnd w:id="5"/>
      <w:r>
        <w:rPr>
          <w:rFonts w:ascii="Times New Roman" w:eastAsiaTheme="minorHAnsi" w:hAnsi="Times New Roman"/>
          <w:sz w:val="28"/>
          <w:szCs w:val="28"/>
        </w:rPr>
        <w:t xml:space="preserve">9. Для установления пенсии за выслугу лет граждане представляют в </w:t>
      </w:r>
      <w:r w:rsidR="00E73461">
        <w:rPr>
          <w:rFonts w:ascii="Times New Roman" w:eastAsiaTheme="minorHAnsi" w:hAnsi="Times New Roman"/>
          <w:sz w:val="28"/>
          <w:szCs w:val="28"/>
        </w:rPr>
        <w:t>Администрацию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следующие документы:</w:t>
      </w:r>
    </w:p>
    <w:p w:rsidR="00107576" w:rsidRPr="00943B91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3B91">
        <w:rPr>
          <w:rFonts w:ascii="Times New Roman" w:eastAsiaTheme="minorHAnsi" w:hAnsi="Times New Roman"/>
          <w:sz w:val="28"/>
          <w:szCs w:val="28"/>
        </w:rPr>
        <w:t xml:space="preserve">1) </w:t>
      </w:r>
      <w:hyperlink w:anchor="Par221" w:history="1">
        <w:r w:rsidRPr="00943B91">
          <w:rPr>
            <w:rFonts w:ascii="Times New Roman" w:eastAsiaTheme="minorHAnsi" w:hAnsi="Times New Roman"/>
            <w:sz w:val="28"/>
            <w:szCs w:val="28"/>
          </w:rPr>
          <w:t>заявление</w:t>
        </w:r>
      </w:hyperlink>
      <w:r w:rsidRPr="00943B91">
        <w:rPr>
          <w:rFonts w:ascii="Times New Roman" w:eastAsiaTheme="minorHAnsi" w:hAnsi="Times New Roman"/>
          <w:sz w:val="28"/>
          <w:szCs w:val="28"/>
        </w:rPr>
        <w:t xml:space="preserve"> об установлении пенсии за выслугу лет согласно приложению 1 к настоящему Положению;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паспорт;</w:t>
      </w:r>
    </w:p>
    <w:p w:rsidR="00107576" w:rsidRPr="00532737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32737">
        <w:rPr>
          <w:rFonts w:ascii="Times New Roman" w:eastAsiaTheme="minorHAnsi" w:hAnsi="Times New Roman"/>
          <w:sz w:val="28"/>
          <w:szCs w:val="28"/>
        </w:rPr>
        <w:t xml:space="preserve">3) </w:t>
      </w:r>
      <w:hyperlink w:anchor="Par265" w:history="1">
        <w:r w:rsidRPr="00532737">
          <w:rPr>
            <w:rFonts w:ascii="Times New Roman" w:eastAsiaTheme="minorHAnsi" w:hAnsi="Times New Roman"/>
            <w:sz w:val="28"/>
            <w:szCs w:val="28"/>
          </w:rPr>
          <w:t>справку</w:t>
        </w:r>
      </w:hyperlink>
      <w:r w:rsidRPr="00532737">
        <w:rPr>
          <w:rFonts w:ascii="Times New Roman" w:eastAsiaTheme="minorHAnsi" w:hAnsi="Times New Roman"/>
          <w:sz w:val="28"/>
          <w:szCs w:val="28"/>
        </w:rPr>
        <w:t xml:space="preserve"> о размере должностного оклада  и надбавки за классный чин муниципального служащего согласно приложению 2 к настоящему Положению;</w:t>
      </w:r>
    </w:p>
    <w:p w:rsidR="00107576" w:rsidRPr="00532737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32737">
        <w:rPr>
          <w:rFonts w:ascii="Times New Roman" w:eastAsiaTheme="minorHAnsi" w:hAnsi="Times New Roman"/>
          <w:sz w:val="28"/>
          <w:szCs w:val="28"/>
        </w:rPr>
        <w:t>4) копию постановления, распоряжения (приказа) об увольнении с   муниципальной службы;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копию трудовой книжки;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копию страхового свидетельства обязательного пенсионного страхования;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 справка о периодах работы (службы), включаемых в стаж муниципальной службы (приложение 4).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V. Порядок установления, перерасчета,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приостановления и прекращения выплаты пенсии за выслугу лет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10. Решение об установлении пенсии за выслугу лет оформляется  распоряжением </w:t>
      </w:r>
      <w:r w:rsidR="00E73461">
        <w:rPr>
          <w:rFonts w:ascii="Times New Roman" w:eastAsiaTheme="minorHAnsi" w:hAnsi="Times New Roman"/>
          <w:sz w:val="28"/>
          <w:szCs w:val="28"/>
        </w:rPr>
        <w:t>главы Администрации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Заявление об установлении пенсии за выслугу лет и документы, указанные </w:t>
      </w:r>
      <w:r w:rsidRPr="002951B5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пункте </w:t>
      </w:r>
      <w:r w:rsidRPr="00863B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3B46">
        <w:rPr>
          <w:rFonts w:ascii="Times New Roman" w:hAnsi="Times New Roman"/>
          <w:sz w:val="28"/>
          <w:szCs w:val="28"/>
        </w:rPr>
        <w:t>9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настоящего Положения, представляются в  </w:t>
      </w:r>
      <w:r w:rsidR="00E73461">
        <w:rPr>
          <w:rFonts w:ascii="Times New Roman" w:eastAsiaTheme="minorHAnsi" w:hAnsi="Times New Roman"/>
          <w:sz w:val="28"/>
          <w:szCs w:val="28"/>
        </w:rPr>
        <w:t>Администрацию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и регистрируются в день подачи заявления (поступления по почте). В месячный срок со дня поступления документов осуществляется их проверка, определяется размер пенсии за выслугу лет и готовится проект распоряжения </w:t>
      </w:r>
      <w:r w:rsidR="00E73461">
        <w:rPr>
          <w:rFonts w:ascii="Times New Roman" w:eastAsiaTheme="minorHAnsi" w:hAnsi="Times New Roman"/>
          <w:sz w:val="28"/>
          <w:szCs w:val="28"/>
        </w:rPr>
        <w:t>главы Администрации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 Пенсия за выслугу лет назначается  с 01 числа месяца, в котором заявитель обратился за ней, но не ранее, чем со дня возникновения права на нее.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Организация выплаты пенсии за выслугу лет осуществляется  </w:t>
      </w:r>
      <w:r w:rsidR="00E73461">
        <w:rPr>
          <w:rFonts w:ascii="Times New Roman" w:eastAsiaTheme="minorHAnsi" w:hAnsi="Times New Roman"/>
          <w:sz w:val="28"/>
          <w:szCs w:val="28"/>
        </w:rPr>
        <w:t>Администрацией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на основании распоряжения  </w:t>
      </w:r>
      <w:r w:rsidR="00E73461">
        <w:rPr>
          <w:rFonts w:ascii="Times New Roman" w:eastAsiaTheme="minorHAnsi" w:hAnsi="Times New Roman"/>
          <w:sz w:val="28"/>
          <w:szCs w:val="28"/>
        </w:rPr>
        <w:t>главы Администрации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об установлении пенсии за выслугу лет.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13. Пенсия за выслугу лет выплачивается в текущем месяце  </w:t>
      </w:r>
      <w:r w:rsidR="00E73461">
        <w:rPr>
          <w:rFonts w:ascii="Times New Roman" w:eastAsiaTheme="minorHAnsi" w:hAnsi="Times New Roman"/>
          <w:sz w:val="28"/>
          <w:szCs w:val="28"/>
        </w:rPr>
        <w:t>Администрацией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Пенсия за выслугу лет  выплачивается путем ее зачисления на лицевой счет заявителя, открытый в кредитной организации, указанной в заявлении. </w:t>
      </w:r>
      <w:r w:rsidRPr="00A125FD">
        <w:rPr>
          <w:rFonts w:ascii="Times New Roman" w:eastAsiaTheme="minorHAnsi" w:hAnsi="Times New Roman"/>
          <w:sz w:val="28"/>
          <w:szCs w:val="28"/>
        </w:rPr>
        <w:t xml:space="preserve">Финансирование расходов на оплату банковских услуг в размере не более 1,5 процента зачисленной суммы пенсии за выслугу лет осуществляется за счет средств бюджета </w:t>
      </w:r>
      <w:r w:rsidR="00E73461">
        <w:rPr>
          <w:rFonts w:ascii="Times New Roman" w:eastAsiaTheme="minorHAnsi" w:hAnsi="Times New Roman"/>
          <w:sz w:val="28"/>
          <w:szCs w:val="28"/>
        </w:rPr>
        <w:t>Федоровского сельского поселения</w:t>
      </w:r>
      <w:r w:rsidRPr="00A125FD">
        <w:rPr>
          <w:rFonts w:ascii="Times New Roman" w:eastAsiaTheme="minorHAnsi" w:hAnsi="Times New Roman"/>
          <w:sz w:val="28"/>
          <w:szCs w:val="28"/>
        </w:rPr>
        <w:t>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14. Перерасчет размера пенсии за выслугу лет производится в следующих случаях: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увеличения стажа  муниципальной службы на один год или более.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Перерасчет размера пенсии за выслугу лет производится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подачи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заявления о возобновлении ее выплаты после увольнения с муниципальной службы с учетом всего стажа муниципальной службы, имеющегося на дату перерасчета;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централизованного увеличения  должностного оклада и (или) надбавки  за классный чин  муниципальным служащим.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Лицам, замещающим должности  муниципальной службы после назначения им пенсии за выслугу лет, в связи, с чем ее выплата приостанавливалась, пенсия за выслугу лет по их заявлению </w:t>
      </w:r>
      <w:r w:rsidRPr="00AD3CB1">
        <w:rPr>
          <w:rFonts w:ascii="Times New Roman" w:eastAsiaTheme="minorHAnsi" w:hAnsi="Times New Roman"/>
          <w:b/>
          <w:sz w:val="28"/>
          <w:szCs w:val="28"/>
        </w:rPr>
        <w:t>может быть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установлена с учетом вновь замещавшихся должностей  муниципальной службы  в соответствии с требованиями, установленными настоящим Положением, исходя из  должностного оклада  и надбавки за классный чин по последней замещавшейся должности  муниципальной службы.</w:t>
      </w:r>
      <w:proofErr w:type="gramEnd"/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переезда получателя пенсии за выслугу лет на постоянное место жительства за пределы </w:t>
      </w:r>
      <w:r w:rsidR="00E73461">
        <w:rPr>
          <w:rFonts w:ascii="Times New Roman" w:eastAsiaTheme="minorHAnsi" w:hAnsi="Times New Roman"/>
          <w:sz w:val="28"/>
          <w:szCs w:val="28"/>
        </w:rPr>
        <w:t>Ростовской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. При переезде получателя пенсии за выслугу лет на постоянное место жительства за пределы </w:t>
      </w:r>
      <w:r w:rsidR="00E73461">
        <w:rPr>
          <w:rFonts w:ascii="Times New Roman" w:eastAsiaTheme="minorHAnsi" w:hAnsi="Times New Roman"/>
          <w:sz w:val="28"/>
          <w:szCs w:val="28"/>
        </w:rPr>
        <w:t>Ростовской области</w:t>
      </w:r>
      <w:r>
        <w:rPr>
          <w:rFonts w:ascii="Times New Roman" w:eastAsiaTheme="minorHAnsi" w:hAnsi="Times New Roman"/>
          <w:sz w:val="28"/>
          <w:szCs w:val="28"/>
        </w:rPr>
        <w:t>, размер пенсии за выслугу лет уменьшается на районный коэффициент.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15. Документы, необходимые для перерасчета пенсии за выслугу лет, представляются заявителем в </w:t>
      </w:r>
      <w:r w:rsidR="00E73461">
        <w:rPr>
          <w:rFonts w:ascii="Times New Roman" w:eastAsiaTheme="minorHAnsi" w:hAnsi="Times New Roman"/>
          <w:sz w:val="28"/>
          <w:szCs w:val="28"/>
        </w:rPr>
        <w:t>Администрацию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16. Решение о перерасчете размера пенсии за выслугу лет оформляется распоряжением </w:t>
      </w:r>
      <w:r w:rsidR="00E73461">
        <w:rPr>
          <w:rFonts w:ascii="Times New Roman" w:eastAsiaTheme="minorHAnsi" w:hAnsi="Times New Roman"/>
          <w:sz w:val="28"/>
          <w:szCs w:val="28"/>
        </w:rPr>
        <w:t>главы Администрации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17. Уведомление о размере установленной пенсии за выслугу лет или ее перерасчете направляется заявителю  </w:t>
      </w:r>
      <w:r w:rsidR="00E73461">
        <w:rPr>
          <w:rFonts w:ascii="Times New Roman" w:eastAsiaTheme="minorHAnsi" w:hAnsi="Times New Roman"/>
          <w:sz w:val="28"/>
          <w:szCs w:val="28"/>
        </w:rPr>
        <w:t>Администрацией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в пятидневный срок со дня принятия решения.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93"/>
      <w:bookmarkEnd w:id="6"/>
      <w:r>
        <w:rPr>
          <w:rFonts w:ascii="Times New Roman" w:eastAsiaTheme="minorHAnsi" w:hAnsi="Times New Roman"/>
          <w:sz w:val="28"/>
          <w:szCs w:val="28"/>
        </w:rPr>
        <w:t xml:space="preserve">18. Выплата пенсии за выслугу лет приостанавливается в случаях, установленных </w:t>
      </w:r>
      <w:hyperlink w:anchor="Par19" w:history="1">
        <w:r w:rsidRPr="00025546">
          <w:rPr>
            <w:rFonts w:ascii="Times New Roman" w:eastAsiaTheme="minorHAnsi" w:hAnsi="Times New Roman"/>
            <w:sz w:val="28"/>
            <w:szCs w:val="28"/>
          </w:rPr>
          <w:t>пунктом 5</w:t>
        </w:r>
      </w:hyperlink>
      <w:r w:rsidRPr="00025546">
        <w:rPr>
          <w:rFonts w:ascii="Times New Roman" w:eastAsiaTheme="minorHAnsi" w:hAnsi="Times New Roman"/>
          <w:sz w:val="28"/>
          <w:szCs w:val="28"/>
        </w:rPr>
        <w:t xml:space="preserve"> н</w:t>
      </w:r>
      <w:r>
        <w:rPr>
          <w:rFonts w:ascii="Times New Roman" w:eastAsiaTheme="minorHAnsi" w:hAnsi="Times New Roman"/>
          <w:sz w:val="28"/>
          <w:szCs w:val="28"/>
        </w:rPr>
        <w:t>астоящего Положения.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19. Выплата пенсии за выслугу лет прекращается в следующих случаях: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95"/>
      <w:bookmarkEnd w:id="7"/>
      <w:r>
        <w:rPr>
          <w:rFonts w:ascii="Times New Roman" w:eastAsiaTheme="minorHAnsi" w:hAnsi="Times New Roman"/>
          <w:sz w:val="28"/>
          <w:szCs w:val="28"/>
        </w:rPr>
        <w:t>1) выезд на постоянное место жительства за пределы Российской Федерации;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96"/>
      <w:bookmarkEnd w:id="8"/>
      <w:r>
        <w:rPr>
          <w:rFonts w:ascii="Times New Roman" w:eastAsiaTheme="minorHAnsi" w:hAnsi="Times New Roman"/>
          <w:sz w:val="28"/>
          <w:szCs w:val="28"/>
        </w:rPr>
        <w:t>2) истечение срока признания получателя пенсии за выслугу лет инвалидом;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97"/>
      <w:bookmarkEnd w:id="9"/>
      <w:r>
        <w:rPr>
          <w:rFonts w:ascii="Times New Roman" w:eastAsiaTheme="minorHAnsi" w:hAnsi="Times New Roman"/>
          <w:sz w:val="28"/>
          <w:szCs w:val="28"/>
        </w:rPr>
        <w:t>3) смерть получателя пенсии за выслугу лет;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ar98"/>
      <w:bookmarkEnd w:id="10"/>
      <w:r>
        <w:rPr>
          <w:rFonts w:ascii="Times New Roman" w:eastAsiaTheme="minorHAnsi" w:hAnsi="Times New Roman"/>
          <w:sz w:val="28"/>
          <w:szCs w:val="28"/>
        </w:rPr>
        <w:t>4) переход на пенсию иного вида, отличного от вида пенсии, к которой была установлена пенсия за выслугу лет;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Par99"/>
      <w:bookmarkEnd w:id="11"/>
      <w:r>
        <w:rPr>
          <w:rFonts w:ascii="Times New Roman" w:eastAsiaTheme="minorHAnsi" w:hAnsi="Times New Roman"/>
          <w:sz w:val="28"/>
          <w:szCs w:val="28"/>
        </w:rPr>
        <w:t>5) назначение пожизненного содержания, иного ежемесячного материального обеспечения.</w:t>
      </w:r>
    </w:p>
    <w:p w:rsidR="00107576" w:rsidRPr="004F689A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Pr="004F689A">
        <w:rPr>
          <w:rFonts w:ascii="Times New Roman" w:eastAsiaTheme="minorHAnsi" w:hAnsi="Times New Roman"/>
          <w:sz w:val="28"/>
          <w:szCs w:val="28"/>
        </w:rPr>
        <w:t xml:space="preserve">. Приостановление или прекращение выплаты пенсии за выслугу лет осуществляется </w:t>
      </w:r>
      <w:proofErr w:type="gramStart"/>
      <w:r w:rsidRPr="004F689A">
        <w:rPr>
          <w:rFonts w:ascii="Times New Roman" w:eastAsiaTheme="minorHAnsi" w:hAnsi="Times New Roman"/>
          <w:sz w:val="28"/>
          <w:szCs w:val="28"/>
        </w:rPr>
        <w:t>с даты возникновения</w:t>
      </w:r>
      <w:proofErr w:type="gramEnd"/>
      <w:r w:rsidRPr="004F689A">
        <w:rPr>
          <w:rFonts w:ascii="Times New Roman" w:eastAsiaTheme="minorHAnsi" w:hAnsi="Times New Roman"/>
          <w:sz w:val="28"/>
          <w:szCs w:val="28"/>
        </w:rPr>
        <w:t xml:space="preserve"> обстоятельств, указанных в</w:t>
      </w:r>
      <w:r>
        <w:t xml:space="preserve">  </w:t>
      </w:r>
      <w:r w:rsidRPr="00821242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821242">
        <w:rPr>
          <w:rFonts w:ascii="Times New Roman" w:eastAsiaTheme="minorHAnsi" w:hAnsi="Times New Roman"/>
          <w:sz w:val="28"/>
          <w:szCs w:val="28"/>
        </w:rPr>
        <w:t>,</w:t>
      </w:r>
      <w:r w:rsidRPr="004F689A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95" w:history="1">
        <w:r w:rsidRPr="004F689A">
          <w:rPr>
            <w:rFonts w:ascii="Times New Roman" w:eastAsiaTheme="minorHAnsi" w:hAnsi="Times New Roman"/>
            <w:sz w:val="28"/>
            <w:szCs w:val="28"/>
          </w:rPr>
          <w:t>подпунктах 1</w:t>
        </w:r>
      </w:hyperlink>
      <w:r w:rsidRPr="004F689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96" w:history="1">
        <w:r w:rsidRPr="004F689A">
          <w:rPr>
            <w:rFonts w:ascii="Times New Roman" w:eastAsiaTheme="minorHAnsi" w:hAnsi="Times New Roman"/>
            <w:sz w:val="28"/>
            <w:szCs w:val="28"/>
          </w:rPr>
          <w:t>2</w:t>
        </w:r>
      </w:hyperlink>
      <w:r w:rsidRPr="004F689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98" w:history="1">
        <w:r w:rsidRPr="004F689A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Pr="004F689A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99" w:history="1">
        <w:r w:rsidRPr="004F689A">
          <w:rPr>
            <w:rFonts w:ascii="Times New Roman" w:eastAsiaTheme="minorHAnsi" w:hAnsi="Times New Roman"/>
            <w:sz w:val="28"/>
            <w:szCs w:val="28"/>
          </w:rPr>
          <w:t xml:space="preserve">5 пункта </w:t>
        </w:r>
        <w:r>
          <w:rPr>
            <w:rFonts w:ascii="Times New Roman" w:eastAsiaTheme="minorHAnsi" w:hAnsi="Times New Roman"/>
            <w:sz w:val="28"/>
            <w:szCs w:val="28"/>
          </w:rPr>
          <w:t>19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F689A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107576" w:rsidRPr="004F689A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689A">
        <w:rPr>
          <w:rFonts w:ascii="Times New Roman" w:eastAsiaTheme="minorHAnsi" w:hAnsi="Times New Roman"/>
          <w:sz w:val="28"/>
          <w:szCs w:val="28"/>
        </w:rPr>
        <w:t xml:space="preserve">Прекращение выплаты пенсии за выслугу лет осуществляется с первого числа месяца, следующего за месяцем наступления обстоятельства, указанного в </w:t>
      </w:r>
      <w:hyperlink w:anchor="Par97" w:history="1">
        <w:r w:rsidRPr="004F689A">
          <w:rPr>
            <w:rFonts w:ascii="Times New Roman" w:eastAsiaTheme="minorHAnsi" w:hAnsi="Times New Roman"/>
            <w:sz w:val="28"/>
            <w:szCs w:val="28"/>
          </w:rPr>
          <w:t xml:space="preserve">подпункте 3 пункта </w:t>
        </w:r>
        <w:r>
          <w:rPr>
            <w:rFonts w:ascii="Times New Roman" w:eastAsiaTheme="minorHAnsi" w:hAnsi="Times New Roman"/>
            <w:sz w:val="28"/>
            <w:szCs w:val="28"/>
          </w:rPr>
          <w:t>19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F689A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21. Решение о приостановлении или прекращении выплаты пенсии за выслугу лет оформляется распоряжением </w:t>
      </w:r>
      <w:r w:rsidR="00E85105">
        <w:rPr>
          <w:rFonts w:ascii="Times New Roman" w:eastAsiaTheme="minorHAnsi" w:hAnsi="Times New Roman"/>
          <w:sz w:val="28"/>
          <w:szCs w:val="28"/>
        </w:rPr>
        <w:t>главы Администрации Федоровского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lastRenderedPageBreak/>
        <w:t>Приложение 1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к Положению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о назначении и выплате пенсии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за выслугу лет лицам, замещавшим</w:t>
      </w: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муниципальные должности и </w:t>
      </w:r>
      <w:r w:rsidR="00107576" w:rsidRPr="00A125FD">
        <w:rPr>
          <w:rFonts w:ascii="Times New Roman" w:eastAsiaTheme="minorHAnsi" w:hAnsi="Times New Roman"/>
          <w:sz w:val="24"/>
          <w:szCs w:val="24"/>
        </w:rPr>
        <w:t xml:space="preserve">должности  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 xml:space="preserve">муниципальной службы 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органов местного самоуправления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125FD">
        <w:rPr>
          <w:rFonts w:ascii="Times New Roman" w:eastAsiaTheme="minorHAnsi" w:hAnsi="Times New Roman"/>
          <w:sz w:val="24"/>
          <w:szCs w:val="24"/>
        </w:rPr>
        <w:t>«</w:t>
      </w:r>
      <w:r w:rsidR="005916FC">
        <w:rPr>
          <w:rFonts w:ascii="Times New Roman" w:eastAsiaTheme="minorHAnsi" w:hAnsi="Times New Roman"/>
          <w:sz w:val="24"/>
          <w:szCs w:val="24"/>
        </w:rPr>
        <w:t>Федоровское сельское поселение</w:t>
      </w:r>
      <w:r w:rsidRPr="00A125FD">
        <w:rPr>
          <w:rFonts w:ascii="Times New Roman" w:eastAsiaTheme="minorHAnsi" w:hAnsi="Times New Roman"/>
          <w:sz w:val="24"/>
          <w:szCs w:val="24"/>
        </w:rPr>
        <w:t>»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 w:rsidR="00E85105">
        <w:rPr>
          <w:rFonts w:ascii="Times New Roman" w:eastAsiaTheme="minorHAnsi" w:hAnsi="Times New Roman"/>
          <w:sz w:val="24"/>
          <w:szCs w:val="24"/>
        </w:rPr>
        <w:t>Главе Администрации</w:t>
      </w:r>
    </w:p>
    <w:p w:rsidR="00107576" w:rsidRPr="00B90FC5" w:rsidRDefault="00E85105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Федоровского сельского поселения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(инициалы и фамилия)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(место работы, должность заявителя)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Домашний адрес 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    телефон 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>Заявление.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В  соответствии  с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E85105">
        <w:rPr>
          <w:rFonts w:ascii="Times New Roman" w:eastAsiaTheme="minorHAnsi" w:hAnsi="Times New Roman"/>
          <w:sz w:val="24"/>
          <w:szCs w:val="24"/>
        </w:rPr>
        <w:t>Областным законом Ростовской области «О муниципальной службе Ростовской области»</w:t>
      </w:r>
      <w:r>
        <w:rPr>
          <w:rFonts w:ascii="Times New Roman" w:eastAsiaTheme="minorHAnsi" w:hAnsi="Times New Roman"/>
          <w:sz w:val="24"/>
          <w:szCs w:val="24"/>
        </w:rPr>
        <w:t xml:space="preserve"> прошу </w:t>
      </w:r>
      <w:r w:rsidRPr="00B90FC5">
        <w:rPr>
          <w:rFonts w:ascii="Times New Roman" w:eastAsiaTheme="minorHAnsi" w:hAnsi="Times New Roman"/>
          <w:sz w:val="24"/>
          <w:szCs w:val="24"/>
        </w:rPr>
        <w:t>назначить мне ежемесячную выплату (возобновить ежемесячную выплату).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>(нужное подчеркнуть)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>Пенсию ____________________________________________________________________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  (вид пенсии)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>получаю в _________________________________________________________________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(наименование органа, назначающего трудовую пенсию)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</w:t>
      </w:r>
      <w:proofErr w:type="gramStart"/>
      <w:r w:rsidRPr="00B90FC5">
        <w:rPr>
          <w:rFonts w:ascii="Times New Roman" w:eastAsiaTheme="minorHAnsi" w:hAnsi="Times New Roman"/>
          <w:sz w:val="24"/>
          <w:szCs w:val="24"/>
        </w:rPr>
        <w:t>При   замещении   государственной   долж</w:t>
      </w:r>
      <w:r>
        <w:rPr>
          <w:rFonts w:ascii="Times New Roman" w:eastAsiaTheme="minorHAnsi" w:hAnsi="Times New Roman"/>
          <w:sz w:val="24"/>
          <w:szCs w:val="24"/>
        </w:rPr>
        <w:t xml:space="preserve">ности   Российской   Федерации, </w:t>
      </w:r>
      <w:r w:rsidRPr="00B90FC5">
        <w:rPr>
          <w:rFonts w:ascii="Times New Roman" w:eastAsiaTheme="minorHAnsi" w:hAnsi="Times New Roman"/>
          <w:sz w:val="24"/>
          <w:szCs w:val="24"/>
        </w:rPr>
        <w:t>государственной   должности   субъекта   Рос</w:t>
      </w:r>
      <w:r>
        <w:rPr>
          <w:rFonts w:ascii="Times New Roman" w:eastAsiaTheme="minorHAnsi" w:hAnsi="Times New Roman"/>
          <w:sz w:val="24"/>
          <w:szCs w:val="24"/>
        </w:rPr>
        <w:t xml:space="preserve">сийской   Федерации,  должности </w:t>
      </w:r>
      <w:r w:rsidRPr="00B90FC5">
        <w:rPr>
          <w:rFonts w:ascii="Times New Roman" w:eastAsiaTheme="minorHAnsi" w:hAnsi="Times New Roman"/>
          <w:sz w:val="24"/>
          <w:szCs w:val="24"/>
        </w:rPr>
        <w:t>федеральной  государственной  гражданской сл</w:t>
      </w:r>
      <w:r>
        <w:rPr>
          <w:rFonts w:ascii="Times New Roman" w:eastAsiaTheme="minorHAnsi" w:hAnsi="Times New Roman"/>
          <w:sz w:val="24"/>
          <w:szCs w:val="24"/>
        </w:rPr>
        <w:t xml:space="preserve">ужбы, должности государственной </w:t>
      </w:r>
      <w:r w:rsidRPr="00B90FC5">
        <w:rPr>
          <w:rFonts w:ascii="Times New Roman" w:eastAsiaTheme="minorHAnsi" w:hAnsi="Times New Roman"/>
          <w:sz w:val="24"/>
          <w:szCs w:val="24"/>
        </w:rPr>
        <w:t xml:space="preserve">гражданской  службы  </w:t>
      </w:r>
      <w:r w:rsidR="00E85105">
        <w:rPr>
          <w:rFonts w:ascii="Times New Roman" w:eastAsiaTheme="minorHAnsi" w:hAnsi="Times New Roman"/>
          <w:sz w:val="24"/>
          <w:szCs w:val="24"/>
        </w:rPr>
        <w:t>Ростовской</w:t>
      </w:r>
      <w:r w:rsidRPr="00B90FC5">
        <w:rPr>
          <w:rFonts w:ascii="Times New Roman" w:eastAsiaTheme="minorHAnsi" w:hAnsi="Times New Roman"/>
          <w:sz w:val="24"/>
          <w:szCs w:val="24"/>
        </w:rPr>
        <w:t xml:space="preserve">  области, в</w:t>
      </w:r>
      <w:r>
        <w:rPr>
          <w:rFonts w:ascii="Times New Roman" w:eastAsiaTheme="minorHAnsi" w:hAnsi="Times New Roman"/>
          <w:sz w:val="24"/>
          <w:szCs w:val="24"/>
        </w:rPr>
        <w:t xml:space="preserve">ыборной муниципальной должности </w:t>
      </w:r>
      <w:r w:rsidRPr="00B90FC5">
        <w:rPr>
          <w:rFonts w:ascii="Times New Roman" w:eastAsiaTheme="minorHAnsi" w:hAnsi="Times New Roman"/>
          <w:sz w:val="24"/>
          <w:szCs w:val="24"/>
        </w:rPr>
        <w:t>или  должности  муниципальной службы, или на</w:t>
      </w:r>
      <w:r>
        <w:rPr>
          <w:rFonts w:ascii="Times New Roman" w:eastAsiaTheme="minorHAnsi" w:hAnsi="Times New Roman"/>
          <w:sz w:val="24"/>
          <w:szCs w:val="24"/>
        </w:rPr>
        <w:t xml:space="preserve">значении пенсии за выслугу лет, </w:t>
      </w:r>
      <w:r w:rsidRPr="00B90FC5">
        <w:rPr>
          <w:rFonts w:ascii="Times New Roman" w:eastAsiaTheme="minorHAnsi" w:hAnsi="Times New Roman"/>
          <w:sz w:val="24"/>
          <w:szCs w:val="24"/>
        </w:rPr>
        <w:t>ежемесячного   пожизненного  содержания,  ус</w:t>
      </w:r>
      <w:r>
        <w:rPr>
          <w:rFonts w:ascii="Times New Roman" w:eastAsiaTheme="minorHAnsi" w:hAnsi="Times New Roman"/>
          <w:sz w:val="24"/>
          <w:szCs w:val="24"/>
        </w:rPr>
        <w:t xml:space="preserve">тановлении  иного  ежемесячного </w:t>
      </w:r>
      <w:r w:rsidRPr="00B90FC5">
        <w:rPr>
          <w:rFonts w:ascii="Times New Roman" w:eastAsiaTheme="minorHAnsi" w:hAnsi="Times New Roman"/>
          <w:sz w:val="24"/>
          <w:szCs w:val="24"/>
        </w:rPr>
        <w:t>материального обеспечения, выезде на постоян</w:t>
      </w:r>
      <w:r>
        <w:rPr>
          <w:rFonts w:ascii="Times New Roman" w:eastAsiaTheme="minorHAnsi" w:hAnsi="Times New Roman"/>
          <w:sz w:val="24"/>
          <w:szCs w:val="24"/>
        </w:rPr>
        <w:t xml:space="preserve">ное место жительства за пределы </w:t>
      </w:r>
      <w:r w:rsidRPr="00B90FC5">
        <w:rPr>
          <w:rFonts w:ascii="Times New Roman" w:eastAsiaTheme="minorHAnsi" w:hAnsi="Times New Roman"/>
          <w:sz w:val="24"/>
          <w:szCs w:val="24"/>
        </w:rPr>
        <w:t>Российской  Федерации  обязуюсь  в  пятиднев</w:t>
      </w:r>
      <w:r>
        <w:rPr>
          <w:rFonts w:ascii="Times New Roman" w:eastAsiaTheme="minorHAnsi" w:hAnsi="Times New Roman"/>
          <w:sz w:val="24"/>
          <w:szCs w:val="24"/>
        </w:rPr>
        <w:t>ный  срок  сообщить  об  этом 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E85105">
        <w:rPr>
          <w:rFonts w:ascii="Times New Roman" w:eastAsiaTheme="minorHAnsi" w:hAnsi="Times New Roman"/>
          <w:sz w:val="24"/>
          <w:szCs w:val="24"/>
        </w:rPr>
        <w:t>Администрацию Федоровского сельского поселения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«___»</w:t>
      </w:r>
      <w:r w:rsidRPr="00B90FC5">
        <w:rPr>
          <w:rFonts w:ascii="Times New Roman" w:eastAsiaTheme="minorHAnsi" w:hAnsi="Times New Roman"/>
          <w:sz w:val="24"/>
          <w:szCs w:val="24"/>
        </w:rPr>
        <w:t xml:space="preserve"> _____________________ </w:t>
      </w:r>
      <w:proofErr w:type="gramStart"/>
      <w:r w:rsidRPr="00B90FC5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B90FC5">
        <w:rPr>
          <w:rFonts w:ascii="Times New Roman" w:eastAsiaTheme="minorHAnsi" w:hAnsi="Times New Roman"/>
          <w:sz w:val="24"/>
          <w:szCs w:val="24"/>
        </w:rPr>
        <w:t>.               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(дата)                                (подпись заявителя)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Заявление зарегистрировано:       _________________ </w:t>
      </w:r>
      <w:proofErr w:type="gramStart"/>
      <w:r w:rsidRPr="00B90FC5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B90FC5">
        <w:rPr>
          <w:rFonts w:ascii="Times New Roman" w:eastAsiaTheme="minorHAnsi" w:hAnsi="Times New Roman"/>
          <w:sz w:val="24"/>
          <w:szCs w:val="24"/>
        </w:rPr>
        <w:t>.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_________________________________________</w:t>
      </w:r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proofErr w:type="gramStart"/>
      <w:r w:rsidRPr="00B90FC5">
        <w:rPr>
          <w:rFonts w:ascii="Times New Roman" w:eastAsiaTheme="minorHAnsi" w:hAnsi="Times New Roman"/>
          <w:sz w:val="24"/>
          <w:szCs w:val="24"/>
        </w:rPr>
        <w:t>(подпись, инициалы и фамилия лица,</w:t>
      </w:r>
      <w:proofErr w:type="gramEnd"/>
    </w:p>
    <w:p w:rsidR="00107576" w:rsidRPr="00B90FC5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FC5">
        <w:rPr>
          <w:rFonts w:ascii="Times New Roman" w:eastAsiaTheme="minorHAnsi" w:hAnsi="Times New Roman"/>
          <w:sz w:val="24"/>
          <w:szCs w:val="24"/>
        </w:rPr>
        <w:t xml:space="preserve">                                  уполномоченного регистрировать заявление)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</w:t>
      </w:r>
      <w:r w:rsidRPr="00A125FD">
        <w:rPr>
          <w:rFonts w:ascii="Times New Roman" w:eastAsiaTheme="minorHAnsi" w:hAnsi="Times New Roman"/>
          <w:sz w:val="24"/>
          <w:szCs w:val="24"/>
        </w:rPr>
        <w:t>риложение 2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к Положению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о назначении и выплате пенсии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за выслугу лет лицам, замещавшим</w:t>
      </w: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муниципальные должности и </w:t>
      </w:r>
      <w:r w:rsidR="00107576" w:rsidRPr="00A125FD">
        <w:rPr>
          <w:rFonts w:ascii="Times New Roman" w:eastAsiaTheme="minorHAnsi" w:hAnsi="Times New Roman"/>
          <w:sz w:val="24"/>
          <w:szCs w:val="24"/>
        </w:rPr>
        <w:t xml:space="preserve">должности  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 xml:space="preserve">муниципальной службы  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</w:p>
    <w:p w:rsidR="00107576" w:rsidRPr="00A125FD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125FD">
        <w:rPr>
          <w:rFonts w:ascii="Times New Roman" w:eastAsiaTheme="minorHAnsi" w:hAnsi="Times New Roman"/>
          <w:sz w:val="24"/>
          <w:szCs w:val="24"/>
        </w:rPr>
        <w:t xml:space="preserve"> «</w:t>
      </w:r>
      <w:r w:rsidR="005916FC">
        <w:rPr>
          <w:rFonts w:ascii="Times New Roman" w:eastAsiaTheme="minorHAnsi" w:hAnsi="Times New Roman"/>
          <w:sz w:val="24"/>
          <w:szCs w:val="24"/>
        </w:rPr>
        <w:t>Федоровское сельское поселение</w:t>
      </w:r>
      <w:r w:rsidRPr="00A125FD">
        <w:rPr>
          <w:rFonts w:ascii="Times New Roman" w:eastAsiaTheme="minorHAnsi" w:hAnsi="Times New Roman"/>
          <w:sz w:val="24"/>
          <w:szCs w:val="24"/>
        </w:rPr>
        <w:t>»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265"/>
      <w:bookmarkEnd w:id="12"/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Справка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о размере</w:t>
      </w:r>
      <w:r>
        <w:rPr>
          <w:rFonts w:ascii="Times New Roman" w:eastAsiaTheme="minorHAnsi" w:hAnsi="Times New Roman"/>
          <w:sz w:val="24"/>
          <w:szCs w:val="24"/>
        </w:rPr>
        <w:t xml:space="preserve"> должностного </w:t>
      </w:r>
      <w:r w:rsidRPr="005B44CE">
        <w:rPr>
          <w:rFonts w:ascii="Times New Roman" w:eastAsiaTheme="minorHAnsi" w:hAnsi="Times New Roman"/>
          <w:sz w:val="24"/>
          <w:szCs w:val="24"/>
        </w:rPr>
        <w:t xml:space="preserve"> оклада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B44CE">
        <w:rPr>
          <w:rFonts w:ascii="Times New Roman" w:eastAsiaTheme="minorHAnsi" w:hAnsi="Times New Roman"/>
          <w:sz w:val="24"/>
          <w:szCs w:val="24"/>
        </w:rPr>
        <w:t xml:space="preserve">муниципального служащего </w:t>
      </w:r>
      <w:r>
        <w:rPr>
          <w:rFonts w:ascii="Times New Roman" w:eastAsiaTheme="minorHAnsi" w:hAnsi="Times New Roman"/>
          <w:sz w:val="24"/>
          <w:szCs w:val="24"/>
        </w:rPr>
        <w:t xml:space="preserve"> и надбавки за классный чин 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 xml:space="preserve">Размер </w:t>
      </w:r>
      <w:r>
        <w:rPr>
          <w:rFonts w:ascii="Times New Roman" w:eastAsiaTheme="minorHAnsi" w:hAnsi="Times New Roman"/>
          <w:sz w:val="24"/>
          <w:szCs w:val="24"/>
        </w:rPr>
        <w:t xml:space="preserve"> должностного </w:t>
      </w:r>
      <w:r w:rsidRPr="005B44CE">
        <w:rPr>
          <w:rFonts w:ascii="Times New Roman" w:eastAsiaTheme="minorHAnsi" w:hAnsi="Times New Roman"/>
          <w:sz w:val="24"/>
          <w:szCs w:val="24"/>
        </w:rPr>
        <w:t xml:space="preserve">оклада </w:t>
      </w:r>
      <w:r>
        <w:rPr>
          <w:rFonts w:ascii="Times New Roman" w:eastAsiaTheme="minorHAnsi" w:hAnsi="Times New Roman"/>
          <w:sz w:val="24"/>
          <w:szCs w:val="24"/>
        </w:rPr>
        <w:t xml:space="preserve"> и надбавки за классный чин 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 xml:space="preserve">                         (фамилия, имя, отчество)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Лица, замещавшего  должность муниципальной службы </w:t>
      </w:r>
      <w:r w:rsidRPr="005B44CE">
        <w:rPr>
          <w:rFonts w:ascii="Times New Roman" w:eastAsiaTheme="minorHAnsi" w:hAnsi="Times New Roman"/>
          <w:sz w:val="24"/>
          <w:szCs w:val="24"/>
        </w:rPr>
        <w:t>___________</w:t>
      </w:r>
      <w:r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______________________________________________________________, составляет: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Представитель нанимателя  (работодателя)</w:t>
      </w:r>
      <w:r w:rsidRPr="005B44CE">
        <w:rPr>
          <w:rFonts w:ascii="Times New Roman" w:eastAsiaTheme="minorHAnsi" w:hAnsi="Times New Roman"/>
          <w:sz w:val="24"/>
          <w:szCs w:val="24"/>
        </w:rPr>
        <w:t>____________________       ___________________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 xml:space="preserve">                                   (подпись)                  (Ф.И.О.)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Главный бухгалтер            ____________________       ___________________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 xml:space="preserve">                                   (подпись)                  (Ф.И.О.)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 xml:space="preserve">    Место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 xml:space="preserve">    для печати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B44CE">
        <w:rPr>
          <w:rFonts w:ascii="Times New Roman" w:eastAsiaTheme="minorHAnsi" w:hAnsi="Times New Roman"/>
          <w:sz w:val="24"/>
          <w:szCs w:val="24"/>
        </w:rPr>
        <w:t>Дата выдачи __________________________ год</w:t>
      </w: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5B44CE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lastRenderedPageBreak/>
        <w:t>Приложение 3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13" w:name="Par326"/>
      <w:bookmarkEnd w:id="13"/>
      <w:r w:rsidRPr="00487C8E">
        <w:rPr>
          <w:rFonts w:ascii="Times New Roman" w:eastAsiaTheme="minorHAnsi" w:hAnsi="Times New Roman"/>
          <w:sz w:val="24"/>
          <w:szCs w:val="24"/>
        </w:rPr>
        <w:t>к Положению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>о назначении и выплате пенсии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>за выслугу лет лицам, замещавшим</w:t>
      </w: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муниципальные должности и </w:t>
      </w:r>
      <w:r w:rsidR="00107576" w:rsidRPr="00487C8E">
        <w:rPr>
          <w:rFonts w:ascii="Times New Roman" w:eastAsiaTheme="minorHAnsi" w:hAnsi="Times New Roman"/>
          <w:sz w:val="24"/>
          <w:szCs w:val="24"/>
        </w:rPr>
        <w:t xml:space="preserve">должности  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 xml:space="preserve">муниципальной службы  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87C8E">
        <w:rPr>
          <w:rFonts w:ascii="Times New Roman" w:eastAsiaTheme="minorHAnsi" w:hAnsi="Times New Roman"/>
          <w:sz w:val="24"/>
          <w:szCs w:val="24"/>
        </w:rPr>
        <w:t xml:space="preserve"> «</w:t>
      </w:r>
      <w:r w:rsidR="005916FC">
        <w:rPr>
          <w:rFonts w:ascii="Times New Roman" w:eastAsiaTheme="minorHAnsi" w:hAnsi="Times New Roman"/>
          <w:sz w:val="24"/>
          <w:szCs w:val="24"/>
        </w:rPr>
        <w:t>Федоровское сельское поселение</w:t>
      </w:r>
      <w:r w:rsidRPr="00487C8E">
        <w:rPr>
          <w:rFonts w:ascii="Times New Roman" w:eastAsiaTheme="minorHAnsi" w:hAnsi="Times New Roman"/>
          <w:sz w:val="24"/>
          <w:szCs w:val="24"/>
        </w:rPr>
        <w:t>»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576" w:rsidRPr="00DB3307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B3307">
        <w:rPr>
          <w:rFonts w:ascii="Times New Roman" w:eastAsiaTheme="minorHAnsi" w:hAnsi="Times New Roman"/>
          <w:sz w:val="24"/>
          <w:szCs w:val="24"/>
        </w:rPr>
        <w:t>Стаж</w:t>
      </w:r>
    </w:p>
    <w:p w:rsidR="00107576" w:rsidRPr="00DB3307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B3307">
        <w:rPr>
          <w:rFonts w:ascii="Times New Roman" w:eastAsiaTheme="minorHAnsi" w:hAnsi="Times New Roman"/>
          <w:sz w:val="24"/>
          <w:szCs w:val="24"/>
        </w:rPr>
        <w:t xml:space="preserve"> Муниципальной службы для назначения пенсии за выслугу лет</w:t>
      </w:r>
    </w:p>
    <w:p w:rsidR="00107576" w:rsidRPr="00DB3307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15 лет 6 месяцев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16 лет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16 лет 6 месяцев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17 лет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17 лет 6 месяцев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18 лет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18 лет 6 месяцев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19 лет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19 лет 6 месяцев</w:t>
            </w:r>
          </w:p>
        </w:tc>
      </w:tr>
      <w:tr w:rsidR="00107576" w:rsidRPr="00DB3307" w:rsidTr="00AB45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DB3307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3307">
              <w:rPr>
                <w:rFonts w:ascii="Times New Roman" w:eastAsiaTheme="minorHAnsi" w:hAnsi="Times New Roman"/>
                <w:sz w:val="24"/>
                <w:szCs w:val="24"/>
              </w:rPr>
              <w:t>20 лет</w:t>
            </w:r>
          </w:p>
        </w:tc>
      </w:tr>
    </w:tbl>
    <w:p w:rsidR="00107576" w:rsidRPr="00DB3307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DB3307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2B3F85" w:rsidRDefault="00107576" w:rsidP="00107576">
      <w:pPr>
        <w:tabs>
          <w:tab w:val="left" w:pos="8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576" w:rsidRDefault="00107576" w:rsidP="00107576"/>
    <w:p w:rsidR="00107576" w:rsidRDefault="00107576" w:rsidP="00107576"/>
    <w:p w:rsidR="00107576" w:rsidRDefault="00107576" w:rsidP="00107576"/>
    <w:p w:rsidR="00107576" w:rsidRDefault="00107576" w:rsidP="00107576"/>
    <w:p w:rsidR="00107576" w:rsidRDefault="00107576" w:rsidP="00107576"/>
    <w:p w:rsidR="00107576" w:rsidRDefault="00107576" w:rsidP="00107576"/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4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>к Положению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>о назначении и выплате пенсии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>за выслугу лет лицам, замещавшим</w:t>
      </w:r>
    </w:p>
    <w:p w:rsidR="00E85105" w:rsidRDefault="00E85105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муниципальные должности и </w:t>
      </w:r>
      <w:r w:rsidR="00107576" w:rsidRPr="00487C8E">
        <w:rPr>
          <w:rFonts w:ascii="Times New Roman" w:eastAsiaTheme="minorHAnsi" w:hAnsi="Times New Roman"/>
          <w:sz w:val="24"/>
          <w:szCs w:val="24"/>
        </w:rPr>
        <w:t xml:space="preserve">должности  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 xml:space="preserve">муниципальной службы  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</w:t>
      </w:r>
    </w:p>
    <w:p w:rsidR="00107576" w:rsidRPr="00487C8E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87C8E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87C8E">
        <w:rPr>
          <w:rFonts w:ascii="Times New Roman" w:eastAsiaTheme="minorHAnsi" w:hAnsi="Times New Roman"/>
          <w:sz w:val="24"/>
          <w:szCs w:val="24"/>
        </w:rPr>
        <w:t xml:space="preserve"> «</w:t>
      </w:r>
      <w:r w:rsidR="005916FC">
        <w:rPr>
          <w:rFonts w:ascii="Times New Roman" w:eastAsiaTheme="minorHAnsi" w:hAnsi="Times New Roman"/>
          <w:sz w:val="24"/>
          <w:szCs w:val="24"/>
        </w:rPr>
        <w:t>Федоровское сельское поселение</w:t>
      </w:r>
      <w:r w:rsidRPr="00487C8E">
        <w:rPr>
          <w:rFonts w:ascii="Times New Roman" w:eastAsiaTheme="minorHAnsi" w:hAnsi="Times New Roman"/>
          <w:sz w:val="24"/>
          <w:szCs w:val="24"/>
        </w:rPr>
        <w:t>»</w:t>
      </w: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СПРАВКА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о периодах работы (службы), включаемых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в стаж муниципальной службы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 xml:space="preserve">                         (фамилия, имя, отчество)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47A10">
        <w:rPr>
          <w:rFonts w:ascii="Times New Roman" w:eastAsiaTheme="minorHAnsi" w:hAnsi="Times New Roman"/>
          <w:sz w:val="24"/>
          <w:szCs w:val="24"/>
        </w:rPr>
        <w:t>замещавшего</w:t>
      </w:r>
      <w:proofErr w:type="gramEnd"/>
      <w:r w:rsidRPr="00B47A10">
        <w:rPr>
          <w:rFonts w:ascii="Times New Roman" w:eastAsiaTheme="minorHAnsi" w:hAnsi="Times New Roman"/>
          <w:sz w:val="24"/>
          <w:szCs w:val="24"/>
        </w:rPr>
        <w:t xml:space="preserve"> должность муниципальной службы ________________________________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 xml:space="preserve">                         (наименование должности)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в _________________________________________________________________________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 xml:space="preserve">                           (наименование органа)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для установления пенсии за выслугу лет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680"/>
        <w:gridCol w:w="1020"/>
        <w:gridCol w:w="907"/>
        <w:gridCol w:w="1814"/>
        <w:gridCol w:w="850"/>
        <w:gridCol w:w="1134"/>
        <w:gridCol w:w="907"/>
      </w:tblGrid>
      <w:tr w:rsidR="00107576" w:rsidRPr="00B47A10" w:rsidTr="00AB457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 xml:space="preserve"> записи в трудовой книжке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Дата (период работы)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 и должности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Стаж муниципальной службы, принимаемый для исчисления размера пенсии</w:t>
            </w:r>
          </w:p>
        </w:tc>
      </w:tr>
      <w:tr w:rsidR="00107576" w:rsidRPr="00B47A10" w:rsidTr="00AB457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месяц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число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дней</w:t>
            </w:r>
          </w:p>
        </w:tc>
      </w:tr>
      <w:tr w:rsidR="00107576" w:rsidRPr="00B47A10" w:rsidTr="00AB4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576" w:rsidRPr="00B47A10" w:rsidTr="00AB4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576" w:rsidRPr="00B47A10" w:rsidTr="00AB4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576" w:rsidRPr="00B47A10" w:rsidTr="00AB4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7576" w:rsidRPr="00B47A10" w:rsidTr="00AB45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7A10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76" w:rsidRPr="00B47A10" w:rsidRDefault="00107576" w:rsidP="00A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Основание: трудовая книжка              __________________________________.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 xml:space="preserve">                                            (фамилия, имя, отчество)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Представитель нанимателя (работодателя) ___________  ______________________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 xml:space="preserve">                                         (подпись)     (инициалы, фамилия)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7A10">
        <w:rPr>
          <w:rFonts w:ascii="Times New Roman" w:eastAsiaTheme="minorHAnsi" w:hAnsi="Times New Roman"/>
          <w:sz w:val="24"/>
          <w:szCs w:val="24"/>
        </w:rPr>
        <w:t>Место для печати</w:t>
      </w:r>
    </w:p>
    <w:p w:rsidR="00107576" w:rsidRPr="00B47A10" w:rsidRDefault="00107576" w:rsidP="0010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7576" w:rsidRDefault="00107576" w:rsidP="00107576"/>
    <w:p w:rsidR="009B74A1" w:rsidRDefault="009B74A1"/>
    <w:sectPr w:rsidR="009B74A1" w:rsidSect="00C353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8"/>
    <w:rsid w:val="00107576"/>
    <w:rsid w:val="001718D5"/>
    <w:rsid w:val="00403324"/>
    <w:rsid w:val="004863C6"/>
    <w:rsid w:val="005916FC"/>
    <w:rsid w:val="005D4E88"/>
    <w:rsid w:val="00606C7A"/>
    <w:rsid w:val="00681CAD"/>
    <w:rsid w:val="00910BAC"/>
    <w:rsid w:val="00955C18"/>
    <w:rsid w:val="009B74A1"/>
    <w:rsid w:val="00BC565C"/>
    <w:rsid w:val="00E73461"/>
    <w:rsid w:val="00E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1BA2079C1DD7209967B33D703F0374B3E6A896DD8B7F0BF7031EA3CB07F4F7B0A3F1CAFd0Y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C69BB59CCE25381B0320109730F155ED0E0AFE2D3F34E64F5BBBD14rEv0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C69BB59CCE25381B0320109730F155ED0E5A2EBD5F34E64F5BBBD14rEv0D" TargetMode="External"/><Relationship Id="rId11" Type="http://schemas.openxmlformats.org/officeDocument/2006/relationships/hyperlink" Target="consultantplus://offline/ref=9C37FC24D4CE27A9E6248A3BD3AE13E83ED5D4D387912F3AD7C1F92BECE5D6EB80DB3217FCA32B3CZDk2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7926B425D4D00DD7A4BD91C6CD5FA3C9AD76D24617AEFB1B2BD262834C5CC9579CEE153C9A02942s8g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C30C52A87D0E9B9FF01BC606A4EF07BD0B3311A9006A1B81F499B8AF346C0D3852427C9147FD027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</cp:lastModifiedBy>
  <cp:revision>7</cp:revision>
  <cp:lastPrinted>2019-04-04T10:38:00Z</cp:lastPrinted>
  <dcterms:created xsi:type="dcterms:W3CDTF">2019-03-11T12:58:00Z</dcterms:created>
  <dcterms:modified xsi:type="dcterms:W3CDTF">2019-04-04T10:38:00Z</dcterms:modified>
</cp:coreProperties>
</file>