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9B" w:rsidRDefault="004E4D9B" w:rsidP="004E4D9B">
      <w:pPr>
        <w:widowControl w:val="0"/>
        <w:spacing w:line="240" w:lineRule="auto"/>
        <w:ind w:right="481" w:firstLine="0"/>
        <w:jc w:val="right"/>
        <w:rPr>
          <w:rFonts w:ascii="Arial" w:eastAsia="Andale Sans UI" w:hAnsi="Arial"/>
          <w:b/>
          <w:kern w:val="1"/>
          <w:szCs w:val="20"/>
          <w:lang w:eastAsia="en-US"/>
        </w:rPr>
      </w:pPr>
      <w:r>
        <w:rPr>
          <w:rFonts w:ascii="Arial" w:eastAsia="Andale Sans UI" w:hAnsi="Arial"/>
          <w:b/>
          <w:kern w:val="1"/>
          <w:szCs w:val="20"/>
          <w:lang w:eastAsia="en-US"/>
        </w:rPr>
        <w:t>ПРОЕКТ</w:t>
      </w:r>
    </w:p>
    <w:p w:rsidR="004E4D9B" w:rsidRPr="00EA7838" w:rsidRDefault="004E4D9B" w:rsidP="004E4D9B">
      <w:pPr>
        <w:widowControl w:val="0"/>
        <w:spacing w:line="240" w:lineRule="auto"/>
        <w:ind w:right="481" w:firstLine="0"/>
        <w:jc w:val="center"/>
        <w:rPr>
          <w:rFonts w:ascii="Arial" w:eastAsia="Andale Sans UI" w:hAnsi="Arial"/>
          <w:b/>
          <w:kern w:val="1"/>
          <w:szCs w:val="20"/>
          <w:lang w:eastAsia="en-US"/>
        </w:rPr>
      </w:pPr>
      <w:r w:rsidRPr="00EA7838">
        <w:rPr>
          <w:rFonts w:eastAsia="Andale Sans UI"/>
          <w:b/>
          <w:noProof/>
          <w:kern w:val="1"/>
          <w:sz w:val="32"/>
          <w:szCs w:val="32"/>
          <w:lang w:eastAsia="ru-RU"/>
        </w:rPr>
        <w:drawing>
          <wp:inline distT="0" distB="0" distL="0" distR="0" wp14:anchorId="67C24227" wp14:editId="2270CD81">
            <wp:extent cx="7048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p>
    <w:p w:rsidR="004E4D9B" w:rsidRPr="00EA7838" w:rsidRDefault="004E4D9B" w:rsidP="004E4D9B">
      <w:pPr>
        <w:widowControl w:val="0"/>
        <w:spacing w:line="0" w:lineRule="atLeast"/>
        <w:ind w:firstLine="0"/>
        <w:jc w:val="center"/>
        <w:rPr>
          <w:rFonts w:ascii="Arial" w:eastAsia="Andale Sans UI" w:hAnsi="Arial"/>
          <w:kern w:val="1"/>
          <w:lang w:eastAsia="en-US"/>
        </w:rPr>
      </w:pPr>
      <w:r w:rsidRPr="00EA7838">
        <w:rPr>
          <w:rFonts w:ascii="Arial" w:eastAsia="Andale Sans UI" w:hAnsi="Arial"/>
          <w:kern w:val="1"/>
          <w:lang w:eastAsia="en-US"/>
        </w:rPr>
        <w:t>СОБРАНИЕ ДЕПУТАТОВ</w:t>
      </w:r>
    </w:p>
    <w:p w:rsidR="004E4D9B" w:rsidRPr="00EA7838" w:rsidRDefault="004E4D9B" w:rsidP="004E4D9B">
      <w:pPr>
        <w:keepNext/>
        <w:widowControl w:val="0"/>
        <w:spacing w:line="240" w:lineRule="auto"/>
        <w:ind w:left="-540" w:firstLine="180"/>
        <w:jc w:val="left"/>
        <w:rPr>
          <w:rFonts w:ascii="Arial" w:eastAsia="Andale Sans UI" w:hAnsi="Arial" w:cs="Tahoma"/>
          <w:kern w:val="1"/>
          <w:sz w:val="28"/>
          <w:szCs w:val="28"/>
          <w:lang w:eastAsia="en-US"/>
        </w:rPr>
      </w:pPr>
      <w:r w:rsidRPr="00EA7838">
        <w:rPr>
          <w:rFonts w:ascii="Arial" w:eastAsia="Andale Sans UI" w:hAnsi="Arial" w:cs="Tahoma"/>
          <w:kern w:val="1"/>
          <w:sz w:val="28"/>
          <w:szCs w:val="28"/>
          <w:lang w:eastAsia="en-US"/>
        </w:rPr>
        <w:t xml:space="preserve">                             ФЕДОРОВСКОГО СЕЛЬСКОГО ПОСЕЛЕНИЯ</w:t>
      </w:r>
    </w:p>
    <w:p w:rsidR="004E4D9B" w:rsidRPr="00EA7838" w:rsidRDefault="004E4D9B" w:rsidP="004E4D9B">
      <w:pPr>
        <w:widowControl w:val="0"/>
        <w:pBdr>
          <w:bottom w:val="single" w:sz="8" w:space="1" w:color="000000"/>
        </w:pBdr>
        <w:spacing w:line="240" w:lineRule="auto"/>
        <w:ind w:firstLine="0"/>
        <w:jc w:val="center"/>
        <w:rPr>
          <w:rFonts w:ascii="Arial" w:eastAsia="Andale Sans UI" w:hAnsi="Arial"/>
          <w:kern w:val="1"/>
          <w:lang w:eastAsia="en-US"/>
        </w:rPr>
      </w:pPr>
      <w:r w:rsidRPr="00EA7838">
        <w:rPr>
          <w:rFonts w:ascii="Arial" w:eastAsia="Andale Sans UI" w:hAnsi="Arial"/>
          <w:kern w:val="1"/>
          <w:lang w:eastAsia="en-US"/>
        </w:rPr>
        <w:t>НЕКЛИНОВСКОГО РАЙОНА РОСТОВСКОЙ ОБЛАСТИ</w:t>
      </w:r>
    </w:p>
    <w:p w:rsidR="004E4D9B" w:rsidRPr="00EA7838" w:rsidRDefault="004E4D9B" w:rsidP="004E4D9B">
      <w:pPr>
        <w:widowControl w:val="0"/>
        <w:spacing w:line="240" w:lineRule="auto"/>
        <w:ind w:firstLine="0"/>
        <w:jc w:val="left"/>
        <w:rPr>
          <w:rFonts w:ascii="Arial" w:eastAsia="Andale Sans UI" w:hAnsi="Arial"/>
          <w:kern w:val="1"/>
          <w:lang w:eastAsia="en-US"/>
        </w:rPr>
      </w:pPr>
      <w:r w:rsidRPr="00EA7838">
        <w:rPr>
          <w:rFonts w:eastAsia="Andale Sans UI"/>
          <w:noProof/>
          <w:kern w:val="1"/>
          <w:lang w:eastAsia="ru-RU"/>
        </w:rPr>
        <mc:AlternateContent>
          <mc:Choice Requires="wps">
            <w:drawing>
              <wp:anchor distT="0" distB="0" distL="114300" distR="114300" simplePos="0" relativeHeight="251659264" behindDoc="0" locked="0" layoutInCell="1" allowOverlap="1" wp14:anchorId="5C889797" wp14:editId="7F2C71DD">
                <wp:simplePos x="0" y="0"/>
                <wp:positionH relativeFrom="column">
                  <wp:posOffset>-42545</wp:posOffset>
                </wp:positionH>
                <wp:positionV relativeFrom="paragraph">
                  <wp:posOffset>19685</wp:posOffset>
                </wp:positionV>
                <wp:extent cx="6257925" cy="0"/>
                <wp:effectExtent l="24130" t="29210" r="33020"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cW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" strokeweight="1.32mm">
                <v:stroke joinstyle="miter"/>
              </v:line>
            </w:pict>
          </mc:Fallback>
        </mc:AlternateContent>
      </w:r>
    </w:p>
    <w:p w:rsidR="004E4D9B" w:rsidRPr="00EA7838" w:rsidRDefault="004E4D9B" w:rsidP="004E4D9B">
      <w:pPr>
        <w:widowControl w:val="0"/>
        <w:spacing w:line="240" w:lineRule="auto"/>
        <w:ind w:firstLine="0"/>
        <w:jc w:val="center"/>
        <w:rPr>
          <w:rFonts w:eastAsia="Andale Sans UI"/>
          <w:kern w:val="1"/>
          <w:sz w:val="28"/>
          <w:szCs w:val="28"/>
          <w:lang w:eastAsia="en-US"/>
        </w:rPr>
      </w:pPr>
      <w:proofErr w:type="gramStart"/>
      <w:r w:rsidRPr="00EA7838">
        <w:rPr>
          <w:rFonts w:eastAsia="Andale Sans UI"/>
          <w:kern w:val="1"/>
          <w:sz w:val="28"/>
          <w:szCs w:val="28"/>
          <w:lang w:eastAsia="en-US"/>
        </w:rPr>
        <w:t>Р</w:t>
      </w:r>
      <w:proofErr w:type="gramEnd"/>
      <w:r w:rsidRPr="00EA7838">
        <w:rPr>
          <w:rFonts w:eastAsia="Andale Sans UI"/>
          <w:kern w:val="1"/>
          <w:sz w:val="28"/>
          <w:szCs w:val="28"/>
          <w:lang w:eastAsia="en-US"/>
        </w:rPr>
        <w:t xml:space="preserve"> Е Ш Е Н И Е</w:t>
      </w:r>
      <w:r w:rsidRPr="00EA7838">
        <w:rPr>
          <w:sz w:val="21"/>
          <w:szCs w:val="21"/>
          <w:lang w:eastAsia="ru-RU"/>
        </w:rPr>
        <w:t> </w:t>
      </w:r>
    </w:p>
    <w:p w:rsidR="004E4D9B" w:rsidRPr="00EA7838" w:rsidRDefault="004E4D9B" w:rsidP="004E4D9B">
      <w:pPr>
        <w:shd w:val="clear" w:color="auto" w:fill="FFFFFF"/>
        <w:suppressAutoHyphens w:val="0"/>
        <w:spacing w:line="240" w:lineRule="auto"/>
        <w:ind w:firstLine="0"/>
        <w:jc w:val="left"/>
        <w:rPr>
          <w:sz w:val="28"/>
          <w:szCs w:val="28"/>
          <w:lang w:eastAsia="ru-RU"/>
        </w:rPr>
      </w:pPr>
      <w:r w:rsidRPr="00EA7838">
        <w:rPr>
          <w:sz w:val="28"/>
          <w:szCs w:val="28"/>
          <w:lang w:eastAsia="ru-RU"/>
        </w:rPr>
        <w:t> </w:t>
      </w:r>
    </w:p>
    <w:tbl>
      <w:tblPr>
        <w:tblStyle w:val="a5"/>
        <w:tblW w:w="0" w:type="auto"/>
        <w:tblLook w:val="04A0" w:firstRow="1" w:lastRow="0" w:firstColumn="1" w:lastColumn="0" w:noHBand="0" w:noVBand="1"/>
      </w:tblPr>
      <w:tblGrid>
        <w:gridCol w:w="9322"/>
      </w:tblGrid>
      <w:tr w:rsidR="004E4D9B" w:rsidRPr="00EA7838" w:rsidTr="0086211E">
        <w:tc>
          <w:tcPr>
            <w:tcW w:w="9322" w:type="dxa"/>
            <w:tcBorders>
              <w:top w:val="nil"/>
              <w:left w:val="nil"/>
              <w:bottom w:val="nil"/>
              <w:right w:val="nil"/>
            </w:tcBorders>
          </w:tcPr>
          <w:p w:rsidR="004E4D9B" w:rsidRPr="00264014" w:rsidRDefault="004E4D9B" w:rsidP="0086211E">
            <w:pPr>
              <w:pStyle w:val="Postan"/>
              <w:ind w:right="-2"/>
              <w:rPr>
                <w:b/>
                <w:sz w:val="28"/>
                <w:szCs w:val="28"/>
              </w:rPr>
            </w:pPr>
            <w:r w:rsidRPr="00264014">
              <w:rPr>
                <w:rFonts w:eastAsia="Arial"/>
                <w:b/>
                <w:kern w:val="2"/>
                <w:sz w:val="27"/>
                <w:szCs w:val="27"/>
              </w:rPr>
              <w:t>«</w:t>
            </w:r>
            <w:r w:rsidRPr="00264014">
              <w:rPr>
                <w:b/>
                <w:sz w:val="28"/>
                <w:szCs w:val="28"/>
              </w:rPr>
              <w:t>О</w:t>
            </w:r>
            <w:r>
              <w:rPr>
                <w:b/>
                <w:sz w:val="28"/>
                <w:szCs w:val="28"/>
              </w:rPr>
              <w:t xml:space="preserve"> внесении изменений в</w:t>
            </w:r>
            <w:r w:rsidRPr="00264014">
              <w:rPr>
                <w:b/>
                <w:sz w:val="28"/>
                <w:szCs w:val="28"/>
              </w:rPr>
              <w:t xml:space="preserve"> Правил</w:t>
            </w:r>
            <w:r>
              <w:rPr>
                <w:b/>
                <w:sz w:val="28"/>
                <w:szCs w:val="28"/>
              </w:rPr>
              <w:t>а</w:t>
            </w:r>
            <w:r w:rsidRPr="00264014">
              <w:rPr>
                <w:b/>
                <w:sz w:val="28"/>
                <w:szCs w:val="28"/>
              </w:rPr>
              <w:t xml:space="preserve"> землепользования и застройки </w:t>
            </w:r>
          </w:p>
          <w:p w:rsidR="004E4D9B" w:rsidRPr="00EA7838" w:rsidRDefault="004E4D9B" w:rsidP="0086211E">
            <w:pPr>
              <w:pStyle w:val="Postan"/>
              <w:ind w:right="-2"/>
              <w:rPr>
                <w:sz w:val="28"/>
                <w:szCs w:val="28"/>
              </w:rPr>
            </w:pPr>
            <w:r w:rsidRPr="00264014">
              <w:rPr>
                <w:b/>
                <w:sz w:val="28"/>
                <w:szCs w:val="28"/>
              </w:rPr>
              <w:t>муниципального образования «Фёдоровское сельское поселение»</w:t>
            </w:r>
          </w:p>
        </w:tc>
      </w:tr>
    </w:tbl>
    <w:p w:rsidR="004E4D9B" w:rsidRPr="00EA7838" w:rsidRDefault="004E4D9B" w:rsidP="004E4D9B">
      <w:pPr>
        <w:shd w:val="clear" w:color="auto" w:fill="FFFFFF"/>
        <w:spacing w:before="150" w:after="150" w:line="240" w:lineRule="auto"/>
        <w:ind w:firstLine="0"/>
        <w:rPr>
          <w:lang w:eastAsia="ru-RU"/>
        </w:rPr>
      </w:pPr>
      <w:r w:rsidRPr="00EA7838">
        <w:rPr>
          <w:lang w:eastAsia="ru-RU"/>
        </w:rPr>
        <w:t>Принято Собранием депутатов                                                                года</w:t>
      </w:r>
      <w:r w:rsidRPr="00EA7838">
        <w:rPr>
          <w:sz w:val="28"/>
          <w:szCs w:val="28"/>
          <w:lang w:eastAsia="ru-RU"/>
        </w:rPr>
        <w:t>  </w:t>
      </w:r>
    </w:p>
    <w:p w:rsidR="00B60682" w:rsidRDefault="00B60682" w:rsidP="004E4D9B">
      <w:pPr>
        <w:pStyle w:val="ConsPlusNormal"/>
        <w:widowControl/>
        <w:spacing w:line="240" w:lineRule="auto"/>
        <w:ind w:firstLine="540"/>
        <w:rPr>
          <w:rFonts w:ascii="Times New Roman" w:hAnsi="Times New Roman"/>
          <w:sz w:val="28"/>
          <w:szCs w:val="28"/>
        </w:rPr>
      </w:pPr>
    </w:p>
    <w:p w:rsidR="004E4D9B" w:rsidRPr="00EA7838" w:rsidRDefault="00B60682" w:rsidP="004E4D9B">
      <w:pPr>
        <w:pStyle w:val="ConsPlusNormal"/>
        <w:widowControl/>
        <w:spacing w:line="240" w:lineRule="auto"/>
        <w:ind w:firstLine="540"/>
        <w:rPr>
          <w:rFonts w:ascii="Times New Roman" w:hAnsi="Times New Roman" w:cs="Times New Roman"/>
          <w:sz w:val="27"/>
          <w:szCs w:val="27"/>
        </w:rPr>
      </w:pPr>
      <w:r>
        <w:rPr>
          <w:rFonts w:ascii="Times New Roman" w:hAnsi="Times New Roman"/>
          <w:sz w:val="28"/>
          <w:szCs w:val="28"/>
        </w:rPr>
        <w:t>В целях</w:t>
      </w:r>
      <w:r w:rsidR="004E4D9B" w:rsidRPr="00EA7838">
        <w:rPr>
          <w:rFonts w:ascii="Times New Roman" w:hAnsi="Times New Roman"/>
          <w:sz w:val="28"/>
          <w:szCs w:val="28"/>
        </w:rPr>
        <w:t xml:space="preserve"> приведени</w:t>
      </w:r>
      <w:r>
        <w:rPr>
          <w:rFonts w:ascii="Times New Roman" w:hAnsi="Times New Roman"/>
          <w:sz w:val="28"/>
          <w:szCs w:val="28"/>
        </w:rPr>
        <w:t>я</w:t>
      </w:r>
      <w:r w:rsidR="004E4D9B" w:rsidRPr="00EA7838">
        <w:rPr>
          <w:rFonts w:ascii="Times New Roman" w:hAnsi="Times New Roman"/>
          <w:sz w:val="28"/>
          <w:szCs w:val="28"/>
        </w:rPr>
        <w:t xml:space="preserve"> </w:t>
      </w:r>
      <w:r>
        <w:rPr>
          <w:rFonts w:ascii="Times New Roman" w:hAnsi="Times New Roman"/>
          <w:sz w:val="28"/>
          <w:szCs w:val="28"/>
        </w:rPr>
        <w:t>П</w:t>
      </w:r>
      <w:r w:rsidR="004E4D9B" w:rsidRPr="00EA7838">
        <w:rPr>
          <w:rFonts w:ascii="Times New Roman" w:hAnsi="Times New Roman"/>
          <w:sz w:val="28"/>
          <w:szCs w:val="28"/>
        </w:rPr>
        <w:t>равил землепользования и застройки (ПЗЗ) в соответствие с требованиями градостроительного законодательства, в</w:t>
      </w:r>
      <w:r w:rsidR="004E4D9B" w:rsidRPr="00EA7838">
        <w:rPr>
          <w:rFonts w:ascii="Times New Roman" w:hAnsi="Times New Roman" w:cs="Times New Roman"/>
          <w:sz w:val="27"/>
          <w:szCs w:val="27"/>
        </w:rPr>
        <w:t xml:space="preserve"> соответствии с Градостроительным кодексом Российской Федерации, Федеральным законом от 6 октября 2003 года №131 – ФЗ «Об общих принципах организации местного самоуправления в Российской Федерации», Уставом муниципального образования «</w:t>
      </w:r>
      <w:r w:rsidR="004E4D9B" w:rsidRPr="00EA7838">
        <w:rPr>
          <w:rFonts w:ascii="Times New Roman" w:hAnsi="Times New Roman" w:cs="Times New Roman"/>
          <w:bCs/>
          <w:sz w:val="27"/>
          <w:szCs w:val="27"/>
        </w:rPr>
        <w:t>Федоровское</w:t>
      </w:r>
      <w:r w:rsidR="004E4D9B" w:rsidRPr="00EA7838">
        <w:rPr>
          <w:rFonts w:ascii="Times New Roman" w:hAnsi="Times New Roman" w:cs="Times New Roman"/>
          <w:sz w:val="27"/>
          <w:szCs w:val="27"/>
        </w:rPr>
        <w:t xml:space="preserve"> сельское поселение» -</w:t>
      </w:r>
    </w:p>
    <w:p w:rsidR="004E4D9B" w:rsidRPr="00EA7838" w:rsidRDefault="004E4D9B" w:rsidP="004E4D9B">
      <w:pPr>
        <w:shd w:val="clear" w:color="auto" w:fill="FFFFFF"/>
        <w:tabs>
          <w:tab w:val="left" w:leader="underscore" w:pos="5479"/>
        </w:tabs>
        <w:ind w:right="-257"/>
        <w:rPr>
          <w:bCs/>
          <w:spacing w:val="-3"/>
          <w:sz w:val="27"/>
          <w:szCs w:val="27"/>
        </w:rPr>
      </w:pPr>
      <w:r w:rsidRPr="00EA7838">
        <w:rPr>
          <w:rFonts w:eastAsia="Arial"/>
          <w:kern w:val="2"/>
          <w:sz w:val="27"/>
          <w:szCs w:val="27"/>
        </w:rPr>
        <w:t>Собрание депутатов Федоровского сельского поселения</w:t>
      </w:r>
      <w:r w:rsidRPr="00EA7838">
        <w:rPr>
          <w:bCs/>
          <w:spacing w:val="-3"/>
          <w:sz w:val="27"/>
          <w:szCs w:val="27"/>
        </w:rPr>
        <w:t xml:space="preserve"> РЕШАЕТ:</w:t>
      </w:r>
    </w:p>
    <w:p w:rsidR="004E4D9B" w:rsidRDefault="004E4D9B" w:rsidP="00B60682">
      <w:pPr>
        <w:pStyle w:val="ConsPlusTitle"/>
        <w:widowControl/>
        <w:numPr>
          <w:ilvl w:val="0"/>
          <w:numId w:val="10"/>
        </w:numPr>
        <w:tabs>
          <w:tab w:val="left" w:pos="0"/>
        </w:tabs>
        <w:jc w:val="both"/>
        <w:rPr>
          <w:rFonts w:ascii="Times New Roman" w:hAnsi="Times New Roman" w:cs="Times New Roman"/>
          <w:b w:val="0"/>
          <w:bCs w:val="0"/>
          <w:spacing w:val="-3"/>
          <w:sz w:val="27"/>
          <w:szCs w:val="27"/>
        </w:rPr>
      </w:pPr>
      <w:r>
        <w:rPr>
          <w:rFonts w:ascii="Times New Roman" w:hAnsi="Times New Roman" w:cs="Times New Roman"/>
          <w:b w:val="0"/>
          <w:bCs w:val="0"/>
          <w:spacing w:val="-3"/>
          <w:sz w:val="27"/>
          <w:szCs w:val="27"/>
        </w:rPr>
        <w:t>Внести изменения в</w:t>
      </w:r>
      <w:r w:rsidRPr="00EA7838">
        <w:rPr>
          <w:rFonts w:ascii="Times New Roman" w:hAnsi="Times New Roman" w:cs="Times New Roman"/>
          <w:b w:val="0"/>
          <w:bCs w:val="0"/>
          <w:spacing w:val="-3"/>
          <w:sz w:val="27"/>
          <w:szCs w:val="27"/>
        </w:rPr>
        <w:t xml:space="preserve"> Правила землепользования и застройки муниципального образования «Фёдоровское сельское поселение» </w:t>
      </w:r>
      <w:r>
        <w:rPr>
          <w:rFonts w:ascii="Times New Roman" w:hAnsi="Times New Roman" w:cs="Times New Roman"/>
          <w:b w:val="0"/>
          <w:bCs w:val="0"/>
          <w:spacing w:val="-3"/>
          <w:sz w:val="27"/>
          <w:szCs w:val="27"/>
        </w:rPr>
        <w:t>согласно Приложению.</w:t>
      </w:r>
    </w:p>
    <w:p w:rsidR="00B60682" w:rsidRPr="00EA7838" w:rsidRDefault="00B60682" w:rsidP="00B60682">
      <w:pPr>
        <w:pStyle w:val="ConsPlusTitle"/>
        <w:widowControl/>
        <w:tabs>
          <w:tab w:val="left" w:pos="0"/>
        </w:tabs>
        <w:ind w:left="720"/>
        <w:jc w:val="both"/>
        <w:rPr>
          <w:rFonts w:ascii="Times New Roman" w:hAnsi="Times New Roman" w:cs="Times New Roman"/>
          <w:b w:val="0"/>
          <w:bCs w:val="0"/>
          <w:spacing w:val="-3"/>
          <w:sz w:val="27"/>
          <w:szCs w:val="27"/>
        </w:rPr>
      </w:pPr>
    </w:p>
    <w:p w:rsidR="004E4D9B" w:rsidRPr="00B60682" w:rsidRDefault="004E4D9B" w:rsidP="00B60682">
      <w:pPr>
        <w:pStyle w:val="a6"/>
        <w:numPr>
          <w:ilvl w:val="0"/>
          <w:numId w:val="10"/>
        </w:numPr>
        <w:shd w:val="clear" w:color="auto" w:fill="FFFFFF"/>
        <w:tabs>
          <w:tab w:val="left" w:pos="10469"/>
        </w:tabs>
        <w:spacing w:line="317" w:lineRule="exact"/>
        <w:ind w:right="-21"/>
        <w:rPr>
          <w:sz w:val="27"/>
          <w:szCs w:val="27"/>
        </w:rPr>
      </w:pPr>
      <w:r w:rsidRPr="00B60682">
        <w:rPr>
          <w:sz w:val="27"/>
          <w:szCs w:val="27"/>
        </w:rPr>
        <w:t>Опубликовать настоящее Решение и разместить на официальном сайте Федоровского сельского поселения в сети интернет, портале ФГИС ТП.</w:t>
      </w:r>
    </w:p>
    <w:p w:rsidR="00B60682" w:rsidRPr="00B60682" w:rsidRDefault="00B60682" w:rsidP="00B60682">
      <w:pPr>
        <w:shd w:val="clear" w:color="auto" w:fill="FFFFFF"/>
        <w:tabs>
          <w:tab w:val="left" w:pos="10469"/>
        </w:tabs>
        <w:spacing w:line="317" w:lineRule="exact"/>
        <w:ind w:right="-21" w:firstLine="0"/>
        <w:rPr>
          <w:sz w:val="27"/>
          <w:szCs w:val="27"/>
        </w:rPr>
      </w:pPr>
    </w:p>
    <w:p w:rsidR="004E4D9B" w:rsidRPr="00B60682" w:rsidRDefault="004E4D9B" w:rsidP="00B60682">
      <w:pPr>
        <w:pStyle w:val="a6"/>
        <w:numPr>
          <w:ilvl w:val="0"/>
          <w:numId w:val="10"/>
        </w:numPr>
        <w:shd w:val="clear" w:color="auto" w:fill="FFFFFF"/>
        <w:tabs>
          <w:tab w:val="left" w:pos="10469"/>
        </w:tabs>
        <w:spacing w:line="317" w:lineRule="exact"/>
        <w:ind w:right="-21"/>
        <w:jc w:val="left"/>
        <w:rPr>
          <w:sz w:val="27"/>
          <w:szCs w:val="27"/>
        </w:rPr>
      </w:pPr>
      <w:r w:rsidRPr="00B60682">
        <w:rPr>
          <w:sz w:val="27"/>
          <w:szCs w:val="27"/>
        </w:rPr>
        <w:t>Настоящее решение вступает в силу со дня его официального опубликования (обнародования).</w:t>
      </w:r>
    </w:p>
    <w:p w:rsidR="00B60682" w:rsidRPr="00B60682" w:rsidRDefault="00B60682" w:rsidP="00B60682">
      <w:pPr>
        <w:shd w:val="clear" w:color="auto" w:fill="FFFFFF"/>
        <w:tabs>
          <w:tab w:val="left" w:pos="10469"/>
        </w:tabs>
        <w:spacing w:line="317" w:lineRule="exact"/>
        <w:ind w:right="-21" w:firstLine="0"/>
        <w:jc w:val="left"/>
        <w:rPr>
          <w:sz w:val="27"/>
          <w:szCs w:val="27"/>
        </w:rPr>
      </w:pPr>
    </w:p>
    <w:p w:rsidR="00B60682" w:rsidRPr="00B60682" w:rsidRDefault="004E4D9B" w:rsidP="00B60682">
      <w:pPr>
        <w:pStyle w:val="a6"/>
        <w:numPr>
          <w:ilvl w:val="0"/>
          <w:numId w:val="10"/>
        </w:numPr>
        <w:shd w:val="clear" w:color="auto" w:fill="FFFFFF"/>
        <w:tabs>
          <w:tab w:val="left" w:pos="10469"/>
        </w:tabs>
        <w:spacing w:line="317" w:lineRule="exact"/>
        <w:ind w:right="-21"/>
        <w:rPr>
          <w:sz w:val="27"/>
          <w:szCs w:val="27"/>
        </w:rPr>
      </w:pPr>
      <w:proofErr w:type="gramStart"/>
      <w:r w:rsidRPr="00B60682">
        <w:rPr>
          <w:rFonts w:eastAsia="Arial"/>
          <w:kern w:val="2"/>
          <w:sz w:val="27"/>
          <w:szCs w:val="27"/>
        </w:rPr>
        <w:t>Контроль за</w:t>
      </w:r>
      <w:proofErr w:type="gramEnd"/>
      <w:r w:rsidRPr="00B60682">
        <w:rPr>
          <w:rFonts w:eastAsia="Arial"/>
          <w:kern w:val="2"/>
          <w:sz w:val="27"/>
          <w:szCs w:val="27"/>
        </w:rPr>
        <w:t xml:space="preserve"> выполнением настоящего Решения возложить </w:t>
      </w:r>
      <w:r w:rsidRPr="00B60682">
        <w:rPr>
          <w:sz w:val="27"/>
          <w:szCs w:val="27"/>
        </w:rPr>
        <w:t>на председателя постоянной комисс</w:t>
      </w:r>
      <w:bookmarkStart w:id="0" w:name="_GoBack"/>
      <w:bookmarkEnd w:id="0"/>
      <w:r w:rsidRPr="00B60682">
        <w:rPr>
          <w:sz w:val="27"/>
          <w:szCs w:val="27"/>
        </w:rPr>
        <w:t>ии по благоустройству, строительству, жилищно-коммунальному хозяйству, транспорту и дорожной деятельности.</w:t>
      </w:r>
    </w:p>
    <w:p w:rsidR="004E4D9B" w:rsidRPr="00EA7838" w:rsidRDefault="004E4D9B" w:rsidP="004E4D9B">
      <w:pPr>
        <w:shd w:val="clear" w:color="auto" w:fill="FFFFFF"/>
        <w:tabs>
          <w:tab w:val="left" w:pos="10469"/>
        </w:tabs>
        <w:spacing w:line="317" w:lineRule="exact"/>
        <w:ind w:right="-21" w:firstLine="0"/>
        <w:rPr>
          <w:rFonts w:eastAsia="Arial"/>
          <w:b/>
          <w:kern w:val="2"/>
          <w:sz w:val="27"/>
          <w:szCs w:val="27"/>
        </w:rPr>
      </w:pPr>
    </w:p>
    <w:p w:rsidR="004E4D9B" w:rsidRPr="00EA7838" w:rsidRDefault="004E4D9B" w:rsidP="004E4D9B">
      <w:pPr>
        <w:tabs>
          <w:tab w:val="left" w:pos="8940"/>
        </w:tabs>
        <w:spacing w:line="240" w:lineRule="auto"/>
        <w:ind w:firstLine="0"/>
        <w:jc w:val="left"/>
        <w:rPr>
          <w:sz w:val="27"/>
          <w:szCs w:val="27"/>
        </w:rPr>
      </w:pPr>
      <w:r w:rsidRPr="00EA7838">
        <w:rPr>
          <w:sz w:val="27"/>
          <w:szCs w:val="27"/>
        </w:rPr>
        <w:t xml:space="preserve">Председатель Собрания депутатов </w:t>
      </w:r>
    </w:p>
    <w:p w:rsidR="004E4D9B" w:rsidRPr="00EA7838" w:rsidRDefault="004E4D9B" w:rsidP="004E4D9B">
      <w:pPr>
        <w:shd w:val="clear" w:color="auto" w:fill="FFFFFF"/>
        <w:spacing w:line="240" w:lineRule="auto"/>
        <w:ind w:firstLine="0"/>
        <w:rPr>
          <w:lang w:eastAsia="ru-RU"/>
        </w:rPr>
      </w:pPr>
      <w:r w:rsidRPr="00EA7838">
        <w:rPr>
          <w:sz w:val="27"/>
          <w:szCs w:val="27"/>
        </w:rPr>
        <w:t>Глава Федоровского сельского поселения                                      Г.А. Демьяненко</w:t>
      </w:r>
      <w:r w:rsidRPr="00EA7838">
        <w:rPr>
          <w:sz w:val="28"/>
          <w:szCs w:val="26"/>
        </w:rPr>
        <w:t xml:space="preserve"> </w:t>
      </w:r>
      <w:r w:rsidRPr="00EA7838">
        <w:rPr>
          <w:sz w:val="16"/>
          <w:szCs w:val="20"/>
          <w:u w:val="single"/>
        </w:rPr>
        <w:br/>
      </w:r>
    </w:p>
    <w:p w:rsidR="004E4D9B" w:rsidRPr="00EA7838" w:rsidRDefault="004E4D9B" w:rsidP="004E4D9B">
      <w:pPr>
        <w:shd w:val="clear" w:color="auto" w:fill="FFFFFF"/>
        <w:spacing w:line="240" w:lineRule="auto"/>
        <w:ind w:firstLine="0"/>
        <w:rPr>
          <w:lang w:eastAsia="ru-RU"/>
        </w:rPr>
      </w:pPr>
      <w:proofErr w:type="gramStart"/>
      <w:r w:rsidRPr="00EA7838">
        <w:rPr>
          <w:lang w:eastAsia="ru-RU"/>
        </w:rPr>
        <w:t>с</w:t>
      </w:r>
      <w:proofErr w:type="gramEnd"/>
      <w:r w:rsidRPr="00EA7838">
        <w:rPr>
          <w:lang w:eastAsia="ru-RU"/>
        </w:rPr>
        <w:t>. Федоровка</w:t>
      </w:r>
    </w:p>
    <w:p w:rsidR="004E4D9B" w:rsidRPr="00EA7838" w:rsidRDefault="004E4D9B" w:rsidP="004E4D9B">
      <w:pPr>
        <w:shd w:val="clear" w:color="auto" w:fill="FFFFFF"/>
        <w:suppressAutoHyphens w:val="0"/>
        <w:spacing w:line="240" w:lineRule="auto"/>
        <w:ind w:firstLine="0"/>
        <w:jc w:val="left"/>
        <w:rPr>
          <w:lang w:eastAsia="ru-RU"/>
        </w:rPr>
      </w:pPr>
      <w:r w:rsidRPr="00EA7838">
        <w:rPr>
          <w:lang w:eastAsia="ru-RU"/>
        </w:rPr>
        <w:t>года</w:t>
      </w:r>
    </w:p>
    <w:p w:rsidR="004E4D9B" w:rsidRPr="00EA7838" w:rsidRDefault="004E4D9B" w:rsidP="004E4D9B">
      <w:pPr>
        <w:shd w:val="clear" w:color="auto" w:fill="FFFFFF"/>
        <w:suppressAutoHyphens w:val="0"/>
        <w:spacing w:line="240" w:lineRule="auto"/>
        <w:ind w:firstLine="0"/>
        <w:jc w:val="left"/>
        <w:rPr>
          <w:lang w:eastAsia="ru-RU"/>
        </w:rPr>
      </w:pPr>
      <w:r w:rsidRPr="00EA7838">
        <w:rPr>
          <w:lang w:eastAsia="ru-RU"/>
        </w:rPr>
        <w:t xml:space="preserve">№ </w:t>
      </w:r>
    </w:p>
    <w:p w:rsidR="004E4D9B" w:rsidRDefault="004E4D9B" w:rsidP="004E4D9B">
      <w:pPr>
        <w:shd w:val="clear" w:color="auto" w:fill="FFFFFF"/>
        <w:suppressAutoHyphens w:val="0"/>
        <w:spacing w:before="150" w:after="150" w:line="240" w:lineRule="auto"/>
        <w:ind w:firstLine="0"/>
        <w:jc w:val="left"/>
        <w:rPr>
          <w:sz w:val="21"/>
          <w:szCs w:val="21"/>
          <w:lang w:eastAsia="ru-RU"/>
        </w:rPr>
      </w:pPr>
    </w:p>
    <w:p w:rsidR="004E4D9B" w:rsidRDefault="004E4D9B" w:rsidP="004E4D9B">
      <w:pPr>
        <w:shd w:val="clear" w:color="auto" w:fill="FFFFFF"/>
        <w:suppressAutoHyphens w:val="0"/>
        <w:spacing w:before="150" w:after="150" w:line="240" w:lineRule="auto"/>
        <w:ind w:firstLine="0"/>
        <w:jc w:val="left"/>
        <w:rPr>
          <w:sz w:val="21"/>
          <w:szCs w:val="21"/>
          <w:lang w:eastAsia="ru-RU"/>
        </w:rPr>
      </w:pPr>
    </w:p>
    <w:p w:rsidR="004E4D9B" w:rsidRDefault="004E4D9B" w:rsidP="004E4D9B">
      <w:pPr>
        <w:shd w:val="clear" w:color="auto" w:fill="FFFFFF"/>
        <w:suppressAutoHyphens w:val="0"/>
        <w:spacing w:before="150" w:after="150" w:line="240" w:lineRule="auto"/>
        <w:ind w:firstLine="0"/>
        <w:jc w:val="left"/>
        <w:rPr>
          <w:sz w:val="21"/>
          <w:szCs w:val="21"/>
          <w:lang w:eastAsia="ru-RU"/>
        </w:rPr>
      </w:pPr>
    </w:p>
    <w:p w:rsidR="00B60682" w:rsidRDefault="00B60682" w:rsidP="00B60682">
      <w:pPr>
        <w:shd w:val="clear" w:color="auto" w:fill="FFFFFF"/>
        <w:suppressAutoHyphens w:val="0"/>
        <w:spacing w:before="150" w:after="150" w:line="240" w:lineRule="auto"/>
        <w:ind w:firstLine="0"/>
        <w:rPr>
          <w:sz w:val="21"/>
          <w:szCs w:val="21"/>
          <w:lang w:eastAsia="ru-RU"/>
        </w:rPr>
      </w:pPr>
    </w:p>
    <w:p w:rsidR="004E4D9B" w:rsidRDefault="004E4D9B" w:rsidP="00B60682">
      <w:pPr>
        <w:shd w:val="clear" w:color="auto" w:fill="FFFFFF"/>
        <w:suppressAutoHyphens w:val="0"/>
        <w:spacing w:before="150" w:after="150" w:line="240" w:lineRule="auto"/>
        <w:ind w:firstLine="0"/>
        <w:jc w:val="right"/>
        <w:rPr>
          <w:sz w:val="21"/>
          <w:szCs w:val="21"/>
          <w:lang w:eastAsia="ru-RU"/>
        </w:rPr>
      </w:pPr>
      <w:r>
        <w:rPr>
          <w:sz w:val="21"/>
          <w:szCs w:val="21"/>
          <w:lang w:eastAsia="ru-RU"/>
        </w:rPr>
        <w:lastRenderedPageBreak/>
        <w:t>Приложение к решению</w:t>
      </w:r>
    </w:p>
    <w:p w:rsidR="004E4D9B" w:rsidRDefault="004E4D9B" w:rsidP="004E4D9B">
      <w:pPr>
        <w:shd w:val="clear" w:color="auto" w:fill="FFFFFF"/>
        <w:suppressAutoHyphens w:val="0"/>
        <w:spacing w:before="150" w:after="150" w:line="240" w:lineRule="auto"/>
        <w:ind w:firstLine="0"/>
        <w:jc w:val="right"/>
        <w:rPr>
          <w:sz w:val="21"/>
          <w:szCs w:val="21"/>
          <w:lang w:eastAsia="ru-RU"/>
        </w:rPr>
      </w:pPr>
      <w:r>
        <w:rPr>
          <w:sz w:val="21"/>
          <w:szCs w:val="21"/>
          <w:lang w:eastAsia="ru-RU"/>
        </w:rPr>
        <w:t>Собрания депутатов Федоровского сельского поселения</w:t>
      </w:r>
    </w:p>
    <w:p w:rsidR="00D86C0F" w:rsidRDefault="00D86C0F" w:rsidP="008873B4">
      <w:pPr>
        <w:shd w:val="clear" w:color="auto" w:fill="FFFFFF"/>
        <w:suppressAutoHyphens w:val="0"/>
        <w:spacing w:before="150" w:after="150" w:line="240" w:lineRule="auto"/>
        <w:ind w:firstLine="0"/>
        <w:jc w:val="left"/>
        <w:rPr>
          <w:sz w:val="21"/>
          <w:szCs w:val="21"/>
          <w:lang w:eastAsia="ru-RU"/>
        </w:rPr>
      </w:pP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1" w:name="_Toc298233065"/>
      <w:r w:rsidRPr="00EA7838">
        <w:rPr>
          <w:b/>
          <w:kern w:val="36"/>
          <w:sz w:val="28"/>
          <w:szCs w:val="28"/>
          <w:lang w:eastAsia="ru-RU"/>
        </w:rPr>
        <w:t>Глава . 1 Положение о регулировании землепользования и застройки органами местного самоуправления</w:t>
      </w:r>
      <w:bookmarkEnd w:id="1"/>
    </w:p>
    <w:p w:rsidR="00A00012" w:rsidRPr="00EA7838" w:rsidRDefault="00A00012" w:rsidP="00A00012">
      <w:pPr>
        <w:suppressAutoHyphens w:val="0"/>
        <w:spacing w:line="160" w:lineRule="atLeast"/>
        <w:ind w:right="-23" w:firstLine="0"/>
        <w:jc w:val="center"/>
        <w:outlineLvl w:val="1"/>
        <w:rPr>
          <w:lang w:eastAsia="ru-RU"/>
        </w:rPr>
      </w:pPr>
      <w:bookmarkStart w:id="2" w:name="_Toc298233066"/>
      <w:r w:rsidRPr="00EA7838">
        <w:rPr>
          <w:b/>
          <w:bCs/>
          <w:lang w:eastAsia="ru-RU"/>
        </w:rPr>
        <w:t>Статья 1. Общие положения.</w:t>
      </w:r>
      <w:bookmarkEnd w:id="2"/>
    </w:p>
    <w:p w:rsidR="00A00012" w:rsidRPr="00EA7838" w:rsidRDefault="00A00012" w:rsidP="00A00012">
      <w:pPr>
        <w:suppressAutoHyphens w:val="0"/>
        <w:spacing w:line="160" w:lineRule="atLeast"/>
        <w:ind w:right="-23" w:firstLine="0"/>
        <w:rPr>
          <w:lang w:eastAsia="ru-RU"/>
        </w:rPr>
      </w:pPr>
      <w:r w:rsidRPr="00EA7838">
        <w:rPr>
          <w:lang w:eastAsia="ru-RU"/>
        </w:rPr>
        <w:t xml:space="preserve">1. </w:t>
      </w:r>
      <w:proofErr w:type="gramStart"/>
      <w:r w:rsidRPr="00EA7838">
        <w:rPr>
          <w:lang w:eastAsia="ru-RU"/>
        </w:rPr>
        <w:t>Правила землепользования и застройки муниципального образования «Фёдоровское сельское поселение» (далее – Правила) являются документом градостроительного зонирования сельского посел</w:t>
      </w:r>
      <w:r w:rsidR="0058785E" w:rsidRPr="00EA7838">
        <w:rPr>
          <w:lang w:eastAsia="ru-RU"/>
        </w:rPr>
        <w:t>е</w:t>
      </w:r>
      <w:r w:rsidRPr="00EA7838">
        <w:rPr>
          <w:lang w:eastAsia="ru-RU"/>
        </w:rPr>
        <w:t>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Фёдоровское сельского поселения, а также с учетом положений иных актов и документов, определяющих основные направления социально-экономического</w:t>
      </w:r>
      <w:proofErr w:type="gramEnd"/>
      <w:r w:rsidRPr="00EA7838">
        <w:rPr>
          <w:lang w:eastAsia="ru-RU"/>
        </w:rPr>
        <w:t xml:space="preserve">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A00012" w:rsidRPr="00EA7838" w:rsidRDefault="00A00012" w:rsidP="00A00012">
      <w:pPr>
        <w:suppressAutoHyphens w:val="0"/>
        <w:spacing w:line="240" w:lineRule="auto"/>
        <w:ind w:firstLine="0"/>
        <w:jc w:val="left"/>
        <w:rPr>
          <w:lang w:eastAsia="ru-RU"/>
        </w:rPr>
      </w:pPr>
      <w:r w:rsidRPr="00EA7838">
        <w:rPr>
          <w:lang w:eastAsia="ru-RU"/>
        </w:rPr>
        <w:t>2. Предметом регулирования Правил являются отношения по вопросам землепользования и застройки на территории муниципального образования «Фёдоровское сельское поселение», установление границ территориальных зон, градостроительных регламентов.</w:t>
      </w:r>
    </w:p>
    <w:p w:rsidR="00A00012" w:rsidRPr="00EA7838" w:rsidRDefault="00A00012" w:rsidP="00A00012">
      <w:pPr>
        <w:suppressAutoHyphens w:val="0"/>
        <w:spacing w:line="240" w:lineRule="auto"/>
        <w:ind w:firstLine="0"/>
        <w:jc w:val="center"/>
        <w:outlineLvl w:val="1"/>
        <w:rPr>
          <w:lang w:eastAsia="ru-RU"/>
        </w:rPr>
      </w:pPr>
      <w:r w:rsidRPr="00EA7838">
        <w:rPr>
          <w:sz w:val="13"/>
          <w:szCs w:val="13"/>
          <w:lang w:eastAsia="ru-RU"/>
        </w:rPr>
        <w:br/>
      </w:r>
      <w:bookmarkStart w:id="3" w:name="_Toc298233067"/>
      <w:r w:rsidRPr="00EA7838">
        <w:rPr>
          <w:b/>
          <w:bCs/>
          <w:lang w:eastAsia="ru-RU"/>
        </w:rPr>
        <w:t>Статья 2. Полномочия Собраний депутатов Фёдоровского сельского поселения в области регулирования отношений по вопросам землепользования и застройки.</w:t>
      </w:r>
      <w:bookmarkEnd w:id="3"/>
    </w:p>
    <w:p w:rsidR="00A00012" w:rsidRPr="00EA7838" w:rsidRDefault="00A00012" w:rsidP="00A00012">
      <w:pPr>
        <w:suppressAutoHyphens w:val="0"/>
        <w:spacing w:line="240" w:lineRule="auto"/>
        <w:ind w:firstLine="0"/>
        <w:rPr>
          <w:lang w:eastAsia="ru-RU"/>
        </w:rPr>
      </w:pPr>
    </w:p>
    <w:p w:rsidR="00A00012" w:rsidRPr="00EA7838" w:rsidRDefault="00A00012" w:rsidP="00A00012">
      <w:pPr>
        <w:suppressAutoHyphens w:val="0"/>
        <w:spacing w:line="240" w:lineRule="auto"/>
        <w:ind w:firstLine="0"/>
        <w:rPr>
          <w:lang w:eastAsia="ru-RU"/>
        </w:rPr>
      </w:pPr>
      <w:r w:rsidRPr="00EA7838">
        <w:rPr>
          <w:lang w:eastAsia="ru-RU"/>
        </w:rPr>
        <w:t>К полномочиям Собрания депутатов Фёдоровского сельского поселения (далее – Собрания) в области регулирования отношений по вопросам землепользования и застройки относятся:</w:t>
      </w:r>
    </w:p>
    <w:p w:rsidR="00A00012" w:rsidRPr="00EA7838" w:rsidRDefault="00A00012" w:rsidP="00A00012">
      <w:pPr>
        <w:suppressAutoHyphens w:val="0"/>
        <w:spacing w:line="240" w:lineRule="auto"/>
        <w:ind w:firstLine="0"/>
        <w:jc w:val="left"/>
        <w:rPr>
          <w:sz w:val="13"/>
          <w:szCs w:val="13"/>
          <w:lang w:eastAsia="ru-RU"/>
        </w:rPr>
      </w:pPr>
      <w:r w:rsidRPr="00EA7838">
        <w:rPr>
          <w:lang w:eastAsia="ru-RU"/>
        </w:rPr>
        <w:t xml:space="preserve">1) утверждение и внесение изменений в правила землепользования и застройки; </w:t>
      </w:r>
      <w:r w:rsidRPr="00EA7838">
        <w:rPr>
          <w:lang w:eastAsia="ru-RU"/>
        </w:rPr>
        <w:br/>
        <w:t>2) иные полномочия в соответствии с действующим законодательством.</w:t>
      </w:r>
      <w:r w:rsidRPr="00EA7838">
        <w:rPr>
          <w:sz w:val="13"/>
          <w:szCs w:val="13"/>
          <w:lang w:eastAsia="ru-RU"/>
        </w:rPr>
        <w:t xml:space="preserve"> </w:t>
      </w:r>
      <w:r w:rsidRPr="00EA7838">
        <w:rPr>
          <w:sz w:val="13"/>
          <w:szCs w:val="13"/>
          <w:lang w:eastAsia="ru-RU"/>
        </w:rPr>
        <w:br/>
      </w:r>
    </w:p>
    <w:p w:rsidR="00A00012" w:rsidRPr="00EA7838" w:rsidRDefault="00A00012" w:rsidP="00A00012">
      <w:pPr>
        <w:suppressAutoHyphens w:val="0"/>
        <w:spacing w:line="240" w:lineRule="auto"/>
        <w:ind w:firstLine="0"/>
        <w:jc w:val="center"/>
        <w:outlineLvl w:val="1"/>
        <w:rPr>
          <w:lang w:eastAsia="ru-RU"/>
        </w:rPr>
      </w:pPr>
      <w:bookmarkStart w:id="4" w:name="_Toc298233068"/>
      <w:r w:rsidRPr="00EA7838">
        <w:rPr>
          <w:b/>
          <w:bCs/>
          <w:lang w:eastAsia="ru-RU"/>
        </w:rPr>
        <w:t>Статья 3. Полномочия Администрации Фёдоровского сельского поселения в области регулирования отношений по вопросам землепользования и застройки.</w:t>
      </w:r>
      <w:bookmarkEnd w:id="4"/>
    </w:p>
    <w:p w:rsidR="00A00012" w:rsidRPr="00EA7838" w:rsidRDefault="00A00012" w:rsidP="00A00012">
      <w:pPr>
        <w:suppressAutoHyphens w:val="0"/>
        <w:spacing w:line="240" w:lineRule="auto"/>
        <w:ind w:firstLine="0"/>
        <w:jc w:val="left"/>
        <w:rPr>
          <w:sz w:val="16"/>
          <w:szCs w:val="16"/>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К полномочиям Администрации Фёдоровского сельского поселения (далее – Администрации) в области регулирования отношений по вопросам землепользования и застройки относятся: </w:t>
      </w:r>
    </w:p>
    <w:p w:rsidR="00A00012" w:rsidRPr="00EA7838" w:rsidRDefault="00A00012" w:rsidP="00A00012">
      <w:pPr>
        <w:suppressAutoHyphens w:val="0"/>
        <w:spacing w:line="240" w:lineRule="auto"/>
        <w:ind w:firstLine="0"/>
        <w:rPr>
          <w:lang w:eastAsia="ru-RU"/>
        </w:rPr>
      </w:pPr>
      <w:r w:rsidRPr="00EA7838">
        <w:rPr>
          <w:lang w:eastAsia="ru-RU"/>
        </w:rPr>
        <w:t xml:space="preserve">1) принятие решений о подготовке документации по планировке территорий; </w:t>
      </w:r>
    </w:p>
    <w:p w:rsidR="00A00012" w:rsidRPr="00EA7838" w:rsidRDefault="00A00012" w:rsidP="00A00012">
      <w:pPr>
        <w:suppressAutoHyphens w:val="0"/>
        <w:spacing w:line="240" w:lineRule="auto"/>
        <w:ind w:firstLine="0"/>
        <w:rPr>
          <w:lang w:eastAsia="ru-RU"/>
        </w:rPr>
      </w:pPr>
      <w:r w:rsidRPr="00EA7838">
        <w:rPr>
          <w:lang w:eastAsia="ru-RU"/>
        </w:rPr>
        <w:t xml:space="preserve">2) утверждение документации по планировке территорий; </w:t>
      </w:r>
    </w:p>
    <w:p w:rsidR="00A00012" w:rsidRPr="00EA7838" w:rsidRDefault="00A00012" w:rsidP="00A00012">
      <w:pPr>
        <w:suppressAutoHyphens w:val="0"/>
        <w:spacing w:line="240" w:lineRule="auto"/>
        <w:ind w:firstLine="0"/>
        <w:rPr>
          <w:lang w:eastAsia="ru-RU"/>
        </w:rPr>
      </w:pPr>
      <w:r w:rsidRPr="00EA7838">
        <w:rPr>
          <w:lang w:eastAsia="ru-RU"/>
        </w:rPr>
        <w:t xml:space="preserve">3) принятие решений о предоставлении разрешений на условно разрешённый вид использования объектов капитального строительства и земельного участка; </w:t>
      </w:r>
    </w:p>
    <w:p w:rsidR="00A00012" w:rsidRPr="00EA7838" w:rsidRDefault="00A00012" w:rsidP="00A00012">
      <w:pPr>
        <w:suppressAutoHyphens w:val="0"/>
        <w:spacing w:line="240" w:lineRule="auto"/>
        <w:ind w:firstLine="0"/>
        <w:rPr>
          <w:lang w:eastAsia="ru-RU"/>
        </w:rPr>
      </w:pPr>
      <w:r w:rsidRPr="00EA7838">
        <w:rPr>
          <w:lang w:eastAsia="ru-RU"/>
        </w:rPr>
        <w:t xml:space="preserve">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w:t>
      </w:r>
    </w:p>
    <w:p w:rsidR="00A00012" w:rsidRPr="00EA7838" w:rsidRDefault="00A00012" w:rsidP="00A00012">
      <w:pPr>
        <w:suppressAutoHyphens w:val="0"/>
        <w:spacing w:line="240" w:lineRule="auto"/>
        <w:ind w:firstLine="0"/>
        <w:rPr>
          <w:lang w:eastAsia="ru-RU"/>
        </w:rPr>
      </w:pPr>
      <w:r w:rsidRPr="00EA7838">
        <w:rPr>
          <w:lang w:eastAsia="ru-RU"/>
        </w:rPr>
        <w:t xml:space="preserve">5) принятие решений о развитии застроенных территорий; </w:t>
      </w:r>
    </w:p>
    <w:p w:rsidR="00A00012" w:rsidRPr="00EA7838" w:rsidRDefault="00A00012" w:rsidP="00A00012">
      <w:pPr>
        <w:suppressAutoHyphens w:val="0"/>
        <w:spacing w:line="240" w:lineRule="auto"/>
        <w:ind w:firstLine="0"/>
        <w:rPr>
          <w:lang w:eastAsia="ru-RU"/>
        </w:rPr>
      </w:pPr>
      <w:r w:rsidRPr="00EA7838">
        <w:rPr>
          <w:lang w:eastAsia="ru-RU"/>
        </w:rPr>
        <w:t xml:space="preserve">6) принятие решений о резервировании земельных участков для муниципальных нужд; </w:t>
      </w:r>
    </w:p>
    <w:p w:rsidR="00A00012" w:rsidRPr="00EA7838" w:rsidRDefault="00A00012" w:rsidP="00A00012">
      <w:pPr>
        <w:suppressAutoHyphens w:val="0"/>
        <w:spacing w:line="240" w:lineRule="auto"/>
        <w:ind w:firstLine="0"/>
        <w:rPr>
          <w:lang w:eastAsia="ru-RU"/>
        </w:rPr>
      </w:pPr>
      <w:r w:rsidRPr="00EA7838">
        <w:rPr>
          <w:lang w:eastAsia="ru-RU"/>
        </w:rPr>
        <w:t xml:space="preserve">7) принятие решений о предоставлении земельных участков из состава земель, находящихся в муниципальной собственности; </w:t>
      </w:r>
    </w:p>
    <w:p w:rsidR="00A00012" w:rsidRPr="00EA7838" w:rsidRDefault="00A00012" w:rsidP="00A00012">
      <w:pPr>
        <w:suppressAutoHyphens w:val="0"/>
        <w:spacing w:line="240" w:lineRule="auto"/>
        <w:ind w:firstLine="0"/>
        <w:rPr>
          <w:lang w:eastAsia="ru-RU"/>
        </w:rPr>
      </w:pPr>
      <w:r w:rsidRPr="00EA7838">
        <w:rPr>
          <w:lang w:eastAsia="ru-RU"/>
        </w:rPr>
        <w:t xml:space="preserve">8) принятие решений об изъятии земельных участков для муниципальных нужд; </w:t>
      </w:r>
    </w:p>
    <w:p w:rsidR="00A00012" w:rsidRPr="00EA7838" w:rsidRDefault="00A00012" w:rsidP="00A00012">
      <w:pPr>
        <w:suppressAutoHyphens w:val="0"/>
        <w:spacing w:line="240" w:lineRule="auto"/>
        <w:ind w:firstLine="0"/>
        <w:rPr>
          <w:sz w:val="13"/>
          <w:szCs w:val="13"/>
          <w:lang w:eastAsia="ru-RU"/>
        </w:rPr>
      </w:pPr>
      <w:r w:rsidRPr="00EA7838">
        <w:rPr>
          <w:lang w:eastAsia="ru-RU"/>
        </w:rPr>
        <w:t>9) иные вопросы землепользования и застройки, не относящиеся к ведению Собрания.</w:t>
      </w:r>
      <w:r w:rsidRPr="00EA7838">
        <w:rPr>
          <w:sz w:val="13"/>
          <w:szCs w:val="13"/>
          <w:lang w:eastAsia="ru-RU"/>
        </w:rPr>
        <w:t xml:space="preserve"> </w:t>
      </w:r>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jc w:val="center"/>
        <w:rPr>
          <w:lang w:eastAsia="ru-RU"/>
        </w:rPr>
      </w:pPr>
      <w:bookmarkStart w:id="5" w:name="_Toc298233069"/>
      <w:r w:rsidRPr="00EA7838">
        <w:rPr>
          <w:b/>
          <w:bCs/>
          <w:lang w:eastAsia="ru-RU"/>
        </w:rPr>
        <w:t>Статья 4. Комиссия  по подготовке правил землепользования и застройки муниципального образования Фёдоровского сельского поселения.</w:t>
      </w:r>
      <w:bookmarkEnd w:id="5"/>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r w:rsidRPr="00EA7838">
        <w:rPr>
          <w:lang w:eastAsia="ru-RU"/>
        </w:rPr>
        <w:br/>
        <w:t xml:space="preserve">Комиссия формируется на основании постановления Администрации и осуществляет </w:t>
      </w:r>
      <w:r w:rsidRPr="00EA7838">
        <w:rPr>
          <w:lang w:eastAsia="ru-RU"/>
        </w:rPr>
        <w:lastRenderedPageBreak/>
        <w:t xml:space="preserve">свою деятельность в соответствии с настоящими Правилами и Положением о Комиссии, утверждаемым Главой Фёдоровского сельского поселения. </w:t>
      </w:r>
    </w:p>
    <w:p w:rsidR="00A00012" w:rsidRPr="00EA7838" w:rsidRDefault="00A00012" w:rsidP="00A00012">
      <w:pPr>
        <w:suppressAutoHyphens w:val="0"/>
        <w:spacing w:line="240" w:lineRule="auto"/>
        <w:ind w:firstLine="0"/>
        <w:rPr>
          <w:lang w:eastAsia="ru-RU"/>
        </w:rPr>
      </w:pPr>
      <w:r w:rsidRPr="00EA7838">
        <w:rPr>
          <w:lang w:eastAsia="ru-RU"/>
        </w:rPr>
        <w:t xml:space="preserve">2. К полномочиям Комиссии в области регулирования отношений по вопросам землепользования и застройки относятся: </w:t>
      </w:r>
    </w:p>
    <w:p w:rsidR="00A00012" w:rsidRPr="00EA7838" w:rsidRDefault="00A00012" w:rsidP="00A00012">
      <w:pPr>
        <w:suppressAutoHyphens w:val="0"/>
        <w:spacing w:line="240" w:lineRule="auto"/>
        <w:ind w:firstLine="0"/>
        <w:rPr>
          <w:lang w:eastAsia="ru-RU"/>
        </w:rPr>
      </w:pPr>
      <w:r w:rsidRPr="00EA7838">
        <w:rPr>
          <w:lang w:eastAsia="ru-RU"/>
        </w:rPr>
        <w:t xml:space="preserve">1) разработка проекта правил землепользования и застройки муниципального образования "Фёдоровское сельское поселение"; </w:t>
      </w:r>
    </w:p>
    <w:p w:rsidR="00A00012" w:rsidRPr="00EA7838" w:rsidRDefault="00A00012" w:rsidP="00A00012">
      <w:pPr>
        <w:suppressAutoHyphens w:val="0"/>
        <w:spacing w:line="240" w:lineRule="auto"/>
        <w:ind w:firstLine="0"/>
        <w:rPr>
          <w:lang w:eastAsia="ru-RU"/>
        </w:rPr>
      </w:pPr>
      <w:r w:rsidRPr="00EA7838">
        <w:rPr>
          <w:lang w:eastAsia="ru-RU"/>
        </w:rPr>
        <w:t xml:space="preserve">2) рассмотрение предложений и подготовка заключений о внесении изменений в настоящие Правила; </w:t>
      </w:r>
    </w:p>
    <w:p w:rsidR="00A00012" w:rsidRPr="00EA7838" w:rsidRDefault="00A00012" w:rsidP="00A00012">
      <w:pPr>
        <w:suppressAutoHyphens w:val="0"/>
        <w:spacing w:line="240" w:lineRule="auto"/>
        <w:ind w:firstLine="0"/>
        <w:rPr>
          <w:lang w:eastAsia="ru-RU"/>
        </w:rPr>
      </w:pPr>
      <w:r w:rsidRPr="00EA7838">
        <w:rPr>
          <w:lang w:eastAsia="ru-RU"/>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A00012" w:rsidRPr="00EA7838" w:rsidRDefault="00A00012" w:rsidP="00A00012">
      <w:pPr>
        <w:suppressAutoHyphens w:val="0"/>
        <w:spacing w:line="240" w:lineRule="auto"/>
        <w:ind w:firstLine="0"/>
        <w:rPr>
          <w:lang w:eastAsia="ru-RU"/>
        </w:rPr>
      </w:pPr>
      <w:r w:rsidRPr="00EA7838">
        <w:rPr>
          <w:lang w:eastAsia="ru-RU"/>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00012" w:rsidRPr="00EA7838" w:rsidRDefault="00A00012" w:rsidP="00A00012">
      <w:pPr>
        <w:suppressAutoHyphens w:val="0"/>
        <w:spacing w:line="240" w:lineRule="auto"/>
        <w:ind w:firstLine="0"/>
        <w:rPr>
          <w:lang w:eastAsia="ru-RU"/>
        </w:rPr>
      </w:pPr>
      <w:r w:rsidRPr="00EA7838">
        <w:rPr>
          <w:lang w:eastAsia="ru-RU"/>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A00012" w:rsidRPr="00EA7838" w:rsidRDefault="00A00012" w:rsidP="00A00012">
      <w:pPr>
        <w:suppressAutoHyphens w:val="0"/>
        <w:spacing w:line="240" w:lineRule="auto"/>
        <w:ind w:firstLine="0"/>
        <w:rPr>
          <w:lang w:eastAsia="ru-RU"/>
        </w:rPr>
      </w:pPr>
      <w:r w:rsidRPr="00EA7838">
        <w:rPr>
          <w:lang w:eastAsia="ru-RU"/>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 </w:t>
      </w:r>
    </w:p>
    <w:p w:rsidR="00A00012" w:rsidRPr="00EA7838" w:rsidRDefault="00A00012" w:rsidP="00A00012">
      <w:pPr>
        <w:suppressAutoHyphens w:val="0"/>
        <w:spacing w:line="240" w:lineRule="auto"/>
        <w:ind w:firstLine="0"/>
        <w:rPr>
          <w:lang w:eastAsia="ru-RU"/>
        </w:rPr>
      </w:pPr>
      <w:r w:rsidRPr="00EA7838">
        <w:rPr>
          <w:lang w:eastAsia="ru-RU"/>
        </w:rPr>
        <w:t xml:space="preserve">3. Персональный состав членов Комиссии устанавливается постановлением Администрации сельского поселения. </w:t>
      </w:r>
    </w:p>
    <w:p w:rsidR="00A00012" w:rsidRPr="00EA7838" w:rsidRDefault="00A00012" w:rsidP="00A00012">
      <w:pPr>
        <w:suppressAutoHyphens w:val="0"/>
        <w:spacing w:line="240" w:lineRule="auto"/>
        <w:ind w:firstLine="0"/>
        <w:rPr>
          <w:lang w:eastAsia="ru-RU"/>
        </w:rPr>
      </w:pPr>
      <w:r w:rsidRPr="00EA7838">
        <w:rPr>
          <w:lang w:eastAsia="ru-RU"/>
        </w:rPr>
        <w:t xml:space="preserve">4. Протоколы заседаний Комиссии являются открытыми для всех заинтересованных лиц. </w:t>
      </w:r>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jc w:val="center"/>
        <w:outlineLvl w:val="1"/>
        <w:rPr>
          <w:b/>
          <w:bCs/>
          <w:lang w:eastAsia="ru-RU"/>
        </w:rPr>
      </w:pPr>
      <w:bookmarkStart w:id="6" w:name="_Toc298233070"/>
      <w:r w:rsidRPr="00EA7838">
        <w:rPr>
          <w:b/>
          <w:bCs/>
          <w:lang w:eastAsia="ru-RU"/>
        </w:rPr>
        <w:t>Статья 5. Архитектурно-градостроительная Комиссия при Администрации Фёдоровского сельского поселения</w:t>
      </w:r>
      <w:bookmarkEnd w:id="6"/>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1. Архитектурно-градостроительная Комиссия при Администрации Фёдоровского сельского поселения  (далее – Архитектурно-градостроительная Комиссия) является консультативным, постоянно действующим органом при Администрации. </w:t>
      </w:r>
    </w:p>
    <w:p w:rsidR="00A00012" w:rsidRPr="00EA7838" w:rsidRDefault="00A00012" w:rsidP="00A00012">
      <w:pPr>
        <w:suppressAutoHyphens w:val="0"/>
        <w:spacing w:line="240" w:lineRule="auto"/>
        <w:ind w:firstLine="0"/>
        <w:rPr>
          <w:lang w:eastAsia="ru-RU"/>
        </w:rPr>
      </w:pPr>
      <w:r w:rsidRPr="00EA7838">
        <w:rPr>
          <w:lang w:eastAsia="ru-RU"/>
        </w:rPr>
        <w:t xml:space="preserve">2. Архитектурно-градостроительная Комиссия даёт профессиональную оценку проектной документации и </w:t>
      </w:r>
      <w:proofErr w:type="spellStart"/>
      <w:r w:rsidRPr="00EA7838">
        <w:rPr>
          <w:lang w:eastAsia="ru-RU"/>
        </w:rPr>
        <w:t>предпроектным</w:t>
      </w:r>
      <w:proofErr w:type="spellEnd"/>
      <w:r w:rsidRPr="00EA7838">
        <w:rPr>
          <w:lang w:eastAsia="ru-RU"/>
        </w:rPr>
        <w:t xml:space="preserve"> (эскизным) проработкам по строительству в случаях, предусмотренных настоящими Правилами. </w:t>
      </w:r>
    </w:p>
    <w:p w:rsidR="00A00012" w:rsidRPr="00EA7838" w:rsidRDefault="00A00012" w:rsidP="00A00012">
      <w:pPr>
        <w:suppressAutoHyphens w:val="0"/>
        <w:spacing w:line="240" w:lineRule="auto"/>
        <w:ind w:firstLine="0"/>
        <w:rPr>
          <w:lang w:eastAsia="ru-RU"/>
        </w:rPr>
      </w:pPr>
      <w:r w:rsidRPr="00EA7838">
        <w:rPr>
          <w:lang w:eastAsia="ru-RU"/>
        </w:rPr>
        <w:t xml:space="preserve">3. Архитектурно-градостроительная Комиссия  в своей деятельности руководствуется Положением, утверждаемым нормативным актом Администрации Фёдоровского сельского поселения. </w:t>
      </w:r>
    </w:p>
    <w:p w:rsidR="00A00012" w:rsidRPr="00EA7838" w:rsidRDefault="00A00012" w:rsidP="00A00012">
      <w:pPr>
        <w:suppressAutoHyphens w:val="0"/>
        <w:spacing w:line="240" w:lineRule="auto"/>
        <w:ind w:firstLine="0"/>
        <w:rPr>
          <w:sz w:val="13"/>
          <w:szCs w:val="13"/>
          <w:lang w:eastAsia="ru-RU"/>
        </w:rPr>
      </w:pPr>
      <w:r w:rsidRPr="00EA7838">
        <w:rPr>
          <w:lang w:eastAsia="ru-RU"/>
        </w:rPr>
        <w:t>4. Персональный состав Архитектурно-градостроительной Комиссии определяется нормативным актом Администрации.</w:t>
      </w:r>
      <w:r w:rsidRPr="00EA7838">
        <w:rPr>
          <w:sz w:val="13"/>
          <w:szCs w:val="13"/>
          <w:lang w:eastAsia="ru-RU"/>
        </w:rPr>
        <w:t xml:space="preserve"> </w:t>
      </w:r>
    </w:p>
    <w:p w:rsidR="00A00012" w:rsidRPr="00EA7838" w:rsidRDefault="00A00012" w:rsidP="00A00012">
      <w:pPr>
        <w:suppressAutoHyphens w:val="0"/>
        <w:spacing w:line="240" w:lineRule="auto"/>
        <w:ind w:firstLine="0"/>
        <w:rPr>
          <w:lang w:eastAsia="ru-RU"/>
        </w:rPr>
      </w:pPr>
    </w:p>
    <w:p w:rsidR="00A00012" w:rsidRPr="00EA7838" w:rsidRDefault="00A00012" w:rsidP="00A00012">
      <w:pPr>
        <w:suppressAutoHyphens w:val="0"/>
        <w:spacing w:line="240" w:lineRule="auto"/>
        <w:ind w:firstLine="0"/>
        <w:jc w:val="center"/>
        <w:outlineLvl w:val="1"/>
        <w:rPr>
          <w:lang w:eastAsia="ru-RU"/>
        </w:rPr>
      </w:pPr>
      <w:bookmarkStart w:id="7" w:name="_Toc298233071"/>
      <w:r w:rsidRPr="00EA7838">
        <w:rPr>
          <w:b/>
          <w:bCs/>
          <w:lang w:eastAsia="ru-RU"/>
        </w:rPr>
        <w:t>Статья 6. Открытость и доступность информации о землепользовании и застройке</w:t>
      </w:r>
      <w:bookmarkEnd w:id="7"/>
    </w:p>
    <w:p w:rsidR="00A00012" w:rsidRPr="00EA7838" w:rsidRDefault="00A00012" w:rsidP="00A00012">
      <w:pPr>
        <w:suppressAutoHyphens w:val="0"/>
        <w:spacing w:line="240" w:lineRule="auto"/>
        <w:ind w:firstLine="0"/>
        <w:rPr>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1. Настоящие Правила являются открытыми для всех физических и юридических лиц. </w:t>
      </w:r>
    </w:p>
    <w:p w:rsidR="00A00012" w:rsidRPr="00EA7838" w:rsidRDefault="00A00012" w:rsidP="0058785E">
      <w:pPr>
        <w:suppressAutoHyphens w:val="0"/>
        <w:spacing w:line="240" w:lineRule="auto"/>
        <w:ind w:firstLine="0"/>
        <w:rPr>
          <w:sz w:val="13"/>
          <w:szCs w:val="13"/>
          <w:lang w:eastAsia="ru-RU"/>
        </w:rPr>
      </w:pPr>
      <w:r w:rsidRPr="00EA7838">
        <w:rPr>
          <w:lang w:eastAsia="ru-RU"/>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A00012" w:rsidRPr="00EA7838" w:rsidRDefault="00A00012" w:rsidP="0058785E">
      <w:pPr>
        <w:suppressAutoHyphens w:val="0"/>
        <w:spacing w:line="240" w:lineRule="auto"/>
        <w:ind w:firstLine="0"/>
        <w:jc w:val="left"/>
        <w:rPr>
          <w:sz w:val="16"/>
          <w:szCs w:val="16"/>
          <w:lang w:eastAsia="ru-RU"/>
        </w:rPr>
      </w:pPr>
    </w:p>
    <w:p w:rsidR="00A00012" w:rsidRPr="00EA7838" w:rsidRDefault="00A00012" w:rsidP="0058785E">
      <w:pPr>
        <w:suppressAutoHyphens w:val="0"/>
        <w:spacing w:line="240" w:lineRule="atLeast"/>
        <w:ind w:firstLine="0"/>
        <w:jc w:val="center"/>
        <w:outlineLvl w:val="0"/>
        <w:rPr>
          <w:b/>
          <w:kern w:val="36"/>
          <w:sz w:val="28"/>
          <w:szCs w:val="28"/>
          <w:lang w:eastAsia="ru-RU"/>
        </w:rPr>
      </w:pPr>
      <w:bookmarkStart w:id="8" w:name="_Toc298233072"/>
      <w:r w:rsidRPr="00EA7838">
        <w:rPr>
          <w:b/>
          <w:kern w:val="36"/>
          <w:sz w:val="28"/>
          <w:szCs w:val="28"/>
          <w:lang w:eastAsia="ru-RU"/>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8"/>
    </w:p>
    <w:p w:rsidR="0058785E" w:rsidRPr="00EA7838" w:rsidRDefault="0058785E" w:rsidP="0058785E">
      <w:pPr>
        <w:suppressAutoHyphens w:val="0"/>
        <w:spacing w:line="240" w:lineRule="atLeast"/>
        <w:ind w:firstLine="0"/>
        <w:jc w:val="center"/>
        <w:outlineLvl w:val="0"/>
        <w:rPr>
          <w:b/>
          <w:kern w:val="36"/>
          <w:sz w:val="16"/>
          <w:szCs w:val="16"/>
          <w:lang w:eastAsia="ru-RU"/>
        </w:rPr>
      </w:pPr>
    </w:p>
    <w:p w:rsidR="00A00012" w:rsidRPr="00EA7838" w:rsidRDefault="00A00012" w:rsidP="00A00012">
      <w:pPr>
        <w:suppressAutoHyphens w:val="0"/>
        <w:spacing w:line="160" w:lineRule="atLeast"/>
        <w:ind w:firstLine="0"/>
        <w:jc w:val="center"/>
        <w:outlineLvl w:val="1"/>
        <w:rPr>
          <w:sz w:val="13"/>
          <w:szCs w:val="13"/>
          <w:lang w:eastAsia="ru-RU"/>
        </w:rPr>
      </w:pPr>
      <w:bookmarkStart w:id="9" w:name="_Toc298233073"/>
      <w:r w:rsidRPr="00EA7838">
        <w:rPr>
          <w:b/>
          <w:bCs/>
          <w:lang w:eastAsia="ru-RU"/>
        </w:rPr>
        <w:t>Статья 7. Общие положения о порядке проведения публичных слушаний.</w:t>
      </w:r>
      <w:bookmarkEnd w:id="9"/>
    </w:p>
    <w:p w:rsidR="00A00012" w:rsidRPr="00EA7838" w:rsidRDefault="00A00012" w:rsidP="00A00012">
      <w:pPr>
        <w:suppressAutoHyphens w:val="0"/>
        <w:spacing w:line="160" w:lineRule="atLeast"/>
        <w:ind w:firstLine="0"/>
        <w:outlineLvl w:val="1"/>
        <w:rPr>
          <w:sz w:val="13"/>
          <w:szCs w:val="13"/>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Порядок Проведения  публичных слушаний на территории муниципального образования «Фёдоровское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w:t>
      </w:r>
      <w:r w:rsidRPr="00EA7838">
        <w:rPr>
          <w:lang w:eastAsia="ru-RU"/>
        </w:rPr>
        <w:lastRenderedPageBreak/>
        <w:t xml:space="preserve">Федерации, Положением «О публичных слушаниях в муниципальном образовании «Фёдоровское сельское поселение», иными нормативными актами. </w:t>
      </w:r>
    </w:p>
    <w:p w:rsidR="00A00012" w:rsidRPr="00EA7838" w:rsidRDefault="00A00012" w:rsidP="00A00012">
      <w:pPr>
        <w:suppressAutoHyphens w:val="0"/>
        <w:spacing w:line="160" w:lineRule="atLeast"/>
        <w:ind w:firstLine="0"/>
        <w:rPr>
          <w:lang w:eastAsia="ru-RU"/>
        </w:rPr>
      </w:pPr>
      <w:r w:rsidRPr="00EA7838">
        <w:rPr>
          <w:lang w:eastAsia="ru-RU"/>
        </w:rPr>
        <w:t xml:space="preserve">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 </w:t>
      </w:r>
    </w:p>
    <w:p w:rsidR="00A00012" w:rsidRPr="00EA7838" w:rsidRDefault="00A00012" w:rsidP="00A00012">
      <w:pPr>
        <w:suppressAutoHyphens w:val="0"/>
        <w:spacing w:line="160" w:lineRule="atLeast"/>
        <w:ind w:firstLine="0"/>
        <w:rPr>
          <w:lang w:eastAsia="ru-RU"/>
        </w:rPr>
      </w:pPr>
      <w:r w:rsidRPr="00EA7838">
        <w:rPr>
          <w:lang w:eastAsia="ru-RU"/>
        </w:rPr>
        <w:t xml:space="preserve">3. На всех публичных слушаниях вправе присутствовать представители средств массовой информации. </w:t>
      </w:r>
    </w:p>
    <w:p w:rsidR="00A00012" w:rsidRPr="00EA7838" w:rsidRDefault="00A00012" w:rsidP="00A00012">
      <w:pPr>
        <w:suppressAutoHyphens w:val="0"/>
        <w:spacing w:line="160" w:lineRule="atLeast"/>
        <w:ind w:firstLine="0"/>
        <w:rPr>
          <w:lang w:eastAsia="ru-RU"/>
        </w:rPr>
      </w:pPr>
      <w:r w:rsidRPr="00EA7838">
        <w:rPr>
          <w:lang w:eastAsia="ru-RU"/>
        </w:rPr>
        <w:t>4. Жители поселения и правообладатели объектов недвижимости участвуют в публичных слушаниях непосредственно</w:t>
      </w:r>
    </w:p>
    <w:p w:rsidR="00A00012" w:rsidRPr="00EA7838" w:rsidRDefault="00A00012" w:rsidP="00A00012">
      <w:pPr>
        <w:suppressAutoHyphens w:val="0"/>
        <w:spacing w:line="160" w:lineRule="atLeast"/>
        <w:ind w:firstLine="0"/>
        <w:rPr>
          <w:lang w:eastAsia="ru-RU"/>
        </w:rPr>
      </w:pPr>
      <w:r w:rsidRPr="00EA7838">
        <w:rPr>
          <w:lang w:eastAsia="ru-RU"/>
        </w:rPr>
        <w:t xml:space="preserve">5. В обязательном порядке на публичные слушания выносятся следующие вопросы в области землепользования и застройки: </w:t>
      </w:r>
    </w:p>
    <w:p w:rsidR="00A00012" w:rsidRPr="00EA7838" w:rsidRDefault="00A00012" w:rsidP="00A00012">
      <w:pPr>
        <w:suppressAutoHyphens w:val="0"/>
        <w:spacing w:line="160" w:lineRule="atLeast"/>
        <w:ind w:firstLine="0"/>
        <w:rPr>
          <w:lang w:eastAsia="ru-RU"/>
        </w:rPr>
      </w:pPr>
      <w:r w:rsidRPr="00EA7838">
        <w:rPr>
          <w:lang w:eastAsia="ru-RU"/>
        </w:rPr>
        <w:t xml:space="preserve">- рассмотрение проектов правил землепользования и застройки, проектов планировки территорий и проекты межевания территорий; </w:t>
      </w:r>
    </w:p>
    <w:p w:rsidR="00A00012" w:rsidRPr="00EA7838" w:rsidRDefault="00A00012" w:rsidP="00A00012">
      <w:pPr>
        <w:suppressAutoHyphens w:val="0"/>
        <w:spacing w:line="160" w:lineRule="atLeast"/>
        <w:ind w:firstLine="0"/>
        <w:rPr>
          <w:lang w:eastAsia="ru-RU"/>
        </w:rPr>
      </w:pPr>
      <w:r w:rsidRPr="00EA7838">
        <w:rPr>
          <w:lang w:eastAsia="ru-RU"/>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 вопросы отклонения от предельных параметров разрешенного строительства, реконструкции объектов капитального строительства. </w:t>
      </w:r>
    </w:p>
    <w:p w:rsidR="00A00012" w:rsidRPr="00EA7838" w:rsidRDefault="00A00012" w:rsidP="00A00012">
      <w:pPr>
        <w:suppressAutoHyphens w:val="0"/>
        <w:spacing w:line="160" w:lineRule="atLeast"/>
        <w:ind w:firstLine="0"/>
        <w:rPr>
          <w:sz w:val="13"/>
          <w:szCs w:val="13"/>
          <w:lang w:eastAsia="ru-RU"/>
        </w:rPr>
      </w:pPr>
      <w:r w:rsidRPr="00EA7838">
        <w:rPr>
          <w:lang w:eastAsia="ru-RU"/>
        </w:rPr>
        <w:t>6. Мнение жителей поселения, выявленное в ходе публичных слушаний, носит для органов местного самоуправления рекомендательный характер.</w:t>
      </w:r>
      <w:r w:rsidRPr="00EA7838">
        <w:rPr>
          <w:sz w:val="13"/>
          <w:szCs w:val="13"/>
          <w:lang w:eastAsia="ru-RU"/>
        </w:rPr>
        <w:t xml:space="preserve"> </w:t>
      </w:r>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00012">
      <w:pPr>
        <w:suppressAutoHyphens w:val="0"/>
        <w:spacing w:line="160" w:lineRule="atLeast"/>
        <w:ind w:firstLine="0"/>
        <w:jc w:val="center"/>
        <w:outlineLvl w:val="1"/>
        <w:rPr>
          <w:lang w:eastAsia="ru-RU"/>
        </w:rPr>
      </w:pPr>
      <w:bookmarkStart w:id="10" w:name="_Toc298233074"/>
      <w:r w:rsidRPr="00EA7838">
        <w:rPr>
          <w:b/>
          <w:bCs/>
          <w:lang w:eastAsia="ru-RU"/>
        </w:rPr>
        <w:t>Статья 8. Общие положения о планировке территории</w:t>
      </w:r>
      <w:bookmarkEnd w:id="10"/>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Планировка территории осуществляется посредством разработки документации по планировке территории: проектов планировки; проектов межевания; градостроительных планов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2. Подготовка документации по планировк</w:t>
      </w:r>
      <w:r w:rsidR="0058785E" w:rsidRPr="00EA7838">
        <w:rPr>
          <w:lang w:eastAsia="ru-RU"/>
        </w:rPr>
        <w:t>е</w:t>
      </w:r>
      <w:r w:rsidRPr="00EA7838">
        <w:rPr>
          <w:lang w:eastAsia="ru-RU"/>
        </w:rPr>
        <w:t xml:space="preserve"> территории осуществляется на основании генерального плана сельского, настоящих Правил. </w:t>
      </w:r>
      <w:r w:rsidRPr="00EA7838">
        <w:rPr>
          <w:lang w:eastAsia="ru-RU"/>
        </w:rPr>
        <w:br/>
        <w:t xml:space="preserve">3. 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w:t>
      </w:r>
      <w:proofErr w:type="spellStart"/>
      <w:r w:rsidRPr="00EA7838">
        <w:rPr>
          <w:lang w:eastAsia="ru-RU"/>
        </w:rPr>
        <w:t>подзону</w:t>
      </w:r>
      <w:proofErr w:type="spellEnd"/>
      <w:r w:rsidRPr="00EA7838">
        <w:rPr>
          <w:lang w:eastAsia="ru-RU"/>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w:t>
      </w:r>
      <w:r w:rsidRPr="00EA7838">
        <w:rPr>
          <w:lang w:eastAsia="ru-RU"/>
        </w:rPr>
        <w:br/>
        <w:t xml:space="preserve">4. Всем проектируемым кварталам застройки присваиваются индивидуальные номера (экспликация). Все кварталы объединяются в </w:t>
      </w:r>
      <w:proofErr w:type="spellStart"/>
      <w:r w:rsidRPr="00EA7838">
        <w:rPr>
          <w:lang w:eastAsia="ru-RU"/>
        </w:rPr>
        <w:t>подзону</w:t>
      </w:r>
      <w:proofErr w:type="spellEnd"/>
      <w:r w:rsidRPr="00EA7838">
        <w:rPr>
          <w:lang w:eastAsia="ru-RU"/>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проекта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5. </w:t>
      </w:r>
      <w:proofErr w:type="gramStart"/>
      <w:r w:rsidRPr="00EA7838">
        <w:rPr>
          <w:lang w:eastAsia="ru-RU"/>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w:t>
      </w:r>
      <w:proofErr w:type="gramEnd"/>
      <w:r w:rsidRPr="00EA7838">
        <w:rPr>
          <w:lang w:eastAsia="ru-RU"/>
        </w:rPr>
        <w:t xml:space="preserve">, с последующим внесением изменений в Правила в части границ территориальных </w:t>
      </w:r>
      <w:r w:rsidR="00EC000C" w:rsidRPr="00EA7838">
        <w:rPr>
          <w:lang w:eastAsia="ru-RU"/>
        </w:rPr>
        <w:t>зон. В указанном случае Архитекту</w:t>
      </w:r>
      <w:r w:rsidRPr="00EA7838">
        <w:rPr>
          <w:lang w:eastAsia="ru-RU"/>
        </w:rPr>
        <w:t xml:space="preserve">рно-градостроительная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A00012" w:rsidRPr="00EA7838" w:rsidRDefault="00A00012" w:rsidP="00A00012">
      <w:pPr>
        <w:suppressAutoHyphens w:val="0"/>
        <w:spacing w:line="160" w:lineRule="atLeast"/>
        <w:ind w:firstLine="0"/>
        <w:rPr>
          <w:lang w:eastAsia="ru-RU"/>
        </w:rPr>
      </w:pPr>
      <w:r w:rsidRPr="00EA7838">
        <w:rPr>
          <w:lang w:eastAsia="ru-RU"/>
        </w:rPr>
        <w:t xml:space="preserve">6.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 красные линии планировочных элементов (кварталов);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иные элементы, определённые </w:t>
      </w:r>
      <w:r w:rsidRPr="00EA7838">
        <w:rPr>
          <w:lang w:eastAsia="ru-RU"/>
        </w:rPr>
        <w:lastRenderedPageBreak/>
        <w:t xml:space="preserve">законодательством Российской Федерации и Ростовской области для включения в состав проектов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7. </w:t>
      </w:r>
      <w:proofErr w:type="gramStart"/>
      <w:r w:rsidRPr="00EA7838">
        <w:rPr>
          <w:lang w:eastAsia="ru-RU"/>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w:t>
      </w:r>
      <w:proofErr w:type="gramEnd"/>
      <w:r w:rsidRPr="00EA7838">
        <w:rPr>
          <w:lang w:eastAsia="ru-RU"/>
        </w:rPr>
        <w:t xml:space="preserve"> Элемент планировочной структуры (квартал) выделяется в составе проекта планировки территории путём установления красных линий. </w:t>
      </w:r>
    </w:p>
    <w:p w:rsidR="0058785E" w:rsidRPr="00EA7838" w:rsidRDefault="00A00012" w:rsidP="00A00012">
      <w:pPr>
        <w:suppressAutoHyphens w:val="0"/>
        <w:spacing w:line="160" w:lineRule="atLeast"/>
        <w:ind w:firstLine="0"/>
        <w:rPr>
          <w:lang w:eastAsia="ru-RU"/>
        </w:rPr>
      </w:pPr>
      <w:r w:rsidRPr="00EA7838">
        <w:rPr>
          <w:lang w:eastAsia="ru-RU"/>
        </w:rPr>
        <w:t xml:space="preserve">8. Корректировка проектов планировки допускается в следующих случаях: </w:t>
      </w:r>
    </w:p>
    <w:p w:rsidR="00A00012" w:rsidRPr="00EA7838" w:rsidRDefault="0058785E" w:rsidP="00A00012">
      <w:pPr>
        <w:suppressAutoHyphens w:val="0"/>
        <w:spacing w:line="160" w:lineRule="atLeast"/>
        <w:ind w:firstLine="0"/>
        <w:rPr>
          <w:lang w:eastAsia="ru-RU"/>
        </w:rPr>
      </w:pPr>
      <w:r w:rsidRPr="00EA7838">
        <w:rPr>
          <w:lang w:eastAsia="ru-RU"/>
        </w:rPr>
        <w:t xml:space="preserve">- </w:t>
      </w:r>
      <w:r w:rsidR="00A00012" w:rsidRPr="00EA7838">
        <w:rPr>
          <w:lang w:eastAsia="ru-RU"/>
        </w:rPr>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 </w:t>
      </w:r>
    </w:p>
    <w:p w:rsidR="00A00012" w:rsidRPr="00EA7838" w:rsidRDefault="00A00012" w:rsidP="00A00012">
      <w:pPr>
        <w:suppressAutoHyphens w:val="0"/>
        <w:spacing w:line="160" w:lineRule="atLeast"/>
        <w:ind w:firstLine="0"/>
        <w:rPr>
          <w:lang w:eastAsia="ru-RU"/>
        </w:rPr>
      </w:pPr>
      <w:r w:rsidRPr="00EA7838">
        <w:rPr>
          <w:lang w:eastAsia="ru-RU"/>
        </w:rPr>
        <w:t xml:space="preserve">- 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00012" w:rsidRPr="00EA7838" w:rsidRDefault="00A00012" w:rsidP="00A00012">
      <w:pPr>
        <w:suppressAutoHyphens w:val="0"/>
        <w:spacing w:line="160" w:lineRule="atLeast"/>
        <w:ind w:firstLine="0"/>
        <w:rPr>
          <w:lang w:eastAsia="ru-RU"/>
        </w:rPr>
      </w:pPr>
      <w:r w:rsidRPr="00EA7838">
        <w:rPr>
          <w:lang w:eastAsia="ru-RU"/>
        </w:rPr>
        <w:t xml:space="preserve">- если в генеральный план населенного пункта были внесены изменения, которые влекут за собой соответствующие изменения в проекте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 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9. </w:t>
      </w:r>
      <w:proofErr w:type="gramStart"/>
      <w:r w:rsidRPr="00EA7838">
        <w:rPr>
          <w:lang w:eastAsia="ru-RU"/>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w:t>
      </w:r>
      <w:proofErr w:type="gramEnd"/>
      <w:r w:rsidRPr="00EA7838">
        <w:rPr>
          <w:lang w:eastAsia="ru-RU"/>
        </w:rPr>
        <w:t xml:space="preserve"> законодательством. </w:t>
      </w:r>
    </w:p>
    <w:p w:rsidR="00A00012" w:rsidRPr="00EA7838" w:rsidRDefault="00A00012" w:rsidP="00A00012">
      <w:pPr>
        <w:suppressAutoHyphens w:val="0"/>
        <w:spacing w:line="160" w:lineRule="atLeast"/>
        <w:ind w:firstLine="0"/>
        <w:rPr>
          <w:lang w:eastAsia="ru-RU"/>
        </w:rPr>
      </w:pPr>
      <w:r w:rsidRPr="00EA7838">
        <w:rPr>
          <w:lang w:eastAsia="ru-RU"/>
        </w:rPr>
        <w:t xml:space="preserve">10. На основе проекта межевания подготавливаются градостроительные планы отдельных земельных участков, выделенных в проекте межевания.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11. Подготовка документации по планировке территории  не требуется, когда правообладатели земельных участков по своей инициативе: разделяют один земельный участок на несколько земельных участков; объединяют несколько земельных участков в один; изменяют общую границу нескольких земельных участков. </w:t>
      </w:r>
    </w:p>
    <w:p w:rsidR="00A00012" w:rsidRPr="00EA7838" w:rsidRDefault="00A00012" w:rsidP="00A00012">
      <w:pPr>
        <w:suppressAutoHyphens w:val="0"/>
        <w:spacing w:line="160" w:lineRule="atLeast"/>
        <w:ind w:firstLine="0"/>
        <w:rPr>
          <w:sz w:val="13"/>
          <w:szCs w:val="13"/>
          <w:lang w:eastAsia="ru-RU"/>
        </w:rPr>
      </w:pPr>
      <w:r w:rsidRPr="00EA7838">
        <w:rPr>
          <w:lang w:eastAsia="ru-RU"/>
        </w:rP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r w:rsidRPr="00EA7838">
        <w:rPr>
          <w:sz w:val="13"/>
          <w:szCs w:val="13"/>
          <w:lang w:eastAsia="ru-RU"/>
        </w:rPr>
        <w:t xml:space="preserve"> </w:t>
      </w:r>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456AA">
      <w:pPr>
        <w:suppressAutoHyphens w:val="0"/>
        <w:spacing w:line="160" w:lineRule="atLeast"/>
        <w:ind w:firstLine="0"/>
        <w:jc w:val="center"/>
        <w:outlineLvl w:val="1"/>
        <w:rPr>
          <w:sz w:val="13"/>
          <w:szCs w:val="13"/>
          <w:lang w:eastAsia="ru-RU"/>
        </w:rPr>
      </w:pPr>
      <w:bookmarkStart w:id="11" w:name="_Toc298233075"/>
      <w:r w:rsidRPr="00EA7838">
        <w:rPr>
          <w:b/>
          <w:bCs/>
          <w:lang w:eastAsia="ru-RU"/>
        </w:rPr>
        <w:t>Статья 9. Подготовка проектов планировки территории</w:t>
      </w:r>
      <w:bookmarkEnd w:id="11"/>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A00012" w:rsidRPr="00EA7838" w:rsidRDefault="00A00012" w:rsidP="00A00012">
      <w:pPr>
        <w:suppressAutoHyphens w:val="0"/>
        <w:spacing w:line="160" w:lineRule="atLeast"/>
        <w:ind w:firstLine="0"/>
        <w:rPr>
          <w:lang w:eastAsia="ru-RU"/>
        </w:rPr>
      </w:pPr>
      <w:r w:rsidRPr="00EA7838">
        <w:rPr>
          <w:lang w:eastAsia="ru-RU"/>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A00012" w:rsidRPr="00EA7838" w:rsidRDefault="00A00012" w:rsidP="00A00012">
      <w:pPr>
        <w:suppressAutoHyphens w:val="0"/>
        <w:spacing w:line="160" w:lineRule="atLeast"/>
        <w:ind w:firstLine="0"/>
        <w:rPr>
          <w:lang w:eastAsia="ru-RU"/>
        </w:rPr>
      </w:pPr>
      <w:r w:rsidRPr="00EA7838">
        <w:rPr>
          <w:lang w:eastAsia="ru-RU"/>
        </w:rPr>
        <w:t xml:space="preserve">1) границы планировочных элементов территории (кварталов, микрорайонов); </w:t>
      </w:r>
    </w:p>
    <w:p w:rsidR="00A00012" w:rsidRPr="00EA7838" w:rsidRDefault="00A00012" w:rsidP="00A00012">
      <w:pPr>
        <w:suppressAutoHyphens w:val="0"/>
        <w:spacing w:line="160" w:lineRule="atLeast"/>
        <w:ind w:firstLine="0"/>
        <w:rPr>
          <w:lang w:eastAsia="ru-RU"/>
        </w:rPr>
      </w:pPr>
      <w:r w:rsidRPr="00EA7838">
        <w:rPr>
          <w:lang w:eastAsia="ru-RU"/>
        </w:rPr>
        <w:t xml:space="preserve">2) границы земельных участков общего пользования и линейных объектов без определения границ иных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3. Проекты планировки с проектами межевания в их составе подготавливаются в случаях, когда необходимо определить, изменить: </w:t>
      </w:r>
    </w:p>
    <w:p w:rsidR="00A00012" w:rsidRPr="00EA7838" w:rsidRDefault="00A00012" w:rsidP="00A00012">
      <w:pPr>
        <w:suppressAutoHyphens w:val="0"/>
        <w:spacing w:line="160" w:lineRule="atLeast"/>
        <w:ind w:firstLine="0"/>
        <w:rPr>
          <w:lang w:eastAsia="ru-RU"/>
        </w:rPr>
      </w:pPr>
      <w:r w:rsidRPr="00EA7838">
        <w:rPr>
          <w:lang w:eastAsia="ru-RU"/>
        </w:rPr>
        <w:t xml:space="preserve">1) элементы планировки территории, указанные в пунктах 1-3 части 2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2) границы земельных участков, которые не являются земельными участками общего пользования;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3) границы застроенных и незастроенных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4) границы земельных участков, планируемых для предоставления физическим и юридическим лицам для строительства; </w:t>
      </w:r>
    </w:p>
    <w:p w:rsidR="00A00012" w:rsidRPr="00EA7838" w:rsidRDefault="00A00012" w:rsidP="00A00012">
      <w:pPr>
        <w:suppressAutoHyphens w:val="0"/>
        <w:spacing w:line="160" w:lineRule="atLeast"/>
        <w:ind w:firstLine="0"/>
        <w:rPr>
          <w:lang w:eastAsia="ru-RU"/>
        </w:rPr>
      </w:pPr>
      <w:r w:rsidRPr="00EA7838">
        <w:rPr>
          <w:lang w:eastAsia="ru-RU"/>
        </w:rPr>
        <w:lastRenderedPageBreak/>
        <w:t xml:space="preserve">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4. Проекты планировки территории и </w:t>
      </w:r>
      <w:proofErr w:type="gramStart"/>
      <w:r w:rsidRPr="00EA7838">
        <w:rPr>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EA7838">
        <w:rPr>
          <w:lang w:eastAsia="ru-RU"/>
        </w:rPr>
        <w:t xml:space="preserve"> обязательному рассмотрению на публичных слушаниях.</w:t>
      </w:r>
    </w:p>
    <w:p w:rsidR="00A00012" w:rsidRPr="00EA7838" w:rsidRDefault="00A00012" w:rsidP="00A00012">
      <w:pPr>
        <w:suppressAutoHyphens w:val="0"/>
        <w:spacing w:line="160" w:lineRule="atLeast"/>
        <w:ind w:firstLine="0"/>
        <w:rPr>
          <w:lang w:eastAsia="ru-RU"/>
        </w:rPr>
      </w:pPr>
      <w:r w:rsidRPr="00EA7838">
        <w:rPr>
          <w:lang w:eastAsia="ru-RU"/>
        </w:rPr>
        <w:t xml:space="preserve">5. На основании проектов планировки территории, утвержденных Администрацией, Собрание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58785E">
      <w:pPr>
        <w:suppressAutoHyphens w:val="0"/>
        <w:spacing w:line="160" w:lineRule="atLeast"/>
        <w:ind w:firstLine="0"/>
        <w:jc w:val="center"/>
        <w:outlineLvl w:val="1"/>
        <w:rPr>
          <w:b/>
          <w:bCs/>
          <w:sz w:val="13"/>
          <w:szCs w:val="13"/>
          <w:lang w:eastAsia="ru-RU"/>
        </w:rPr>
      </w:pPr>
      <w:bookmarkStart w:id="12" w:name="_Toc298233076"/>
      <w:r w:rsidRPr="00EA7838">
        <w:rPr>
          <w:b/>
          <w:bCs/>
          <w:lang w:eastAsia="ru-RU"/>
        </w:rPr>
        <w:t>Статья 10. Подготовка проектов межевания как самостоятельных документов с включением в их состав градостроительных планов</w:t>
      </w:r>
      <w:bookmarkEnd w:id="12"/>
    </w:p>
    <w:p w:rsidR="00A00012" w:rsidRPr="00EA7838" w:rsidRDefault="00A00012" w:rsidP="0058785E">
      <w:pPr>
        <w:suppressAutoHyphens w:val="0"/>
        <w:spacing w:line="160" w:lineRule="atLeast"/>
        <w:ind w:firstLine="0"/>
        <w:jc w:val="center"/>
        <w:rPr>
          <w:b/>
          <w:bCs/>
          <w:sz w:val="13"/>
          <w:szCs w:val="13"/>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A00012" w:rsidRPr="00EA7838" w:rsidRDefault="00A00012" w:rsidP="00A00012">
      <w:pPr>
        <w:suppressAutoHyphens w:val="0"/>
        <w:spacing w:line="160" w:lineRule="atLeast"/>
        <w:ind w:firstLine="0"/>
        <w:rPr>
          <w:lang w:eastAsia="ru-RU"/>
        </w:rPr>
      </w:pPr>
      <w:r w:rsidRPr="00EA7838">
        <w:rPr>
          <w:lang w:eastAsia="ru-RU"/>
        </w:rPr>
        <w:t xml:space="preserve">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 </w:t>
      </w:r>
    </w:p>
    <w:p w:rsidR="00A00012" w:rsidRPr="00EA7838" w:rsidRDefault="00A00012" w:rsidP="00A00012">
      <w:pPr>
        <w:suppressAutoHyphens w:val="0"/>
        <w:spacing w:line="160" w:lineRule="atLeast"/>
        <w:ind w:firstLine="0"/>
        <w:rPr>
          <w:lang w:eastAsia="ru-RU"/>
        </w:rPr>
      </w:pPr>
      <w:r w:rsidRPr="00EA7838">
        <w:rPr>
          <w:lang w:eastAsia="ru-RU"/>
        </w:rPr>
        <w:t xml:space="preserve">а) границы земельных участков, которые не являются земельными участками общего пользования; </w:t>
      </w:r>
      <w:r w:rsidRPr="00EA7838">
        <w:rPr>
          <w:lang w:eastAsia="ru-RU"/>
        </w:rPr>
        <w:br/>
        <w:t xml:space="preserve">б) границы застроенных и незастроенных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в) границы земельных участков, планируемых для предоставления физическим и юридическим лицам для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г) границы земельных участков для размещения объектов капитального строительства федерального, регионального или местного 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д) подготовить градостроительные планы вновь образуемых, изменяемых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Проекты межевания территории до их утверждения подлежат обязательному рассмотрению на публичных слушаниях.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jc w:val="center"/>
        <w:outlineLvl w:val="1"/>
        <w:rPr>
          <w:lang w:eastAsia="ru-RU"/>
        </w:rPr>
      </w:pPr>
      <w:bookmarkStart w:id="13" w:name="_Toc298233077"/>
      <w:r w:rsidRPr="00EA7838">
        <w:rPr>
          <w:b/>
          <w:bCs/>
          <w:lang w:eastAsia="ru-RU"/>
        </w:rPr>
        <w:t>Статья 11.   Подготовка градостроительных планов земельных участков.</w:t>
      </w:r>
      <w:bookmarkEnd w:id="13"/>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Градостроительные планы земельных участков утверждаются в установленном порядке: </w:t>
      </w:r>
    </w:p>
    <w:p w:rsidR="00A00012" w:rsidRPr="00EA7838" w:rsidRDefault="00A00012" w:rsidP="00A00012">
      <w:pPr>
        <w:suppressAutoHyphens w:val="0"/>
        <w:spacing w:line="160" w:lineRule="atLeast"/>
        <w:ind w:firstLine="0"/>
        <w:rPr>
          <w:lang w:eastAsia="ru-RU"/>
        </w:rPr>
      </w:pPr>
      <w:r w:rsidRPr="00EA7838">
        <w:rPr>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w:t>
      </w:r>
      <w:r w:rsidRPr="00EA7838">
        <w:rPr>
          <w:sz w:val="13"/>
          <w:szCs w:val="13"/>
          <w:lang w:eastAsia="ru-RU"/>
        </w:rPr>
        <w:t xml:space="preserve"> </w:t>
      </w:r>
      <w:r w:rsidRPr="00EA7838">
        <w:rPr>
          <w:lang w:eastAsia="ru-RU"/>
        </w:rPr>
        <w:t xml:space="preserve">участков в целях предоставления физическим, юридическим лицам для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00012" w:rsidRPr="00EA7838" w:rsidRDefault="00A00012" w:rsidP="00A00012">
      <w:pPr>
        <w:suppressAutoHyphens w:val="0"/>
        <w:spacing w:line="160" w:lineRule="atLeast"/>
        <w:ind w:firstLine="0"/>
        <w:rPr>
          <w:lang w:eastAsia="ru-RU"/>
        </w:rPr>
      </w:pPr>
      <w:r w:rsidRPr="00EA7838">
        <w:rPr>
          <w:lang w:eastAsia="ru-RU"/>
        </w:rPr>
        <w:t xml:space="preserve">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w:t>
      </w:r>
      <w:r w:rsidRPr="00EA7838">
        <w:rPr>
          <w:lang w:eastAsia="ru-RU"/>
        </w:rPr>
        <w:lastRenderedPageBreak/>
        <w:t xml:space="preserve">подготовки, утверждения, регистрации и выдачи градостроительных планов земельных участков определяется административным регламентом. </w:t>
      </w:r>
    </w:p>
    <w:p w:rsidR="00A00012" w:rsidRPr="00EA7838" w:rsidRDefault="00A00012" w:rsidP="00A00012">
      <w:pPr>
        <w:suppressAutoHyphens w:val="0"/>
        <w:spacing w:line="160" w:lineRule="atLeast"/>
        <w:ind w:firstLine="0"/>
        <w:rPr>
          <w:lang w:eastAsia="ru-RU"/>
        </w:rPr>
      </w:pPr>
      <w:r w:rsidRPr="00EA7838">
        <w:rPr>
          <w:lang w:eastAsia="ru-RU"/>
        </w:rPr>
        <w:t xml:space="preserve">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 предусматривающую: требования к конструктивным решениям зданий; требования к фасадам зданий и сооружений и ландшафтному решению земельных участков; указание на необходимость устройства ограждения земельного участка, занятого объектом капитального строительства, и требования к такому ограждению; необходимость профессиональной общественной оценки </w:t>
      </w:r>
      <w:proofErr w:type="spellStart"/>
      <w:r w:rsidRPr="00EA7838">
        <w:rPr>
          <w:lang w:eastAsia="ru-RU"/>
        </w:rPr>
        <w:t>предпроектных</w:t>
      </w:r>
      <w:proofErr w:type="spellEnd"/>
      <w:r w:rsidRPr="00EA7838">
        <w:rPr>
          <w:lang w:eastAsia="ru-RU"/>
        </w:rPr>
        <w:t xml:space="preserve"> (эскизных) проработок и части проектной документации зданий и сооружений на Архитектурно-градостроительной комиссии; требования к дополнительным параметрам объектов капитального строительства, обусловленные нормами действующего законодательства.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4. </w:t>
      </w:r>
      <w:proofErr w:type="gramStart"/>
      <w:r w:rsidRPr="00EA7838">
        <w:rPr>
          <w:lang w:eastAsia="ru-RU"/>
        </w:rPr>
        <w:t>Требования о наличии горно-геологического обоснования строительства и требования к конструктивным решениям зданий, обусловленные ограничениями застройки, связанными с горно-геологической ситуацией, определяются на основе действующих нормативных актов, регулирующих вопросы добычи полезных ископаемых и ведения градостроительной деятельности на территориях, предоставленных для добычи полезных ископаемых, а также вопросов, связанных с обеспечением безопасности на территориях, подверженных возникновению чрезвычайных ситуаций техногенного характера на землях, используемых, либо</w:t>
      </w:r>
      <w:proofErr w:type="gramEnd"/>
      <w:r w:rsidRPr="00EA7838">
        <w:rPr>
          <w:lang w:eastAsia="ru-RU"/>
        </w:rPr>
        <w:t xml:space="preserve"> использованных ранее для добычи полезных ископаемых. </w:t>
      </w:r>
    </w:p>
    <w:p w:rsidR="00A00012" w:rsidRPr="00EA7838" w:rsidRDefault="00A00012" w:rsidP="00A00012">
      <w:pPr>
        <w:suppressAutoHyphens w:val="0"/>
        <w:spacing w:line="160" w:lineRule="atLeast"/>
        <w:ind w:firstLine="0"/>
        <w:rPr>
          <w:lang w:eastAsia="ru-RU"/>
        </w:rPr>
      </w:pPr>
      <w:r w:rsidRPr="00EA7838">
        <w:rPr>
          <w:lang w:eastAsia="ru-RU"/>
        </w:rPr>
        <w:t xml:space="preserve">5. Требования к фасадам зданий и сооружений и ландшафтному решению земельных участков предусматривают изготовление </w:t>
      </w:r>
      <w:proofErr w:type="spellStart"/>
      <w:r w:rsidRPr="00EA7838">
        <w:rPr>
          <w:lang w:eastAsia="ru-RU"/>
        </w:rPr>
        <w:t>предпроектных</w:t>
      </w:r>
      <w:proofErr w:type="spellEnd"/>
      <w:r w:rsidRPr="00EA7838">
        <w:rPr>
          <w:lang w:eastAsia="ru-RU"/>
        </w:rPr>
        <w:t xml:space="preserve"> (эскизных) проработок проектной документации и согласование её с уполномоченным органом Администрации. Состав предоставляемой документации и порядок её согласования устанавливается нормативным актом Администрации.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6. </w:t>
      </w:r>
      <w:proofErr w:type="gramStart"/>
      <w:r w:rsidRPr="00EA7838">
        <w:rPr>
          <w:lang w:eastAsia="ru-RU"/>
        </w:rPr>
        <w:t>Требования к фасадам зданий и сооружений и ландшафтному решению земельных участков предъявляются к объектам капитального строительства, расположенным на наиболее важных для формирования архитектурно-художественного облика поселения магистралях и улицах и иных территориях населенных пунктов, в случае, если планируемое расположение на участке таких объектов капитального строительства оказывает влияние на зрительное восприятие застройки.</w:t>
      </w:r>
      <w:proofErr w:type="gramEnd"/>
      <w:r w:rsidRPr="00EA7838">
        <w:rPr>
          <w:lang w:eastAsia="ru-RU"/>
        </w:rPr>
        <w:t xml:space="preserve"> Они могут включать в себя также требования к размещению объектов инженерной инфраструктуры в части минимизации их негативного визуального влияния на архитектурно-художественный облик здания. </w:t>
      </w:r>
    </w:p>
    <w:p w:rsidR="00A00012" w:rsidRPr="00EA7838" w:rsidRDefault="00A00012" w:rsidP="00A00012">
      <w:pPr>
        <w:suppressAutoHyphens w:val="0"/>
        <w:spacing w:line="160" w:lineRule="atLeast"/>
        <w:ind w:firstLine="0"/>
        <w:rPr>
          <w:lang w:eastAsia="ru-RU"/>
        </w:rPr>
      </w:pPr>
      <w:r w:rsidRPr="00EA7838">
        <w:rPr>
          <w:lang w:eastAsia="ru-RU"/>
        </w:rPr>
        <w:t xml:space="preserve">7. </w:t>
      </w:r>
      <w:proofErr w:type="gramStart"/>
      <w:r w:rsidRPr="00EA7838">
        <w:rPr>
          <w:lang w:eastAsia="ru-RU"/>
        </w:rPr>
        <w:t xml:space="preserve">Профессиональной оценке </w:t>
      </w:r>
      <w:proofErr w:type="spellStart"/>
      <w:r w:rsidRPr="00EA7838">
        <w:rPr>
          <w:lang w:eastAsia="ru-RU"/>
        </w:rPr>
        <w:t>предпроектных</w:t>
      </w:r>
      <w:proofErr w:type="spellEnd"/>
      <w:r w:rsidRPr="00EA7838">
        <w:rPr>
          <w:lang w:eastAsia="ru-RU"/>
        </w:rPr>
        <w:t xml:space="preserve"> (эскизных) проработок проектной документации зданий и сооружений на Архитектурно-градостроительной комиссии в обязательном порядке подлежат следующие виды разрешённого использования объектов капитального строительства: многоквартирные дома, гостиницы вместимостью более 50 мест, клубы, крытые розничные рынки, кинотеатры, культурно-досуговые центры, культовые объекты, офисы и банки площадью более 1000 квадратных метров, выставочные залы, дворцы и дома культуры, любые объекты капитального строительства, размещаемые в</w:t>
      </w:r>
      <w:proofErr w:type="gramEnd"/>
      <w:r w:rsidRPr="00EA7838">
        <w:rPr>
          <w:lang w:eastAsia="ru-RU"/>
        </w:rPr>
        <w:t xml:space="preserve"> </w:t>
      </w:r>
      <w:proofErr w:type="gramStart"/>
      <w:r w:rsidRPr="00EA7838">
        <w:rPr>
          <w:lang w:eastAsia="ru-RU"/>
        </w:rPr>
        <w:t>соответствии</w:t>
      </w:r>
      <w:proofErr w:type="gramEnd"/>
      <w:r w:rsidRPr="00EA7838">
        <w:rPr>
          <w:lang w:eastAsia="ru-RU"/>
        </w:rPr>
        <w:t xml:space="preserve"> с градостроительными регламентами в зонах  Р-2. В случае</w:t>
      </w:r>
      <w:proofErr w:type="gramStart"/>
      <w:r w:rsidRPr="00EA7838">
        <w:rPr>
          <w:lang w:eastAsia="ru-RU"/>
        </w:rPr>
        <w:t>,</w:t>
      </w:r>
      <w:proofErr w:type="gramEnd"/>
      <w:r w:rsidRPr="00EA7838">
        <w:rPr>
          <w:lang w:eastAsia="ru-RU"/>
        </w:rPr>
        <w:t xml:space="preserve"> если это предусмотрено градостроительным планом, рассмотрению в Архитектурно-градостроительной комиссии подлежат </w:t>
      </w:r>
      <w:proofErr w:type="spellStart"/>
      <w:r w:rsidRPr="00EA7838">
        <w:rPr>
          <w:lang w:eastAsia="ru-RU"/>
        </w:rPr>
        <w:t>предпроектные</w:t>
      </w:r>
      <w:proofErr w:type="spellEnd"/>
      <w:r w:rsidRPr="00EA7838">
        <w:rPr>
          <w:lang w:eastAsia="ru-RU"/>
        </w:rPr>
        <w:t xml:space="preserve"> (эскизные) проработки проектной документации по другим объектам капитального строительства, расположенным на наиболее важных в архитектурно-художественном отношении местах застройки. </w:t>
      </w:r>
    </w:p>
    <w:p w:rsidR="00A00012" w:rsidRPr="00EA7838" w:rsidRDefault="00A00012" w:rsidP="00A00012">
      <w:pPr>
        <w:suppressAutoHyphens w:val="0"/>
        <w:spacing w:line="160" w:lineRule="atLeast"/>
        <w:ind w:firstLine="0"/>
        <w:rPr>
          <w:lang w:eastAsia="ru-RU"/>
        </w:rPr>
      </w:pPr>
      <w:r w:rsidRPr="00EA7838">
        <w:rPr>
          <w:lang w:eastAsia="ru-RU"/>
        </w:rPr>
        <w:t>8. В случае</w:t>
      </w:r>
      <w:proofErr w:type="gramStart"/>
      <w:r w:rsidRPr="00EA7838">
        <w:rPr>
          <w:lang w:eastAsia="ru-RU"/>
        </w:rPr>
        <w:t>,</w:t>
      </w:r>
      <w:proofErr w:type="gramEnd"/>
      <w:r w:rsidRPr="00EA7838">
        <w:rPr>
          <w:lang w:eastAsia="ru-RU"/>
        </w:rPr>
        <w:t xml:space="preserve"> если вид разрешённого использования, указанный в части 6 настоящей статьи, размещается в пределах здания, сооружения без изменения фасадов и внешнего облика здания (при проведении реконструкции объекта капитального строительства), обязательное рассмотрение такого вида разрешённого строительства в Архитектурно-градостроительной комиссии не требуется.</w:t>
      </w:r>
    </w:p>
    <w:p w:rsidR="00A00012" w:rsidRPr="00EA7838" w:rsidRDefault="00A00012" w:rsidP="00A00012">
      <w:pPr>
        <w:suppressAutoHyphens w:val="0"/>
        <w:spacing w:line="160" w:lineRule="atLeast"/>
        <w:ind w:firstLine="0"/>
        <w:rPr>
          <w:lang w:eastAsia="ru-RU"/>
        </w:rPr>
      </w:pPr>
      <w:r w:rsidRPr="00EA7838">
        <w:rPr>
          <w:lang w:eastAsia="ru-RU"/>
        </w:rPr>
        <w:t>9. Устройство ограждения земельного участка подлежат согласованию в соответствии со статьёй 31 настоящих Правил.</w:t>
      </w:r>
    </w:p>
    <w:p w:rsidR="00A00012" w:rsidRPr="00EA7838" w:rsidRDefault="00A00012" w:rsidP="00A00012">
      <w:pPr>
        <w:suppressAutoHyphens w:val="0"/>
        <w:spacing w:line="160" w:lineRule="atLeast"/>
        <w:ind w:firstLine="0"/>
        <w:rPr>
          <w:lang w:eastAsia="ru-RU"/>
        </w:rPr>
      </w:pP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14" w:name="_Toc298233078"/>
      <w:r w:rsidRPr="00EA7838">
        <w:rPr>
          <w:b/>
          <w:kern w:val="36"/>
          <w:sz w:val="28"/>
          <w:szCs w:val="28"/>
          <w:lang w:eastAsia="ru-RU"/>
        </w:rPr>
        <w:lastRenderedPageBreak/>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4"/>
    </w:p>
    <w:p w:rsidR="00A00012" w:rsidRPr="00EA7838" w:rsidRDefault="00A00012" w:rsidP="00A00012">
      <w:pPr>
        <w:suppressAutoHyphens w:val="0"/>
        <w:spacing w:line="160" w:lineRule="atLeast"/>
        <w:ind w:firstLine="0"/>
        <w:jc w:val="center"/>
        <w:outlineLvl w:val="1"/>
        <w:rPr>
          <w:lang w:eastAsia="ru-RU"/>
        </w:rPr>
      </w:pPr>
      <w:bookmarkStart w:id="15" w:name="_Toc298233079"/>
      <w:r w:rsidRPr="00EA7838">
        <w:rPr>
          <w:b/>
          <w:bCs/>
          <w:lang w:eastAsia="ru-RU"/>
        </w:rPr>
        <w:t>Статья 12. Территориальные зоны, установленные для муниципального образования «Фёдоровское сельское поселение».</w:t>
      </w:r>
      <w:bookmarkEnd w:id="15"/>
    </w:p>
    <w:p w:rsidR="00A00012" w:rsidRPr="00EA7838" w:rsidRDefault="00A00012" w:rsidP="00A00012">
      <w:pPr>
        <w:suppressAutoHyphens w:val="0"/>
        <w:spacing w:line="160" w:lineRule="atLeast"/>
        <w:ind w:firstLine="0"/>
        <w:jc w:val="center"/>
        <w:rPr>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Для целей регулирования застройки в соответствии с настоящими Правилами установлены следующие территориальные зоны: </w:t>
      </w:r>
    </w:p>
    <w:p w:rsidR="00A00012" w:rsidRPr="00EA7838" w:rsidRDefault="00A00012" w:rsidP="00A00012">
      <w:pPr>
        <w:suppressAutoHyphens w:val="0"/>
        <w:spacing w:line="160" w:lineRule="atLeast"/>
        <w:ind w:firstLine="0"/>
        <w:rPr>
          <w:lang w:eastAsia="ru-RU"/>
        </w:rPr>
      </w:pPr>
      <w:r w:rsidRPr="00EA7838">
        <w:rPr>
          <w:lang w:eastAsia="ru-RU"/>
        </w:rPr>
        <w:t xml:space="preserve">1) Ж Зона жилой застройки первого типа. Выделена для обеспечения правовых условий строительства и реконструкции объектов капитального </w:t>
      </w:r>
      <w:proofErr w:type="gramStart"/>
      <w:r w:rsidRPr="00EA7838">
        <w:rPr>
          <w:lang w:eastAsia="ru-RU"/>
        </w:rPr>
        <w:t>строительства</w:t>
      </w:r>
      <w:proofErr w:type="gramEnd"/>
      <w:r w:rsidRPr="00EA7838">
        <w:rPr>
          <w:lang w:eastAsia="ru-RU"/>
        </w:rPr>
        <w:t xml:space="preserve">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2)ОД Зона общественно-делового назначения. Выделена для обеспечения правовых условий строительства и реконструкции объектов капитального </w:t>
      </w:r>
      <w:proofErr w:type="gramStart"/>
      <w:r w:rsidRPr="00EA7838">
        <w:rPr>
          <w:lang w:eastAsia="ru-RU"/>
        </w:rPr>
        <w:t>строительства</w:t>
      </w:r>
      <w:proofErr w:type="gramEnd"/>
      <w:r w:rsidRPr="00EA7838">
        <w:rPr>
          <w:lang w:eastAsia="ru-RU"/>
        </w:rPr>
        <w:t xml:space="preserve"> на территориях застроенных, либо подлежащих застройке преимущественно объектами делового, административного и общественного назначения.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3) ОС Зона размещения объектов социального назначения. Выделена для обеспечения правовых условий строительства и реконструкции объектов капитального </w:t>
      </w:r>
      <w:proofErr w:type="gramStart"/>
      <w:r w:rsidRPr="00EA7838">
        <w:rPr>
          <w:lang w:eastAsia="ru-RU"/>
        </w:rPr>
        <w:t>строительства</w:t>
      </w:r>
      <w:proofErr w:type="gramEnd"/>
      <w:r w:rsidRPr="00EA7838">
        <w:rPr>
          <w:lang w:eastAsia="ru-RU"/>
        </w:rPr>
        <w:t xml:space="preserve">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 </w:t>
      </w:r>
    </w:p>
    <w:p w:rsidR="00A00012" w:rsidRPr="00EA7838" w:rsidRDefault="00B81414" w:rsidP="00A00012">
      <w:pPr>
        <w:suppressAutoHyphens w:val="0"/>
        <w:spacing w:line="160" w:lineRule="atLeast"/>
        <w:ind w:firstLine="0"/>
        <w:rPr>
          <w:lang w:eastAsia="ru-RU"/>
        </w:rPr>
      </w:pPr>
      <w:r w:rsidRPr="00EA7838">
        <w:rPr>
          <w:lang w:eastAsia="ru-RU"/>
        </w:rPr>
        <w:t>4</w:t>
      </w:r>
      <w:r w:rsidR="00A00012" w:rsidRPr="00EA7838">
        <w:rPr>
          <w:lang w:eastAsia="ru-RU"/>
        </w:rPr>
        <w:t xml:space="preserve">) </w:t>
      </w:r>
      <w:proofErr w:type="gramStart"/>
      <w:r w:rsidR="00A00012" w:rsidRPr="00EA7838">
        <w:rPr>
          <w:lang w:eastAsia="ru-RU"/>
        </w:rPr>
        <w:t>ИТ</w:t>
      </w:r>
      <w:proofErr w:type="gramEnd"/>
      <w:r w:rsidR="00A00012" w:rsidRPr="00EA7838">
        <w:rPr>
          <w:lang w:eastAsia="ru-RU"/>
        </w:rPr>
        <w:t xml:space="preserve"> Зона инженерной и транспортной инфраструктуры.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p>
    <w:p w:rsidR="00A00012" w:rsidRPr="00EA7838" w:rsidRDefault="00B81414" w:rsidP="00A00012">
      <w:pPr>
        <w:suppressAutoHyphens w:val="0"/>
        <w:spacing w:line="160" w:lineRule="atLeast"/>
        <w:ind w:firstLine="0"/>
        <w:rPr>
          <w:lang w:eastAsia="ru-RU"/>
        </w:rPr>
      </w:pPr>
      <w:r w:rsidRPr="00EA7838">
        <w:rPr>
          <w:lang w:eastAsia="ru-RU"/>
        </w:rPr>
        <w:t>5</w:t>
      </w:r>
      <w:r w:rsidR="00A00012" w:rsidRPr="00EA7838">
        <w:rPr>
          <w:lang w:eastAsia="ru-RU"/>
        </w:rPr>
        <w:t xml:space="preserve">) СХ Зона сельскохозяйственного использования.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rsidR="00A00012" w:rsidRPr="00EA7838" w:rsidRDefault="00B81414" w:rsidP="00A00012">
      <w:pPr>
        <w:suppressAutoHyphens w:val="0"/>
        <w:spacing w:line="160" w:lineRule="atLeast"/>
        <w:ind w:firstLine="0"/>
        <w:rPr>
          <w:lang w:eastAsia="ru-RU"/>
        </w:rPr>
      </w:pPr>
      <w:r w:rsidRPr="00EA7838">
        <w:rPr>
          <w:lang w:eastAsia="ru-RU"/>
        </w:rPr>
        <w:t>6</w:t>
      </w:r>
      <w:r w:rsidR="00A00012" w:rsidRPr="00EA7838">
        <w:rPr>
          <w:lang w:eastAsia="ru-RU"/>
        </w:rPr>
        <w:t xml:space="preserve">) Р-1 Зона природных ландшафтов, </w:t>
      </w:r>
      <w:proofErr w:type="spellStart"/>
      <w:r w:rsidR="00A00012" w:rsidRPr="00EA7838">
        <w:rPr>
          <w:lang w:eastAsia="ru-RU"/>
        </w:rPr>
        <w:t>неудобий</w:t>
      </w:r>
      <w:proofErr w:type="spellEnd"/>
      <w:r w:rsidR="00A00012" w:rsidRPr="00EA7838">
        <w:rPr>
          <w:lang w:eastAsia="ru-RU"/>
        </w:rPr>
        <w:t xml:space="preserve">, городских лесов. Выделена для обеспечения правовых условий градостроительной деятельности на территориях городских лесов, природных ландшафтов и </w:t>
      </w:r>
      <w:proofErr w:type="spellStart"/>
      <w:r w:rsidR="00A00012" w:rsidRPr="00EA7838">
        <w:rPr>
          <w:lang w:eastAsia="ru-RU"/>
        </w:rPr>
        <w:t>неудобий</w:t>
      </w:r>
      <w:proofErr w:type="spellEnd"/>
      <w:r w:rsidR="00A00012" w:rsidRPr="00EA7838">
        <w:rPr>
          <w:lang w:eastAsia="ru-RU"/>
        </w:rPr>
        <w:t xml:space="preserve">. </w:t>
      </w:r>
      <w:r w:rsidR="00A00012" w:rsidRPr="00EA7838">
        <w:rPr>
          <w:lang w:eastAsia="ru-RU"/>
        </w:rPr>
        <w:br/>
      </w:r>
      <w:r w:rsidRPr="00EA7838">
        <w:rPr>
          <w:lang w:eastAsia="ru-RU"/>
        </w:rPr>
        <w:t>7</w:t>
      </w:r>
      <w:r w:rsidR="00A00012" w:rsidRPr="00EA7838">
        <w:rPr>
          <w:lang w:eastAsia="ru-RU"/>
        </w:rPr>
        <w:t xml:space="preserve">) Р-2 Зона размещения объектов отдыха, физкультуры и спорта.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 </w:t>
      </w:r>
    </w:p>
    <w:p w:rsidR="00A00012" w:rsidRPr="00EA7838" w:rsidRDefault="00B81414" w:rsidP="00A00012">
      <w:pPr>
        <w:suppressAutoHyphens w:val="0"/>
        <w:spacing w:line="160" w:lineRule="atLeast"/>
        <w:ind w:firstLine="0"/>
        <w:rPr>
          <w:lang w:eastAsia="ru-RU"/>
        </w:rPr>
      </w:pPr>
      <w:r w:rsidRPr="00EA7838">
        <w:rPr>
          <w:lang w:eastAsia="ru-RU"/>
        </w:rPr>
        <w:t>8</w:t>
      </w:r>
      <w:r w:rsidR="00A00012" w:rsidRPr="00EA7838">
        <w:rPr>
          <w:lang w:eastAsia="ru-RU"/>
        </w:rPr>
        <w:t xml:space="preserve">) С-1 Зона зелёных насаждений специального назначения.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rsidR="00A00012" w:rsidRPr="00EA7838" w:rsidRDefault="00B81414" w:rsidP="00A00012">
      <w:pPr>
        <w:suppressAutoHyphens w:val="0"/>
        <w:spacing w:line="160" w:lineRule="atLeast"/>
        <w:ind w:firstLine="0"/>
        <w:rPr>
          <w:lang w:eastAsia="ru-RU"/>
        </w:rPr>
      </w:pPr>
      <w:r w:rsidRPr="00EA7838">
        <w:rPr>
          <w:lang w:eastAsia="ru-RU"/>
        </w:rPr>
        <w:t>9</w:t>
      </w:r>
      <w:r w:rsidR="00A00012" w:rsidRPr="00EA7838">
        <w:rPr>
          <w:lang w:eastAsia="ru-RU"/>
        </w:rPr>
        <w:t xml:space="preserve">) С-2 Зона размещения объектов захоронения.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градостроительной деятельности на территориях, предназначенных для размещения кладбищ, крематориев. </w:t>
      </w:r>
    </w:p>
    <w:p w:rsidR="00A00012" w:rsidRPr="00EA7838" w:rsidRDefault="00A00012" w:rsidP="00A00012">
      <w:pPr>
        <w:suppressAutoHyphens w:val="0"/>
        <w:spacing w:line="160" w:lineRule="atLeast"/>
        <w:ind w:firstLine="0"/>
        <w:rPr>
          <w:lang w:eastAsia="ru-RU"/>
        </w:rPr>
      </w:pPr>
      <w:r w:rsidRPr="00EA7838">
        <w:rPr>
          <w:lang w:eastAsia="ru-RU"/>
        </w:rPr>
        <w:t xml:space="preserve">2. Территориальные зоны могут подразделяться на </w:t>
      </w:r>
      <w:proofErr w:type="spellStart"/>
      <w:r w:rsidRPr="00EA7838">
        <w:rPr>
          <w:lang w:eastAsia="ru-RU"/>
        </w:rPr>
        <w:t>подзоны</w:t>
      </w:r>
      <w:proofErr w:type="spellEnd"/>
      <w:r w:rsidRPr="00EA7838">
        <w:rPr>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EA7838">
        <w:rPr>
          <w:lang w:eastAsia="ru-RU"/>
        </w:rPr>
        <w:t>Подзоны</w:t>
      </w:r>
      <w:proofErr w:type="spellEnd"/>
      <w:r w:rsidRPr="00EA7838">
        <w:rPr>
          <w:lang w:eastAsia="ru-RU"/>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A00012" w:rsidRPr="00EA7838" w:rsidRDefault="00A00012" w:rsidP="00A00012">
      <w:pPr>
        <w:suppressAutoHyphens w:val="0"/>
        <w:spacing w:line="160" w:lineRule="atLeast"/>
        <w:ind w:firstLine="0"/>
        <w:rPr>
          <w:lang w:eastAsia="ru-RU"/>
        </w:rPr>
      </w:pPr>
      <w:r w:rsidRPr="00EA7838">
        <w:rPr>
          <w:lang w:eastAsia="ru-RU"/>
        </w:rPr>
        <w:t xml:space="preserve">3. </w:t>
      </w:r>
      <w:proofErr w:type="spellStart"/>
      <w:proofErr w:type="gramStart"/>
      <w:r w:rsidRPr="00EA7838">
        <w:rPr>
          <w:lang w:eastAsia="ru-RU"/>
        </w:rPr>
        <w:t>Подзона</w:t>
      </w:r>
      <w:proofErr w:type="spellEnd"/>
      <w:r w:rsidRPr="00EA7838">
        <w:rPr>
          <w:lang w:eastAsia="ru-RU"/>
        </w:rPr>
        <w:t xml:space="preserve"> территориальной зоны (</w:t>
      </w:r>
      <w:proofErr w:type="spellStart"/>
      <w:r w:rsidRPr="00EA7838">
        <w:rPr>
          <w:lang w:eastAsia="ru-RU"/>
        </w:rPr>
        <w:t>подзона</w:t>
      </w:r>
      <w:proofErr w:type="spellEnd"/>
      <w:r w:rsidRPr="00EA7838">
        <w:rPr>
          <w:lang w:eastAsia="ru-RU"/>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w:t>
      </w:r>
      <w:r w:rsidRPr="00EA7838">
        <w:rPr>
          <w:lang w:eastAsia="ru-RU"/>
        </w:rPr>
        <w:lastRenderedPageBreak/>
        <w:t xml:space="preserve">капитального строительства, при этом в составе одной территориальной зоны должно быть выделено не менее двух </w:t>
      </w:r>
      <w:proofErr w:type="spellStart"/>
      <w:r w:rsidRPr="00EA7838">
        <w:rPr>
          <w:lang w:eastAsia="ru-RU"/>
        </w:rPr>
        <w:t>подзон</w:t>
      </w:r>
      <w:proofErr w:type="spellEnd"/>
      <w:r w:rsidRPr="00EA7838">
        <w:rPr>
          <w:lang w:eastAsia="ru-RU"/>
        </w:rPr>
        <w:t xml:space="preserve">, либо выделение </w:t>
      </w:r>
      <w:proofErr w:type="spellStart"/>
      <w:r w:rsidRPr="00EA7838">
        <w:rPr>
          <w:lang w:eastAsia="ru-RU"/>
        </w:rPr>
        <w:t>подзон</w:t>
      </w:r>
      <w:proofErr w:type="spellEnd"/>
      <w:r w:rsidRPr="00EA7838">
        <w:rPr>
          <w:lang w:eastAsia="ru-RU"/>
        </w:rPr>
        <w:t xml:space="preserve"> не производится, а параметры использования земельных участков и объектов капитального строительства устанавливаются в</w:t>
      </w:r>
      <w:proofErr w:type="gramEnd"/>
      <w:r w:rsidRPr="00EA7838">
        <w:rPr>
          <w:lang w:eastAsia="ru-RU"/>
        </w:rPr>
        <w:t xml:space="preserve"> </w:t>
      </w:r>
      <w:proofErr w:type="gramStart"/>
      <w:r w:rsidRPr="00EA7838">
        <w:rPr>
          <w:lang w:eastAsia="ru-RU"/>
        </w:rPr>
        <w:t>регламенте</w:t>
      </w:r>
      <w:proofErr w:type="gramEnd"/>
      <w:r w:rsidRPr="00EA7838">
        <w:rPr>
          <w:lang w:eastAsia="ru-RU"/>
        </w:rPr>
        <w:t xml:space="preserve"> самой территориальной зоны. </w:t>
      </w:r>
    </w:p>
    <w:p w:rsidR="00A00012" w:rsidRPr="00EA7838" w:rsidRDefault="00A00012" w:rsidP="00A00012">
      <w:pPr>
        <w:suppressAutoHyphens w:val="0"/>
        <w:spacing w:line="160" w:lineRule="atLeast"/>
        <w:ind w:firstLine="0"/>
        <w:rPr>
          <w:lang w:eastAsia="ru-RU"/>
        </w:rPr>
      </w:pPr>
      <w:r w:rsidRPr="00EA7838">
        <w:rPr>
          <w:lang w:eastAsia="ru-RU"/>
        </w:rPr>
        <w:t xml:space="preserve">4. Участок градостроительного зонирования – часть территории </w:t>
      </w:r>
      <w:proofErr w:type="spellStart"/>
      <w:r w:rsidRPr="00EA7838">
        <w:rPr>
          <w:lang w:eastAsia="ru-RU"/>
        </w:rPr>
        <w:t>подзоны</w:t>
      </w:r>
      <w:proofErr w:type="spellEnd"/>
      <w:r w:rsidRPr="00EA7838">
        <w:rPr>
          <w:lang w:eastAsia="ru-RU"/>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EA7838">
        <w:rPr>
          <w:lang w:eastAsia="ru-RU"/>
        </w:rPr>
        <w:t>подзоны</w:t>
      </w:r>
      <w:proofErr w:type="spellEnd"/>
      <w:r w:rsidRPr="00EA7838">
        <w:rPr>
          <w:lang w:eastAsia="ru-RU"/>
        </w:rPr>
        <w:t>) участками градостроительного зонирования других территориальных зон (</w:t>
      </w:r>
      <w:proofErr w:type="spellStart"/>
      <w:r w:rsidRPr="00EA7838">
        <w:rPr>
          <w:lang w:eastAsia="ru-RU"/>
        </w:rPr>
        <w:t>подзон</w:t>
      </w:r>
      <w:proofErr w:type="spellEnd"/>
      <w:r w:rsidRPr="00EA7838">
        <w:rPr>
          <w:lang w:eastAsia="ru-RU"/>
        </w:rPr>
        <w:t xml:space="preserve">). </w:t>
      </w:r>
    </w:p>
    <w:p w:rsidR="00A00012" w:rsidRPr="00EA7838" w:rsidRDefault="00A00012" w:rsidP="00A00012">
      <w:pPr>
        <w:suppressAutoHyphens w:val="0"/>
        <w:spacing w:line="160" w:lineRule="atLeast"/>
        <w:ind w:firstLine="0"/>
        <w:rPr>
          <w:lang w:eastAsia="ru-RU"/>
        </w:rPr>
      </w:pPr>
      <w:r w:rsidRPr="00EA7838">
        <w:rPr>
          <w:lang w:eastAsia="ru-RU"/>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A00012" w:rsidRPr="00EA7838" w:rsidRDefault="00A00012" w:rsidP="00A00012">
      <w:pPr>
        <w:suppressAutoHyphens w:val="0"/>
        <w:spacing w:line="160" w:lineRule="atLeast"/>
        <w:ind w:firstLine="0"/>
        <w:rPr>
          <w:lang w:eastAsia="ru-RU"/>
        </w:rPr>
      </w:pPr>
      <w:r w:rsidRPr="00EA7838">
        <w:rPr>
          <w:lang w:eastAsia="ru-RU"/>
        </w:rPr>
        <w:t xml:space="preserve">1) смешанного буквенно-цифрового кода территориальной зоны, в соответствии с частью 1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A00012" w:rsidRPr="00EA7838" w:rsidRDefault="00A00012" w:rsidP="00A00012">
      <w:pPr>
        <w:suppressAutoHyphens w:val="0"/>
        <w:spacing w:line="160" w:lineRule="atLeast"/>
        <w:ind w:firstLine="0"/>
        <w:rPr>
          <w:lang w:eastAsia="ru-RU"/>
        </w:rPr>
      </w:pPr>
      <w:r w:rsidRPr="00EA7838">
        <w:rPr>
          <w:lang w:eastAsia="ru-RU"/>
        </w:rPr>
        <w:t xml:space="preserve">7. Номер каждого участка градостроительного зонирования является уникальным. </w:t>
      </w:r>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456AA">
      <w:pPr>
        <w:suppressAutoHyphens w:val="0"/>
        <w:spacing w:line="160" w:lineRule="atLeast"/>
        <w:ind w:firstLine="0"/>
        <w:jc w:val="center"/>
        <w:outlineLvl w:val="1"/>
        <w:rPr>
          <w:lang w:eastAsia="ru-RU"/>
        </w:rPr>
      </w:pPr>
      <w:bookmarkStart w:id="16" w:name="_Toc298233080"/>
      <w:r w:rsidRPr="00EA7838">
        <w:rPr>
          <w:b/>
          <w:bCs/>
          <w:lang w:eastAsia="ru-RU"/>
        </w:rPr>
        <w:t>Статья 13. Зоны с особыми условиями использования территории, установленные для муниципального образования «Фёдоровского сельского поселения».</w:t>
      </w:r>
      <w:bookmarkEnd w:id="16"/>
    </w:p>
    <w:p w:rsidR="00A00012" w:rsidRPr="00EA7838" w:rsidRDefault="00A00012" w:rsidP="00A00012">
      <w:pPr>
        <w:suppressAutoHyphens w:val="0"/>
        <w:spacing w:line="160" w:lineRule="atLeast"/>
        <w:ind w:firstLine="0"/>
        <w:rPr>
          <w:lang w:eastAsia="ru-RU"/>
        </w:rPr>
      </w:pPr>
      <w:r w:rsidRPr="00EA7838">
        <w:rPr>
          <w:lang w:eastAsia="ru-RU"/>
        </w:rPr>
        <w:br/>
        <w:t xml:space="preserve">1. Для территории муниципального образования «Фёдоровского сельского поселения» установлены следующие зоны с особыми условиями использования территории: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B81414">
      <w:pPr>
        <w:suppressAutoHyphens w:val="0"/>
        <w:spacing w:line="276" w:lineRule="auto"/>
        <w:ind w:firstLine="0"/>
        <w:jc w:val="left"/>
        <w:rPr>
          <w:lang w:eastAsia="ru-RU"/>
        </w:rPr>
      </w:pPr>
      <w:proofErr w:type="gramStart"/>
      <w:r w:rsidRPr="00EA7838">
        <w:rPr>
          <w:lang w:eastAsia="ru-RU"/>
        </w:rPr>
        <w:t xml:space="preserve">1) зоны, выделенные для обеспечения правового режима охраны и эксплуатации объектов культурного </w:t>
      </w:r>
      <w:r w:rsidR="00B81414" w:rsidRPr="00EA7838">
        <w:rPr>
          <w:lang w:eastAsia="ru-RU"/>
        </w:rPr>
        <w:t xml:space="preserve">наследия Российской Федерации; </w:t>
      </w:r>
      <w:r w:rsidR="00B81414" w:rsidRPr="00EA7838">
        <w:rPr>
          <w:lang w:eastAsia="ru-RU"/>
        </w:rPr>
        <w:br/>
        <w:t xml:space="preserve">2) санитарно-защитные зоны; </w:t>
      </w:r>
      <w:r w:rsidRPr="00EA7838">
        <w:rPr>
          <w:lang w:eastAsia="ru-RU"/>
        </w:rPr>
        <w:br/>
        <w:t>3) санитарные разры</w:t>
      </w:r>
      <w:r w:rsidR="00B81414" w:rsidRPr="00EA7838">
        <w:rPr>
          <w:lang w:eastAsia="ru-RU"/>
        </w:rPr>
        <w:t xml:space="preserve">вы от автозаправочных станций; </w:t>
      </w:r>
      <w:r w:rsidRPr="00EA7838">
        <w:rPr>
          <w:lang w:eastAsia="ru-RU"/>
        </w:rPr>
        <w:br/>
        <w:t>4) санитарные разрывы от высоковольтных линий</w:t>
      </w:r>
      <w:r w:rsidR="00B81414" w:rsidRPr="00EA7838">
        <w:rPr>
          <w:lang w:eastAsia="ru-RU"/>
        </w:rPr>
        <w:t xml:space="preserve"> электропередач;</w:t>
      </w:r>
      <w:r w:rsidRPr="00EA7838">
        <w:rPr>
          <w:lang w:eastAsia="ru-RU"/>
        </w:rPr>
        <w:br/>
        <w:t>5) санитарные разрывы от магистральных газоп</w:t>
      </w:r>
      <w:r w:rsidR="00B81414" w:rsidRPr="00EA7838">
        <w:rPr>
          <w:lang w:eastAsia="ru-RU"/>
        </w:rPr>
        <w:t>роводов до элементов застройки;</w:t>
      </w:r>
      <w:r w:rsidR="00B81414" w:rsidRPr="00EA7838">
        <w:rPr>
          <w:lang w:eastAsia="ru-RU"/>
        </w:rPr>
        <w:br/>
        <w:t xml:space="preserve">6) </w:t>
      </w:r>
      <w:proofErr w:type="spellStart"/>
      <w:r w:rsidR="00B81414" w:rsidRPr="00EA7838">
        <w:rPr>
          <w:lang w:eastAsia="ru-RU"/>
        </w:rPr>
        <w:t>водоохранные</w:t>
      </w:r>
      <w:proofErr w:type="spellEnd"/>
      <w:r w:rsidR="00B81414" w:rsidRPr="00EA7838">
        <w:rPr>
          <w:lang w:eastAsia="ru-RU"/>
        </w:rPr>
        <w:t xml:space="preserve"> зоны; </w:t>
      </w:r>
      <w:r w:rsidRPr="00EA7838">
        <w:rPr>
          <w:lang w:eastAsia="ru-RU"/>
        </w:rPr>
        <w:br/>
        <w:t>7) 1-ый пояс санитарной охраны источ</w:t>
      </w:r>
      <w:r w:rsidR="00B81414" w:rsidRPr="00EA7838">
        <w:rPr>
          <w:lang w:eastAsia="ru-RU"/>
        </w:rPr>
        <w:t>ников питьевого водоснабжения;</w:t>
      </w:r>
      <w:proofErr w:type="gramEnd"/>
      <w:r w:rsidR="00B81414" w:rsidRPr="00EA7838">
        <w:rPr>
          <w:lang w:eastAsia="ru-RU"/>
        </w:rPr>
        <w:t xml:space="preserve"> </w:t>
      </w:r>
      <w:r w:rsidRPr="00EA7838">
        <w:rPr>
          <w:lang w:eastAsia="ru-RU"/>
        </w:rPr>
        <w:br/>
      </w:r>
      <w:proofErr w:type="gramStart"/>
      <w:r w:rsidRPr="00EA7838">
        <w:rPr>
          <w:lang w:eastAsia="ru-RU"/>
        </w:rPr>
        <w:t>8) 2-ой пояс санитарной охраны источников питьевого водоснабжения;</w:t>
      </w:r>
      <w:r w:rsidR="00B81414" w:rsidRPr="00EA7838">
        <w:rPr>
          <w:lang w:eastAsia="ru-RU"/>
        </w:rPr>
        <w:t xml:space="preserve"> </w:t>
      </w:r>
      <w:r w:rsidRPr="00EA7838">
        <w:rPr>
          <w:lang w:eastAsia="ru-RU"/>
        </w:rPr>
        <w:br/>
        <w:t>9) 3-ий пояс санитарной охраны исто</w:t>
      </w:r>
      <w:r w:rsidR="00B81414" w:rsidRPr="00EA7838">
        <w:rPr>
          <w:lang w:eastAsia="ru-RU"/>
        </w:rPr>
        <w:t>чников питьевого водоснабжения;</w:t>
      </w:r>
      <w:r w:rsidRPr="00EA7838">
        <w:rPr>
          <w:lang w:eastAsia="ru-RU"/>
        </w:rPr>
        <w:br/>
        <w:t>1</w:t>
      </w:r>
      <w:r w:rsidR="00EC000C" w:rsidRPr="00EA7838">
        <w:rPr>
          <w:lang w:eastAsia="ru-RU"/>
        </w:rPr>
        <w:t>0</w:t>
      </w:r>
      <w:r w:rsidRPr="00EA7838">
        <w:rPr>
          <w:lang w:eastAsia="ru-RU"/>
        </w:rPr>
        <w:t>) придорожная полоса автомобильно</w:t>
      </w:r>
      <w:r w:rsidR="00B81414" w:rsidRPr="00EA7838">
        <w:rPr>
          <w:lang w:eastAsia="ru-RU"/>
        </w:rPr>
        <w:t>й дороги федерального значения;</w:t>
      </w:r>
      <w:r w:rsidRPr="00EA7838">
        <w:rPr>
          <w:lang w:eastAsia="ru-RU"/>
        </w:rPr>
        <w:br/>
        <w:t>1</w:t>
      </w:r>
      <w:r w:rsidR="00EC000C" w:rsidRPr="00EA7838">
        <w:rPr>
          <w:lang w:eastAsia="ru-RU"/>
        </w:rPr>
        <w:t>1</w:t>
      </w:r>
      <w:r w:rsidRPr="00EA7838">
        <w:rPr>
          <w:lang w:eastAsia="ru-RU"/>
        </w:rPr>
        <w:t>) зоны ограничения застройки от передающих радиот</w:t>
      </w:r>
      <w:r w:rsidR="00B81414" w:rsidRPr="00EA7838">
        <w:rPr>
          <w:lang w:eastAsia="ru-RU"/>
        </w:rPr>
        <w:t xml:space="preserve">ехнических объектов; </w:t>
      </w:r>
      <w:r w:rsidRPr="00EA7838">
        <w:rPr>
          <w:lang w:eastAsia="ru-RU"/>
        </w:rPr>
        <w:br/>
        <w:t>1</w:t>
      </w:r>
      <w:r w:rsidR="00EC000C" w:rsidRPr="00EA7838">
        <w:rPr>
          <w:lang w:eastAsia="ru-RU"/>
        </w:rPr>
        <w:t>2</w:t>
      </w:r>
      <w:r w:rsidRPr="00EA7838">
        <w:rPr>
          <w:lang w:eastAsia="ru-RU"/>
        </w:rPr>
        <w:t>) зоны нахождения месторождений общераспространённых полезных ископаемых;</w:t>
      </w:r>
      <w:proofErr w:type="gramEnd"/>
    </w:p>
    <w:p w:rsidR="00A00012" w:rsidRPr="00EA7838" w:rsidRDefault="00A00012" w:rsidP="00B81414">
      <w:pPr>
        <w:suppressAutoHyphens w:val="0"/>
        <w:spacing w:line="276" w:lineRule="auto"/>
        <w:ind w:firstLine="0"/>
        <w:jc w:val="left"/>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w:t>
      </w:r>
      <w:proofErr w:type="gramStart"/>
      <w:r w:rsidRPr="00EA7838">
        <w:rPr>
          <w:lang w:eastAsia="ru-RU"/>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A00012" w:rsidRPr="00EA7838" w:rsidRDefault="00A00012" w:rsidP="00A00012">
      <w:pPr>
        <w:suppressAutoHyphens w:val="0"/>
        <w:spacing w:line="160" w:lineRule="atLeast"/>
        <w:ind w:firstLine="0"/>
        <w:rPr>
          <w:lang w:eastAsia="ru-RU"/>
        </w:rPr>
      </w:pPr>
    </w:p>
    <w:p w:rsidR="00EC000C" w:rsidRPr="00EA7838" w:rsidRDefault="00EC000C" w:rsidP="00A00012">
      <w:pPr>
        <w:suppressAutoHyphens w:val="0"/>
        <w:spacing w:line="160" w:lineRule="atLeast"/>
        <w:ind w:firstLine="0"/>
        <w:jc w:val="center"/>
        <w:outlineLvl w:val="1"/>
        <w:rPr>
          <w:b/>
          <w:bCs/>
          <w:lang w:eastAsia="ru-RU"/>
        </w:rPr>
      </w:pPr>
      <w:bookmarkStart w:id="17" w:name="_Toc298233081"/>
    </w:p>
    <w:p w:rsidR="00A00012" w:rsidRPr="00EA7838" w:rsidRDefault="00A00012" w:rsidP="00A00012">
      <w:pPr>
        <w:suppressAutoHyphens w:val="0"/>
        <w:spacing w:line="160" w:lineRule="atLeast"/>
        <w:ind w:firstLine="0"/>
        <w:jc w:val="center"/>
        <w:outlineLvl w:val="1"/>
        <w:rPr>
          <w:lang w:eastAsia="ru-RU"/>
        </w:rPr>
      </w:pPr>
      <w:r w:rsidRPr="00EA7838">
        <w:rPr>
          <w:b/>
          <w:bCs/>
          <w:lang w:eastAsia="ru-RU"/>
        </w:rPr>
        <w:lastRenderedPageBreak/>
        <w:t>Статья 14. Состав градостроительных регламентов</w:t>
      </w:r>
      <w:bookmarkEnd w:id="17"/>
    </w:p>
    <w:p w:rsidR="00A00012" w:rsidRPr="00EA7838" w:rsidRDefault="00A00012" w:rsidP="00B81414">
      <w:pPr>
        <w:suppressAutoHyphens w:val="0"/>
        <w:spacing w:line="160" w:lineRule="atLeast"/>
        <w:ind w:firstLine="0"/>
        <w:rPr>
          <w:lang w:eastAsia="ru-RU"/>
        </w:rPr>
      </w:pPr>
    </w:p>
    <w:p w:rsidR="00A00012" w:rsidRPr="00EA7838" w:rsidRDefault="00A00012" w:rsidP="00B81414">
      <w:pPr>
        <w:numPr>
          <w:ilvl w:val="0"/>
          <w:numId w:val="3"/>
        </w:numPr>
        <w:suppressAutoHyphens w:val="0"/>
        <w:spacing w:line="160" w:lineRule="atLeast"/>
        <w:ind w:left="0" w:firstLine="284"/>
        <w:rPr>
          <w:lang w:eastAsia="ru-RU"/>
        </w:rPr>
      </w:pPr>
      <w:r w:rsidRPr="00EA7838">
        <w:rPr>
          <w:lang w:eastAsia="ru-RU"/>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Градостроительные регламенты в настоящих Правилах устанавливаются для всей территории сельского поселения. </w:t>
      </w:r>
    </w:p>
    <w:p w:rsidR="00A00012" w:rsidRPr="00EA7838" w:rsidRDefault="00A00012" w:rsidP="00B81414">
      <w:pPr>
        <w:numPr>
          <w:ilvl w:val="0"/>
          <w:numId w:val="3"/>
        </w:numPr>
        <w:suppressAutoHyphens w:val="0"/>
        <w:spacing w:line="160" w:lineRule="atLeast"/>
        <w:ind w:left="142" w:firstLine="142"/>
        <w:rPr>
          <w:lang w:eastAsia="ru-RU"/>
        </w:rPr>
      </w:pPr>
      <w:r w:rsidRPr="00EA7838">
        <w:rPr>
          <w:lang w:eastAsia="ru-RU"/>
        </w:rPr>
        <w:t xml:space="preserve">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A00012" w:rsidRPr="00EA7838" w:rsidRDefault="00A00012" w:rsidP="00B81414">
      <w:pPr>
        <w:numPr>
          <w:ilvl w:val="0"/>
          <w:numId w:val="3"/>
        </w:numPr>
        <w:suppressAutoHyphens w:val="0"/>
        <w:spacing w:line="276" w:lineRule="auto"/>
        <w:ind w:left="0" w:firstLine="426"/>
        <w:jc w:val="left"/>
        <w:rPr>
          <w:lang w:eastAsia="ru-RU"/>
        </w:rPr>
      </w:pPr>
      <w:proofErr w:type="gramStart"/>
      <w:r w:rsidRPr="00EA7838">
        <w:rPr>
          <w:lang w:eastAsia="ru-RU"/>
        </w:rPr>
        <w:t xml:space="preserve">Градостроительные регламенты состоят из следующей информации, отображаемой в текстовой форме: </w:t>
      </w:r>
      <w:r w:rsidRPr="00EA7838">
        <w:rPr>
          <w:lang w:eastAsia="ru-RU"/>
        </w:rPr>
        <w:br/>
        <w:t xml:space="preserve">1) перечень видов разрешённого использования земельных участков и объектов капитального строительства; </w:t>
      </w:r>
      <w:r w:rsidRPr="00EA7838">
        <w:rPr>
          <w:lang w:eastAsia="ru-RU"/>
        </w:rPr>
        <w:b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r w:rsidRPr="00EA7838">
        <w:rPr>
          <w:lang w:eastAsia="ru-RU"/>
        </w:rPr>
        <w:br/>
        <w:t xml:space="preserve">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roofErr w:type="gramEnd"/>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Виды разрешённого использования в составе градостроительного регламента приводятся в табличной форме.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Первый слева столбец таблицы представляет собой перечень видов разрешённого использования земельных участков.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w:t>
      </w:r>
    </w:p>
    <w:p w:rsidR="00A00012" w:rsidRPr="00EA7838" w:rsidRDefault="00A00012" w:rsidP="00B81414">
      <w:pPr>
        <w:numPr>
          <w:ilvl w:val="0"/>
          <w:numId w:val="3"/>
        </w:numPr>
        <w:suppressAutoHyphens w:val="0"/>
        <w:spacing w:line="160" w:lineRule="atLeast"/>
        <w:ind w:left="0" w:firstLine="360"/>
        <w:rPr>
          <w:lang w:eastAsia="ru-RU"/>
        </w:rPr>
      </w:pPr>
      <w:r w:rsidRPr="00EA7838">
        <w:rPr>
          <w:lang w:eastAsia="ru-RU"/>
        </w:rPr>
        <w:t xml:space="preserve">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r w:rsidRPr="00EA7838">
        <w:rPr>
          <w:lang w:eastAsia="ru-RU"/>
        </w:rPr>
        <w:br/>
      </w:r>
      <w:r w:rsidR="00B81414" w:rsidRPr="00EA7838">
        <w:rPr>
          <w:lang w:eastAsia="ru-RU"/>
        </w:rPr>
        <w:t xml:space="preserve">    10. </w:t>
      </w:r>
      <w:r w:rsidRPr="00EA7838">
        <w:rPr>
          <w:lang w:eastAsia="ru-RU"/>
        </w:rPr>
        <w:t xml:space="preserve">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w:t>
      </w:r>
    </w:p>
    <w:p w:rsidR="00A00012" w:rsidRPr="00EA7838" w:rsidRDefault="00A00012" w:rsidP="00B81414">
      <w:pPr>
        <w:pStyle w:val="a6"/>
        <w:numPr>
          <w:ilvl w:val="0"/>
          <w:numId w:val="8"/>
        </w:numPr>
        <w:suppressAutoHyphens w:val="0"/>
        <w:spacing w:line="160" w:lineRule="atLeast"/>
        <w:ind w:left="0" w:firstLine="284"/>
        <w:rPr>
          <w:lang w:eastAsia="ru-RU"/>
        </w:rPr>
      </w:pPr>
      <w:r w:rsidRPr="00EA7838">
        <w:rPr>
          <w:lang w:eastAsia="ru-RU"/>
        </w:rPr>
        <w:t xml:space="preserve">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A00012" w:rsidRPr="00EA7838" w:rsidRDefault="00A00012" w:rsidP="00B81414">
      <w:pPr>
        <w:numPr>
          <w:ilvl w:val="0"/>
          <w:numId w:val="8"/>
        </w:numPr>
        <w:suppressAutoHyphens w:val="0"/>
        <w:spacing w:line="160" w:lineRule="atLeast"/>
        <w:ind w:left="0" w:firstLine="360"/>
        <w:rPr>
          <w:lang w:eastAsia="ru-RU"/>
        </w:rPr>
      </w:pPr>
      <w:r w:rsidRPr="00EA7838">
        <w:rPr>
          <w:lang w:eastAsia="ru-RU"/>
        </w:rPr>
        <w:t xml:space="preserve">Виды разрешённого использования применяются с учётом 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 </w:t>
      </w:r>
    </w:p>
    <w:p w:rsidR="00A00012" w:rsidRPr="00EA7838" w:rsidRDefault="00A00012" w:rsidP="00B81414">
      <w:pPr>
        <w:numPr>
          <w:ilvl w:val="0"/>
          <w:numId w:val="8"/>
        </w:numPr>
        <w:suppressAutoHyphens w:val="0"/>
        <w:spacing w:line="160" w:lineRule="atLeast"/>
        <w:ind w:left="0" w:firstLine="426"/>
        <w:rPr>
          <w:lang w:eastAsia="ru-RU"/>
        </w:rPr>
      </w:pPr>
      <w:proofErr w:type="gramStart"/>
      <w:r w:rsidRPr="00EA7838">
        <w:rPr>
          <w:lang w:eastAsia="ru-RU"/>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EA7838">
        <w:rPr>
          <w:lang w:eastAsia="ru-RU"/>
        </w:rPr>
        <w:t>подзонам</w:t>
      </w:r>
      <w:proofErr w:type="spellEnd"/>
      <w:r w:rsidRPr="00EA7838">
        <w:rPr>
          <w:lang w:eastAsia="ru-RU"/>
        </w:rPr>
        <w:t xml:space="preserve">, выделенным в составе территориальных зон, или ко всем территориальным зонам, если в их составе не выделены </w:t>
      </w:r>
      <w:proofErr w:type="spellStart"/>
      <w:r w:rsidRPr="00EA7838">
        <w:rPr>
          <w:lang w:eastAsia="ru-RU"/>
        </w:rPr>
        <w:t>подзоны</w:t>
      </w:r>
      <w:proofErr w:type="spellEnd"/>
      <w:r w:rsidRPr="00EA7838">
        <w:rPr>
          <w:lang w:eastAsia="ru-RU"/>
        </w:rPr>
        <w:t xml:space="preserve">. </w:t>
      </w:r>
      <w:proofErr w:type="gramEnd"/>
    </w:p>
    <w:p w:rsidR="00A00012" w:rsidRPr="00EA7838" w:rsidRDefault="00A00012" w:rsidP="00B81414">
      <w:pPr>
        <w:numPr>
          <w:ilvl w:val="0"/>
          <w:numId w:val="8"/>
        </w:numPr>
        <w:suppressAutoHyphens w:val="0"/>
        <w:spacing w:line="160" w:lineRule="atLeast"/>
        <w:ind w:left="142" w:firstLine="218"/>
        <w:rPr>
          <w:lang w:eastAsia="ru-RU"/>
        </w:rPr>
      </w:pPr>
      <w:r w:rsidRPr="00EA7838">
        <w:rPr>
          <w:lang w:eastAsia="ru-RU"/>
        </w:rPr>
        <w:t xml:space="preserve">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среды населенных пунктов (в </w:t>
      </w:r>
      <w:proofErr w:type="spellStart"/>
      <w:r w:rsidRPr="00EA7838">
        <w:rPr>
          <w:lang w:eastAsia="ru-RU"/>
        </w:rPr>
        <w:t>т.ч</w:t>
      </w:r>
      <w:proofErr w:type="spellEnd"/>
      <w:r w:rsidRPr="00EA7838">
        <w:rPr>
          <w:lang w:eastAsia="ru-RU"/>
        </w:rPr>
        <w:t xml:space="preserve">. порядку установления уличной рекламы, ограждений, мощению участков и т.п.). </w:t>
      </w:r>
    </w:p>
    <w:p w:rsidR="00A00012" w:rsidRPr="00EA7838" w:rsidRDefault="00A00012" w:rsidP="00B81414">
      <w:pPr>
        <w:numPr>
          <w:ilvl w:val="0"/>
          <w:numId w:val="8"/>
        </w:numPr>
        <w:suppressAutoHyphens w:val="0"/>
        <w:spacing w:line="160" w:lineRule="atLeast"/>
        <w:ind w:left="142" w:firstLine="218"/>
        <w:rPr>
          <w:lang w:eastAsia="ru-RU"/>
        </w:rPr>
      </w:pPr>
      <w:r w:rsidRPr="00EA7838">
        <w:rPr>
          <w:lang w:eastAsia="ru-RU"/>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EA7838">
        <w:rPr>
          <w:lang w:eastAsia="ru-RU"/>
        </w:rPr>
        <w:t>подзон</w:t>
      </w:r>
      <w:proofErr w:type="spellEnd"/>
      <w:r w:rsidRPr="00EA7838">
        <w:rPr>
          <w:lang w:eastAsia="ru-RU"/>
        </w:rPr>
        <w:t xml:space="preserve">. </w:t>
      </w:r>
    </w:p>
    <w:p w:rsidR="00A00012" w:rsidRPr="00EA7838" w:rsidRDefault="00A00012" w:rsidP="00B81414">
      <w:pPr>
        <w:numPr>
          <w:ilvl w:val="0"/>
          <w:numId w:val="8"/>
        </w:numPr>
        <w:suppressAutoHyphens w:val="0"/>
        <w:spacing w:line="160" w:lineRule="atLeast"/>
        <w:rPr>
          <w:lang w:eastAsia="ru-RU"/>
        </w:rPr>
      </w:pPr>
      <w:r w:rsidRPr="00EA7838">
        <w:rPr>
          <w:lang w:eastAsia="ru-RU"/>
        </w:rPr>
        <w:t xml:space="preserve">В настоящих Правилах установлены следующие предельные параметры: </w:t>
      </w:r>
    </w:p>
    <w:p w:rsidR="00A00012" w:rsidRPr="00EA7838" w:rsidRDefault="00A00012" w:rsidP="00B81414">
      <w:pPr>
        <w:suppressAutoHyphens w:val="0"/>
        <w:spacing w:line="160" w:lineRule="atLeast"/>
        <w:ind w:firstLine="0"/>
        <w:rPr>
          <w:lang w:eastAsia="ru-RU"/>
        </w:rPr>
      </w:pPr>
      <w:r w:rsidRPr="00EA7838">
        <w:rPr>
          <w:lang w:eastAsia="ru-RU"/>
        </w:rPr>
        <w:t xml:space="preserve">1) Размеры земельного участка – это площадь, длина и ширина, а также другие линейные </w:t>
      </w:r>
      <w:r w:rsidR="00B81414" w:rsidRPr="00EA7838">
        <w:rPr>
          <w:lang w:eastAsia="ru-RU"/>
        </w:rPr>
        <w:t>и</w:t>
      </w:r>
      <w:r w:rsidRPr="00EA7838">
        <w:rPr>
          <w:lang w:eastAsia="ru-RU"/>
        </w:rPr>
        <w:t xml:space="preserve">змерения земельного участка. </w:t>
      </w:r>
    </w:p>
    <w:p w:rsidR="00A00012" w:rsidRPr="00EA7838" w:rsidRDefault="00A00012" w:rsidP="00A00012">
      <w:pPr>
        <w:suppressAutoHyphens w:val="0"/>
        <w:spacing w:line="160" w:lineRule="atLeast"/>
        <w:ind w:firstLine="0"/>
        <w:rPr>
          <w:lang w:eastAsia="ru-RU"/>
        </w:rPr>
      </w:pPr>
      <w:r w:rsidRPr="00EA7838">
        <w:rPr>
          <w:lang w:eastAsia="ru-RU"/>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EA7838">
        <w:rPr>
          <w:lang w:eastAsia="ru-RU"/>
        </w:rPr>
        <w:t>приобъектное</w:t>
      </w:r>
      <w:proofErr w:type="spellEnd"/>
      <w:r w:rsidRPr="00EA7838">
        <w:rPr>
          <w:lang w:eastAsia="ru-RU"/>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 </w:t>
      </w:r>
      <w:r w:rsidRPr="00EA7838">
        <w:rPr>
          <w:lang w:eastAsia="ru-RU"/>
        </w:rPr>
        <w:b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EA7838">
        <w:rPr>
          <w:lang w:eastAsia="ru-RU"/>
        </w:rPr>
        <w:t>Светопрозрачные</w:t>
      </w:r>
      <w:proofErr w:type="spellEnd"/>
      <w:r w:rsidRPr="00EA7838">
        <w:rPr>
          <w:lang w:eastAsia="ru-RU"/>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sidRPr="00EA7838">
        <w:rPr>
          <w:lang w:eastAsia="ru-RU"/>
        </w:rPr>
        <w:t xml:space="preserve">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EA7838">
          <w:rPr>
            <w:lang w:eastAsia="ru-RU"/>
          </w:rPr>
          <w:t>2 метра</w:t>
        </w:r>
      </w:smartTag>
      <w:r w:rsidRPr="00EA7838">
        <w:rPr>
          <w:lang w:eastAsia="ru-RU"/>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в плане. </w:t>
      </w:r>
      <w:proofErr w:type="gramEnd"/>
    </w:p>
    <w:p w:rsidR="00A00012" w:rsidRPr="00EA7838" w:rsidRDefault="00A00012" w:rsidP="00A00012">
      <w:pPr>
        <w:suppressAutoHyphens w:val="0"/>
        <w:spacing w:line="160" w:lineRule="atLeast"/>
        <w:ind w:firstLine="0"/>
        <w:rPr>
          <w:lang w:eastAsia="ru-RU"/>
        </w:rPr>
      </w:pPr>
      <w:r w:rsidRPr="00EA7838">
        <w:rPr>
          <w:lang w:eastAsia="ru-RU"/>
        </w:rPr>
        <w:t>5) Высота ограждения - высота от планировочной (проектной) отметки земли (</w:t>
      </w:r>
      <w:proofErr w:type="spellStart"/>
      <w:r w:rsidRPr="00EA7838">
        <w:rPr>
          <w:lang w:eastAsia="ru-RU"/>
        </w:rPr>
        <w:t>отмостки</w:t>
      </w:r>
      <w:proofErr w:type="spellEnd"/>
      <w:r w:rsidRPr="00EA7838">
        <w:rPr>
          <w:lang w:eastAsia="ru-RU"/>
        </w:rPr>
        <w:t xml:space="preserve">, дороги, проезда, тротуара) до верха конструкций ограждения (исключая любые </w:t>
      </w:r>
      <w:proofErr w:type="spellStart"/>
      <w:r w:rsidRPr="00EA7838">
        <w:rPr>
          <w:lang w:eastAsia="ru-RU"/>
        </w:rPr>
        <w:t>светопрозрачные</w:t>
      </w:r>
      <w:proofErr w:type="spellEnd"/>
      <w:r w:rsidRPr="00EA7838">
        <w:rPr>
          <w:lang w:eastAsia="ru-RU"/>
        </w:rPr>
        <w:t xml:space="preserve"> конструкции и </w:t>
      </w:r>
      <w:proofErr w:type="spellStart"/>
      <w:r w:rsidRPr="00EA7838">
        <w:rPr>
          <w:lang w:eastAsia="ru-RU"/>
        </w:rPr>
        <w:t>светопрозрачные</w:t>
      </w:r>
      <w:proofErr w:type="spellEnd"/>
      <w:r w:rsidRPr="00EA7838">
        <w:rPr>
          <w:lang w:eastAsia="ru-RU"/>
        </w:rPr>
        <w:t xml:space="preserve"> решётки). При наличии перепада отметок земли (</w:t>
      </w:r>
      <w:proofErr w:type="spellStart"/>
      <w:r w:rsidRPr="00EA7838">
        <w:rPr>
          <w:lang w:eastAsia="ru-RU"/>
        </w:rPr>
        <w:t>отмостки</w:t>
      </w:r>
      <w:proofErr w:type="spellEnd"/>
      <w:r w:rsidRPr="00EA7838">
        <w:rPr>
          <w:lang w:eastAsia="ru-RU"/>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w:t>
      </w:r>
      <w:r w:rsidRPr="00EA7838">
        <w:rPr>
          <w:lang w:eastAsia="ru-RU"/>
        </w:rPr>
        <w:lastRenderedPageBreak/>
        <w:t xml:space="preserve">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 </w:t>
      </w:r>
    </w:p>
    <w:p w:rsidR="00A00012" w:rsidRPr="00EA7838" w:rsidRDefault="00A00012" w:rsidP="00A00012">
      <w:pPr>
        <w:suppressAutoHyphens w:val="0"/>
        <w:spacing w:line="160" w:lineRule="atLeast"/>
        <w:ind w:firstLine="0"/>
        <w:rPr>
          <w:lang w:eastAsia="ru-RU"/>
        </w:rPr>
      </w:pPr>
      <w:r w:rsidRPr="00EA7838">
        <w:rPr>
          <w:lang w:eastAsia="ru-RU"/>
        </w:rPr>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w:t>
      </w:r>
      <w:proofErr w:type="spellStart"/>
      <w:r w:rsidRPr="00EA7838">
        <w:rPr>
          <w:lang w:eastAsia="ru-RU"/>
        </w:rPr>
        <w:t>отмостки</w:t>
      </w:r>
      <w:proofErr w:type="spellEnd"/>
      <w:r w:rsidRPr="00EA7838">
        <w:rPr>
          <w:lang w:eastAsia="ru-RU"/>
        </w:rPr>
        <w:t xml:space="preserve">, если нет возможности конструктивно обеспечить блокировку здания с расположенными на соседних земельных участках. </w:t>
      </w:r>
    </w:p>
    <w:p w:rsidR="00A00012" w:rsidRPr="00EA7838" w:rsidRDefault="00A00012" w:rsidP="00A00012">
      <w:pPr>
        <w:suppressAutoHyphens w:val="0"/>
        <w:spacing w:line="160" w:lineRule="atLeast"/>
        <w:ind w:firstLine="0"/>
        <w:rPr>
          <w:lang w:eastAsia="ru-RU"/>
        </w:rPr>
      </w:pPr>
      <w:r w:rsidRPr="00EA7838">
        <w:rPr>
          <w:lang w:eastAsia="ru-RU"/>
        </w:rPr>
        <w:t xml:space="preserve">7) Процент озеленения – соотношение естественных природных покрытий, не занятых застройкой и твёрдыми покрытиями, и общей площади участка. </w:t>
      </w:r>
    </w:p>
    <w:p w:rsidR="00A00012" w:rsidRPr="00EA7838" w:rsidRDefault="00A00012" w:rsidP="00A00012">
      <w:pPr>
        <w:suppressAutoHyphens w:val="0"/>
        <w:spacing w:line="160" w:lineRule="atLeast"/>
        <w:ind w:firstLine="0"/>
        <w:rPr>
          <w:lang w:eastAsia="ru-RU"/>
        </w:rPr>
      </w:pPr>
      <w:r w:rsidRPr="00EA7838">
        <w:rPr>
          <w:lang w:eastAsia="ru-RU"/>
        </w:rPr>
        <w:t xml:space="preserve">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A00012" w:rsidRPr="00EA7838" w:rsidRDefault="00A00012" w:rsidP="00A00012">
      <w:pPr>
        <w:suppressAutoHyphens w:val="0"/>
        <w:spacing w:line="160" w:lineRule="atLeast"/>
        <w:ind w:firstLine="0"/>
        <w:rPr>
          <w:lang w:eastAsia="ru-RU"/>
        </w:rPr>
      </w:pPr>
      <w:r w:rsidRPr="00EA7838">
        <w:rPr>
          <w:lang w:eastAsia="ru-RU"/>
        </w:rPr>
        <w:t xml:space="preserve">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A00012" w:rsidRPr="00EA7838" w:rsidRDefault="00A00012" w:rsidP="00A00012">
      <w:pPr>
        <w:suppressAutoHyphens w:val="0"/>
        <w:spacing w:line="160" w:lineRule="atLeast"/>
        <w:ind w:firstLine="0"/>
        <w:rPr>
          <w:lang w:eastAsia="ru-RU"/>
        </w:rPr>
      </w:pPr>
    </w:p>
    <w:p w:rsidR="00A00012" w:rsidRPr="00EA7838" w:rsidRDefault="00A00012" w:rsidP="00B81414">
      <w:pPr>
        <w:suppressAutoHyphens w:val="0"/>
        <w:spacing w:line="160" w:lineRule="atLeast"/>
        <w:ind w:firstLine="0"/>
        <w:jc w:val="center"/>
        <w:outlineLvl w:val="1"/>
        <w:rPr>
          <w:lang w:eastAsia="ru-RU"/>
        </w:rPr>
      </w:pPr>
      <w:bookmarkStart w:id="18" w:name="_Toc298233082"/>
      <w:r w:rsidRPr="00EA7838">
        <w:rPr>
          <w:b/>
          <w:bCs/>
          <w:lang w:eastAsia="ru-RU"/>
        </w:rPr>
        <w:t>Статья 15. Порядок применения градостроительных регламентов и изменения видов разрешённого использования физическими и юридическими лицами.</w:t>
      </w:r>
      <w:bookmarkEnd w:id="18"/>
    </w:p>
    <w:p w:rsidR="00A00012" w:rsidRPr="00EA7838" w:rsidRDefault="00A00012" w:rsidP="00A00012">
      <w:pPr>
        <w:suppressAutoHyphens w:val="0"/>
        <w:spacing w:line="160" w:lineRule="atLeast"/>
        <w:ind w:firstLine="0"/>
        <w:rPr>
          <w:lang w:eastAsia="ru-RU"/>
        </w:rPr>
      </w:pPr>
    </w:p>
    <w:p w:rsidR="00A00012" w:rsidRPr="00EA7838" w:rsidRDefault="00A00012" w:rsidP="009A2036">
      <w:pPr>
        <w:pStyle w:val="a6"/>
        <w:numPr>
          <w:ilvl w:val="0"/>
          <w:numId w:val="9"/>
        </w:numPr>
        <w:suppressAutoHyphens w:val="0"/>
        <w:spacing w:line="160" w:lineRule="atLeast"/>
        <w:ind w:left="0" w:firstLine="0"/>
        <w:rPr>
          <w:lang w:eastAsia="ru-RU"/>
        </w:rPr>
      </w:pPr>
      <w:r w:rsidRPr="00EA7838">
        <w:rPr>
          <w:lang w:eastAsia="ru-RU"/>
        </w:rPr>
        <w:t xml:space="preserve">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w:t>
      </w:r>
    </w:p>
    <w:p w:rsidR="00A00012" w:rsidRPr="00EA7838" w:rsidRDefault="00A00012" w:rsidP="00A00012">
      <w:pPr>
        <w:suppressAutoHyphens w:val="0"/>
        <w:spacing w:line="160" w:lineRule="atLeast"/>
        <w:ind w:firstLine="0"/>
        <w:rPr>
          <w:lang w:eastAsia="ru-RU"/>
        </w:rPr>
      </w:pPr>
      <w:r w:rsidRPr="00EA7838">
        <w:rPr>
          <w:lang w:eastAsia="ru-RU"/>
        </w:rPr>
        <w:t xml:space="preserve">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w:t>
      </w:r>
    </w:p>
    <w:p w:rsidR="00A00012" w:rsidRPr="00EA7838" w:rsidRDefault="00A00012" w:rsidP="00A00012">
      <w:pPr>
        <w:suppressAutoHyphens w:val="0"/>
        <w:spacing w:line="160" w:lineRule="atLeast"/>
        <w:ind w:firstLine="0"/>
        <w:rPr>
          <w:lang w:eastAsia="ru-RU"/>
        </w:rPr>
      </w:pPr>
      <w:r w:rsidRPr="00EA7838">
        <w:rPr>
          <w:lang w:eastAsia="ru-RU"/>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территориальным зонам, указанным в статье 12 настоящих Правил, применяются с учетом ограничений, предусмотренных действующим законодательством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lastRenderedPageBreak/>
        <w:t xml:space="preserve">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w:t>
      </w:r>
    </w:p>
    <w:p w:rsidR="00A00012" w:rsidRPr="00EA7838" w:rsidRDefault="00A00012" w:rsidP="00A00012">
      <w:pPr>
        <w:suppressAutoHyphens w:val="0"/>
        <w:spacing w:line="160" w:lineRule="atLeast"/>
        <w:ind w:firstLine="0"/>
        <w:rPr>
          <w:lang w:eastAsia="ru-RU"/>
        </w:rPr>
      </w:pPr>
      <w:r w:rsidRPr="00EA7838">
        <w:rPr>
          <w:lang w:eastAsia="ru-RU"/>
        </w:rPr>
        <w:t xml:space="preserve">1) градостроительным регламентам, установленным в главе 5 настоящих Правил; </w:t>
      </w:r>
    </w:p>
    <w:p w:rsidR="00A00012" w:rsidRPr="00EA7838" w:rsidRDefault="00A00012" w:rsidP="00A00012">
      <w:pPr>
        <w:suppressAutoHyphens w:val="0"/>
        <w:spacing w:line="160" w:lineRule="atLeast"/>
        <w:ind w:firstLine="0"/>
        <w:rPr>
          <w:lang w:eastAsia="ru-RU"/>
        </w:rPr>
      </w:pPr>
      <w:r w:rsidRPr="00EA7838">
        <w:rPr>
          <w:lang w:eastAsia="ru-RU"/>
        </w:rPr>
        <w:t xml:space="preserve">2) техническим регламентам, региональным и местным нормативам градостроительного проектирования;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A00012" w:rsidRPr="00EA7838" w:rsidRDefault="00A00012" w:rsidP="00A00012">
      <w:pPr>
        <w:suppressAutoHyphens w:val="0"/>
        <w:spacing w:line="160" w:lineRule="atLeast"/>
        <w:ind w:firstLine="0"/>
        <w:rPr>
          <w:lang w:eastAsia="ru-RU"/>
        </w:rPr>
      </w:pPr>
      <w:r w:rsidRPr="00EA7838">
        <w:rPr>
          <w:lang w:eastAsia="ru-RU"/>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00012" w:rsidRPr="00EA7838" w:rsidRDefault="00A00012" w:rsidP="00A00012">
      <w:pPr>
        <w:suppressAutoHyphens w:val="0"/>
        <w:spacing w:line="160" w:lineRule="atLeast"/>
        <w:ind w:firstLine="0"/>
        <w:rPr>
          <w:lang w:eastAsia="ru-RU"/>
        </w:rPr>
      </w:pPr>
      <w:r w:rsidRPr="00EA7838">
        <w:rPr>
          <w:lang w:eastAsia="ru-RU"/>
        </w:rPr>
        <w:t xml:space="preserve">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 </w:t>
      </w:r>
    </w:p>
    <w:p w:rsidR="00A00012" w:rsidRPr="00EA7838" w:rsidRDefault="00A00012" w:rsidP="00A00012">
      <w:pPr>
        <w:suppressAutoHyphens w:val="0"/>
        <w:spacing w:line="160" w:lineRule="atLeast"/>
        <w:ind w:firstLine="0"/>
        <w:rPr>
          <w:lang w:eastAsia="ru-RU"/>
        </w:rPr>
      </w:pPr>
      <w:r w:rsidRPr="00EA7838">
        <w:rPr>
          <w:lang w:eastAsia="ru-RU"/>
        </w:rP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00012" w:rsidRPr="00EA7838" w:rsidRDefault="00A00012" w:rsidP="00A00012">
      <w:pPr>
        <w:suppressAutoHyphens w:val="0"/>
        <w:spacing w:line="160" w:lineRule="atLeast"/>
        <w:ind w:firstLine="0"/>
        <w:rPr>
          <w:lang w:eastAsia="ru-RU"/>
        </w:rPr>
      </w:pPr>
      <w:r w:rsidRPr="00EA7838">
        <w:rPr>
          <w:lang w:eastAsia="ru-RU"/>
        </w:rPr>
        <w:t xml:space="preserve">1) выполнения требований технических регламентов, региональных и местных нормативов градостроительного проектирования;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 </w:t>
      </w:r>
    </w:p>
    <w:p w:rsidR="00A00012" w:rsidRPr="00EA7838" w:rsidRDefault="00A00012" w:rsidP="00A00012">
      <w:pPr>
        <w:suppressAutoHyphens w:val="0"/>
        <w:spacing w:line="160" w:lineRule="atLeast"/>
        <w:ind w:firstLine="0"/>
        <w:rPr>
          <w:lang w:eastAsia="ru-RU"/>
        </w:rPr>
      </w:pPr>
    </w:p>
    <w:p w:rsidR="00A00012" w:rsidRPr="00EA7838" w:rsidRDefault="00A00012" w:rsidP="009A2036">
      <w:pPr>
        <w:suppressAutoHyphens w:val="0"/>
        <w:spacing w:line="160" w:lineRule="atLeast"/>
        <w:ind w:firstLine="0"/>
        <w:jc w:val="center"/>
        <w:outlineLvl w:val="1"/>
        <w:rPr>
          <w:lang w:eastAsia="ru-RU"/>
        </w:rPr>
      </w:pPr>
      <w:bookmarkStart w:id="19" w:name="_Toc298233083"/>
      <w:r w:rsidRPr="00EA7838">
        <w:rPr>
          <w:b/>
          <w:bCs/>
          <w:lang w:eastAsia="ru-RU"/>
        </w:rPr>
        <w:t>Статья 16. Использование и строительные изменения объектов капитального строительства, несоответствующих Правилам.</w:t>
      </w:r>
      <w:bookmarkEnd w:id="19"/>
    </w:p>
    <w:p w:rsidR="00A00012" w:rsidRPr="00EA7838" w:rsidRDefault="00A00012" w:rsidP="00A00012">
      <w:pPr>
        <w:suppressAutoHyphens w:val="0"/>
        <w:spacing w:line="160" w:lineRule="atLeast"/>
        <w:ind w:firstLine="0"/>
        <w:rPr>
          <w:lang w:eastAsia="ru-RU"/>
        </w:rPr>
      </w:pPr>
    </w:p>
    <w:p w:rsidR="00A00012" w:rsidRPr="00EA7838" w:rsidRDefault="00A00012" w:rsidP="009A2036">
      <w:pPr>
        <w:numPr>
          <w:ilvl w:val="0"/>
          <w:numId w:val="5"/>
        </w:numPr>
        <w:tabs>
          <w:tab w:val="clear" w:pos="720"/>
          <w:tab w:val="num" w:pos="0"/>
        </w:tabs>
        <w:suppressAutoHyphens w:val="0"/>
        <w:spacing w:line="160" w:lineRule="atLeast"/>
        <w:ind w:left="0" w:firstLine="0"/>
        <w:rPr>
          <w:lang w:eastAsia="ru-RU"/>
        </w:rPr>
      </w:pPr>
      <w:r w:rsidRPr="00EA7838">
        <w:rPr>
          <w:lang w:eastAsia="ru-RU"/>
        </w:rPr>
        <w:t xml:space="preserve">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A00012" w:rsidRPr="00EA7838" w:rsidRDefault="00A00012" w:rsidP="009A2036">
      <w:pPr>
        <w:numPr>
          <w:ilvl w:val="0"/>
          <w:numId w:val="5"/>
        </w:numPr>
        <w:suppressAutoHyphens w:val="0"/>
        <w:spacing w:line="160" w:lineRule="atLeast"/>
        <w:ind w:left="0" w:firstLine="0"/>
        <w:rPr>
          <w:lang w:eastAsia="ru-RU"/>
        </w:rPr>
      </w:pPr>
      <w:r w:rsidRPr="00EA7838">
        <w:rPr>
          <w:lang w:eastAsia="ru-RU"/>
        </w:rPr>
        <w:t xml:space="preserve">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A00012" w:rsidRPr="00EA7838" w:rsidRDefault="00A00012" w:rsidP="009A2036">
      <w:pPr>
        <w:numPr>
          <w:ilvl w:val="0"/>
          <w:numId w:val="5"/>
        </w:numPr>
        <w:suppressAutoHyphens w:val="0"/>
        <w:spacing w:line="160" w:lineRule="atLeast"/>
        <w:ind w:left="0" w:firstLine="0"/>
        <w:rPr>
          <w:lang w:eastAsia="ru-RU"/>
        </w:rPr>
      </w:pPr>
      <w:r w:rsidRPr="00EA7838">
        <w:rPr>
          <w:lang w:eastAsia="ru-RU"/>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w:t>
      </w:r>
      <w:r w:rsidRPr="00EA7838">
        <w:rPr>
          <w:lang w:eastAsia="ru-RU"/>
        </w:rPr>
        <w:lastRenderedPageBreak/>
        <w:t xml:space="preserve">зонах с особыми условиями использования территории, в пределах которых не предусмотрено размещение соответствующих объектов. </w:t>
      </w:r>
    </w:p>
    <w:p w:rsidR="00A00012" w:rsidRPr="00EA7838" w:rsidRDefault="00A00012" w:rsidP="00A00012">
      <w:pPr>
        <w:suppressAutoHyphens w:val="0"/>
        <w:spacing w:line="160" w:lineRule="atLeast"/>
        <w:ind w:firstLine="0"/>
        <w:rPr>
          <w:lang w:eastAsia="ru-RU"/>
        </w:rPr>
      </w:pPr>
      <w:r w:rsidRPr="00EA7838">
        <w:rPr>
          <w:lang w:eastAsia="ru-RU"/>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A00012" w:rsidRPr="00EA7838" w:rsidRDefault="00A00012" w:rsidP="00A00012">
      <w:pPr>
        <w:suppressAutoHyphens w:val="0"/>
        <w:spacing w:line="160" w:lineRule="atLeast"/>
        <w:ind w:firstLine="0"/>
        <w:rPr>
          <w:lang w:eastAsia="ru-RU"/>
        </w:rPr>
      </w:pPr>
      <w:r w:rsidRPr="00EA7838">
        <w:rPr>
          <w:lang w:eastAsia="ru-RU"/>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A00012" w:rsidRPr="00EA7838" w:rsidRDefault="00A00012" w:rsidP="00A00012">
      <w:pPr>
        <w:suppressAutoHyphens w:val="0"/>
        <w:spacing w:line="160" w:lineRule="atLeast"/>
        <w:ind w:firstLine="0"/>
        <w:rPr>
          <w:lang w:eastAsia="ru-RU"/>
        </w:rPr>
      </w:pPr>
      <w:r w:rsidRPr="00EA7838">
        <w:rPr>
          <w:lang w:eastAsia="ru-RU"/>
        </w:rPr>
        <w:t xml:space="preserve">6. Несоответствующий вид использования недвижимости не может быть заменён на иной несоответствующий вид использования.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EC000C">
      <w:pPr>
        <w:suppressAutoHyphens w:val="0"/>
        <w:spacing w:line="160" w:lineRule="atLeast"/>
        <w:ind w:firstLine="0"/>
        <w:jc w:val="center"/>
        <w:outlineLvl w:val="1"/>
        <w:rPr>
          <w:lang w:eastAsia="ru-RU"/>
        </w:rPr>
      </w:pPr>
      <w:bookmarkStart w:id="20" w:name="_Toc298233084"/>
      <w:r w:rsidRPr="00EA7838">
        <w:rPr>
          <w:b/>
          <w:bCs/>
          <w:lang w:eastAsia="ru-RU"/>
        </w:rPr>
        <w:t>Статья 17. Контроль за использованием объектов капитального строительства и земельных участков.</w:t>
      </w:r>
      <w:bookmarkEnd w:id="20"/>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9A2036">
      <w:pPr>
        <w:numPr>
          <w:ilvl w:val="0"/>
          <w:numId w:val="6"/>
        </w:numPr>
        <w:tabs>
          <w:tab w:val="clear" w:pos="720"/>
          <w:tab w:val="num" w:pos="0"/>
        </w:tabs>
        <w:suppressAutoHyphens w:val="0"/>
        <w:spacing w:line="160" w:lineRule="atLeast"/>
        <w:ind w:left="0" w:firstLine="0"/>
        <w:rPr>
          <w:lang w:eastAsia="ru-RU"/>
        </w:rPr>
      </w:pPr>
      <w:r w:rsidRPr="00EA7838">
        <w:rPr>
          <w:lang w:eastAsia="ru-RU"/>
        </w:rPr>
        <w:t xml:space="preserve">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A00012" w:rsidRPr="00EA7838" w:rsidRDefault="00A00012" w:rsidP="00A00012">
      <w:pPr>
        <w:suppressAutoHyphens w:val="0"/>
        <w:spacing w:line="160" w:lineRule="atLeast"/>
        <w:ind w:firstLine="0"/>
        <w:rPr>
          <w:lang w:eastAsia="ru-RU"/>
        </w:rPr>
      </w:pPr>
      <w:r w:rsidRPr="00EA7838">
        <w:rPr>
          <w:lang w:eastAsia="ru-RU"/>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A00012" w:rsidRPr="00EA7838" w:rsidRDefault="00A00012" w:rsidP="00A00012">
      <w:pPr>
        <w:suppressAutoHyphens w:val="0"/>
        <w:spacing w:line="160" w:lineRule="atLeast"/>
        <w:ind w:firstLine="0"/>
        <w:rPr>
          <w:lang w:eastAsia="ru-RU"/>
        </w:rPr>
      </w:pPr>
      <w:r w:rsidRPr="00EA7838">
        <w:rPr>
          <w:lang w:eastAsia="ru-RU"/>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21" w:name="_Toc298233085"/>
      <w:r w:rsidRPr="00EA7838">
        <w:rPr>
          <w:b/>
          <w:kern w:val="36"/>
          <w:sz w:val="28"/>
          <w:szCs w:val="28"/>
          <w:lang w:eastAsia="ru-RU"/>
        </w:rPr>
        <w:t>Глава 4. Карта градостроительного зонирования.</w:t>
      </w:r>
      <w:bookmarkEnd w:id="21"/>
    </w:p>
    <w:p w:rsidR="00A00012" w:rsidRPr="00EA7838" w:rsidRDefault="00A00012" w:rsidP="009A2036">
      <w:pPr>
        <w:suppressAutoHyphens w:val="0"/>
        <w:spacing w:after="240" w:line="160" w:lineRule="atLeast"/>
        <w:ind w:firstLine="0"/>
        <w:jc w:val="center"/>
        <w:outlineLvl w:val="1"/>
        <w:rPr>
          <w:lang w:eastAsia="ru-RU"/>
        </w:rPr>
      </w:pPr>
      <w:bookmarkStart w:id="22" w:name="_Toc298233086"/>
      <w:r w:rsidRPr="00EA7838">
        <w:rPr>
          <w:b/>
          <w:bCs/>
          <w:lang w:eastAsia="ru-RU"/>
        </w:rPr>
        <w:t>Статья 18. Состав и содержание карты градостроительного зонирования.</w:t>
      </w:r>
      <w:bookmarkEnd w:id="22"/>
    </w:p>
    <w:p w:rsidR="00A00012" w:rsidRPr="00EA7838" w:rsidRDefault="00A00012" w:rsidP="00A00012">
      <w:pPr>
        <w:suppressAutoHyphens w:val="0"/>
        <w:spacing w:line="160" w:lineRule="atLeast"/>
        <w:ind w:firstLine="0"/>
        <w:rPr>
          <w:lang w:eastAsia="ru-RU"/>
        </w:rPr>
      </w:pPr>
      <w:r w:rsidRPr="00EA7838">
        <w:rPr>
          <w:lang w:eastAsia="ru-RU"/>
        </w:rPr>
        <w:t xml:space="preserve">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A00012" w:rsidRPr="00EA7838" w:rsidRDefault="00A00012" w:rsidP="009A2036">
      <w:pPr>
        <w:suppressAutoHyphens w:val="0"/>
        <w:spacing w:line="160" w:lineRule="atLeast"/>
        <w:ind w:firstLine="0"/>
        <w:jc w:val="left"/>
        <w:rPr>
          <w:lang w:eastAsia="ru-RU"/>
        </w:rPr>
      </w:pPr>
      <w:r w:rsidRPr="00EA7838">
        <w:rPr>
          <w:lang w:eastAsia="ru-RU"/>
        </w:rPr>
        <w:t xml:space="preserve">2. Карты градостроительного зонирования состоят: </w:t>
      </w:r>
      <w:r w:rsidRPr="00EA7838">
        <w:rPr>
          <w:lang w:eastAsia="ru-RU"/>
        </w:rPr>
        <w:br/>
        <w:t xml:space="preserve">а) Карта зон с особыми условиями использования территории </w:t>
      </w:r>
    </w:p>
    <w:p w:rsidR="00A00012" w:rsidRPr="00EA7838" w:rsidRDefault="00A00012" w:rsidP="00A00012">
      <w:pPr>
        <w:suppressAutoHyphens w:val="0"/>
        <w:autoSpaceDE w:val="0"/>
        <w:autoSpaceDN w:val="0"/>
        <w:adjustRightInd w:val="0"/>
        <w:spacing w:line="240" w:lineRule="auto"/>
        <w:ind w:firstLine="0"/>
        <w:jc w:val="left"/>
        <w:rPr>
          <w:lang w:eastAsia="ru-RU"/>
        </w:rPr>
      </w:pPr>
      <w:r w:rsidRPr="00EA7838">
        <w:rPr>
          <w:lang w:eastAsia="ru-RU"/>
        </w:rPr>
        <w:t>б) Ка</w:t>
      </w:r>
      <w:r w:rsidR="009A2036" w:rsidRPr="00EA7838">
        <w:rPr>
          <w:lang w:eastAsia="ru-RU"/>
        </w:rPr>
        <w:t xml:space="preserve">рта границ территориальных зон </w:t>
      </w:r>
    </w:p>
    <w:p w:rsidR="00A00012" w:rsidRPr="00EA7838" w:rsidRDefault="00A00012" w:rsidP="00A00012">
      <w:pPr>
        <w:suppressAutoHyphens w:val="0"/>
        <w:spacing w:line="240" w:lineRule="auto"/>
        <w:ind w:firstLine="0"/>
        <w:rPr>
          <w:lang w:eastAsia="ru-RU"/>
        </w:rPr>
      </w:pPr>
      <w:r w:rsidRPr="00EA7838">
        <w:rPr>
          <w:lang w:eastAsia="ru-RU"/>
        </w:rPr>
        <w:t xml:space="preserve">3. Масштаб карты градостроительного зонирования установлен 1:5000 (в </w:t>
      </w:r>
      <w:smartTag w:uri="urn:schemas-microsoft-com:office:smarttags" w:element="metricconverter">
        <w:smartTagPr>
          <w:attr w:name="ProductID" w:val="1 см"/>
        </w:smartTagPr>
        <w:r w:rsidRPr="00EA7838">
          <w:rPr>
            <w:lang w:eastAsia="ru-RU"/>
          </w:rPr>
          <w:t>1 см</w:t>
        </w:r>
      </w:smartTag>
      <w:r w:rsidRPr="00EA7838">
        <w:rPr>
          <w:lang w:eastAsia="ru-RU"/>
        </w:rPr>
        <w:t xml:space="preserve"> </w:t>
      </w:r>
      <w:smartTag w:uri="urn:schemas-microsoft-com:office:smarttags" w:element="metricconverter">
        <w:smartTagPr>
          <w:attr w:name="ProductID" w:val="50 метров"/>
        </w:smartTagPr>
        <w:r w:rsidRPr="00EA7838">
          <w:rPr>
            <w:lang w:eastAsia="ru-RU"/>
          </w:rPr>
          <w:t>50 метров</w:t>
        </w:r>
      </w:smartTag>
      <w:r w:rsidRPr="00EA7838">
        <w:rPr>
          <w:lang w:eastAsia="ru-RU"/>
        </w:rPr>
        <w:t xml:space="preserve">). </w:t>
      </w:r>
    </w:p>
    <w:p w:rsidR="00A00012" w:rsidRPr="00EA7838" w:rsidRDefault="00A00012" w:rsidP="00A00012">
      <w:pPr>
        <w:suppressAutoHyphens w:val="0"/>
        <w:spacing w:line="240" w:lineRule="auto"/>
        <w:ind w:firstLine="0"/>
        <w:rPr>
          <w:lang w:eastAsia="ru-RU"/>
        </w:rPr>
      </w:pPr>
      <w:r w:rsidRPr="00EA7838">
        <w:rPr>
          <w:lang w:eastAsia="ru-RU"/>
        </w:rPr>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9A2036" w:rsidRPr="00EA7838" w:rsidRDefault="009A2036" w:rsidP="00A00012">
      <w:pPr>
        <w:suppressAutoHyphens w:val="0"/>
        <w:spacing w:line="240" w:lineRule="auto"/>
        <w:ind w:firstLine="0"/>
        <w:rPr>
          <w:sz w:val="16"/>
          <w:szCs w:val="16"/>
          <w:lang w:eastAsia="ru-RU"/>
        </w:rPr>
      </w:pPr>
    </w:p>
    <w:p w:rsidR="00A00012" w:rsidRPr="00EA7838" w:rsidRDefault="00A00012" w:rsidP="00EC000C">
      <w:pPr>
        <w:suppressAutoHyphens w:val="0"/>
        <w:spacing w:after="240" w:line="240" w:lineRule="auto"/>
        <w:ind w:firstLine="0"/>
        <w:jc w:val="center"/>
        <w:outlineLvl w:val="1"/>
        <w:rPr>
          <w:lang w:eastAsia="ru-RU"/>
        </w:rPr>
      </w:pPr>
      <w:bookmarkStart w:id="23" w:name="_Toc298233087"/>
      <w:r w:rsidRPr="00EA7838">
        <w:rPr>
          <w:b/>
          <w:bCs/>
          <w:lang w:eastAsia="ru-RU"/>
        </w:rPr>
        <w:t>Статья 19. Порядок ведения карты градостроительного зонирования.</w:t>
      </w:r>
      <w:bookmarkEnd w:id="23"/>
    </w:p>
    <w:p w:rsidR="00A00012" w:rsidRPr="00EA7838" w:rsidRDefault="00A00012" w:rsidP="00A00012">
      <w:pPr>
        <w:suppressAutoHyphens w:val="0"/>
        <w:spacing w:line="240" w:lineRule="auto"/>
        <w:ind w:firstLine="0"/>
        <w:rPr>
          <w:lang w:eastAsia="ru-RU"/>
        </w:rPr>
      </w:pPr>
      <w:r w:rsidRPr="00EA7838">
        <w:rPr>
          <w:lang w:eastAsia="ru-RU"/>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A00012" w:rsidRPr="00EA7838" w:rsidRDefault="00A00012" w:rsidP="00A00012">
      <w:pPr>
        <w:suppressAutoHyphens w:val="0"/>
        <w:spacing w:line="240" w:lineRule="auto"/>
        <w:ind w:firstLine="0"/>
        <w:rPr>
          <w:lang w:eastAsia="ru-RU"/>
        </w:rPr>
      </w:pPr>
      <w:r w:rsidRPr="00EA7838">
        <w:rPr>
          <w:lang w:eastAsia="ru-RU"/>
        </w:rPr>
        <w:t>2. Ведение карты градостроительного зонирования осуществляется Комиссией.</w:t>
      </w:r>
    </w:p>
    <w:p w:rsidR="00A00012" w:rsidRPr="00EA7838" w:rsidRDefault="00A00012" w:rsidP="00A00012">
      <w:pPr>
        <w:suppressAutoHyphens w:val="0"/>
        <w:spacing w:line="240" w:lineRule="auto"/>
        <w:ind w:firstLine="0"/>
        <w:rPr>
          <w:lang w:eastAsia="ru-RU"/>
        </w:rPr>
      </w:pPr>
      <w:r w:rsidRPr="00EA7838">
        <w:rPr>
          <w:lang w:eastAsia="ru-RU"/>
        </w:rP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w:t>
      </w:r>
      <w:r w:rsidRPr="00EA7838">
        <w:rPr>
          <w:lang w:eastAsia="ru-RU"/>
        </w:rPr>
        <w:lastRenderedPageBreak/>
        <w:t xml:space="preserve">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24" w:name="_Toc298233088"/>
      <w:r w:rsidRPr="00EA7838">
        <w:rPr>
          <w:b/>
          <w:kern w:val="36"/>
          <w:sz w:val="28"/>
          <w:szCs w:val="28"/>
          <w:lang w:eastAsia="ru-RU"/>
        </w:rPr>
        <w:t>Глава 5. Градостроительные регламенты.</w:t>
      </w:r>
      <w:bookmarkEnd w:id="24"/>
      <w:r w:rsidRPr="00EA7838">
        <w:rPr>
          <w:b/>
          <w:kern w:val="36"/>
          <w:sz w:val="28"/>
          <w:szCs w:val="28"/>
          <w:lang w:eastAsia="ru-RU"/>
        </w:rPr>
        <w:t xml:space="preserve"> </w:t>
      </w:r>
    </w:p>
    <w:p w:rsidR="00A00012" w:rsidRPr="00EA7838" w:rsidRDefault="00A00012" w:rsidP="00A00012">
      <w:pPr>
        <w:suppressAutoHyphens w:val="0"/>
        <w:spacing w:after="240" w:line="160" w:lineRule="atLeast"/>
        <w:ind w:firstLine="0"/>
        <w:outlineLvl w:val="1"/>
        <w:rPr>
          <w:lang w:eastAsia="ru-RU"/>
        </w:rPr>
      </w:pPr>
      <w:bookmarkStart w:id="25" w:name="_Toc298233089"/>
      <w:r w:rsidRPr="00EA7838">
        <w:rPr>
          <w:b/>
          <w:bCs/>
          <w:lang w:eastAsia="ru-RU"/>
        </w:rPr>
        <w:t>Статья 20. Градостроительный регламент зоны жилой застройки первого типа (Ж).</w:t>
      </w:r>
      <w:bookmarkEnd w:id="25"/>
      <w:r w:rsidRPr="00EA7838">
        <w:rPr>
          <w:b/>
          <w:bCs/>
          <w:lang w:eastAsia="ru-RU"/>
        </w:rPr>
        <w:t xml:space="preserve"> </w:t>
      </w:r>
    </w:p>
    <w:p w:rsidR="00A00012" w:rsidRPr="00EA7838" w:rsidRDefault="00A00012" w:rsidP="00A00012">
      <w:pPr>
        <w:suppressAutoHyphens w:val="0"/>
        <w:spacing w:after="240" w:line="160" w:lineRule="atLeast"/>
        <w:ind w:firstLine="0"/>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108" w:type="dxa"/>
        <w:shd w:val="clear" w:color="auto" w:fill="FFFFFF"/>
        <w:tblCellMar>
          <w:left w:w="0" w:type="dxa"/>
          <w:right w:w="0" w:type="dxa"/>
        </w:tblCellMar>
        <w:tblLook w:val="0000" w:firstRow="0" w:lastRow="0" w:firstColumn="0" w:lastColumn="0" w:noHBand="0" w:noVBand="0"/>
      </w:tblPr>
      <w:tblGrid>
        <w:gridCol w:w="2271"/>
        <w:gridCol w:w="1975"/>
        <w:gridCol w:w="1768"/>
        <w:gridCol w:w="1764"/>
        <w:gridCol w:w="168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919"/>
        </w:trPr>
        <w:tc>
          <w:tcPr>
            <w:tcW w:w="1826" w:type="dxa"/>
            <w:vMerge w:val="restart"/>
            <w:tcBorders>
              <w:top w:val="nil"/>
              <w:left w:val="single" w:sz="8" w:space="0" w:color="auto"/>
              <w:right w:val="single" w:sz="4"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домов индивидуальной жилой застройки, и участков для ведения личного подсобного хозяйства.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2089" w:type="dxa"/>
            <w:vMerge w:val="restart"/>
            <w:tcBorders>
              <w:top w:val="nil"/>
              <w:left w:val="single" w:sz="4"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индивидуального жилищного строительства</w:t>
            </w:r>
            <w:r w:rsidR="009A2036" w:rsidRPr="00EA7838">
              <w:rPr>
                <w:sz w:val="22"/>
                <w:szCs w:val="22"/>
                <w:lang w:eastAsia="ru-RU"/>
              </w:rPr>
              <w:t>, ЛПХ</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Индивидуальные жилые дома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для содержания домашних животных, птицы и КРС до 5 голов</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беседок, отдельно стоящих навесов и веранд, в </w:t>
            </w:r>
            <w:proofErr w:type="spellStart"/>
            <w:r w:rsidRPr="00EA7838">
              <w:rPr>
                <w:sz w:val="22"/>
                <w:szCs w:val="22"/>
                <w:lang w:eastAsia="ru-RU"/>
              </w:rPr>
              <w:t>т.ч</w:t>
            </w:r>
            <w:proofErr w:type="spellEnd"/>
            <w:r w:rsidRPr="00EA7838">
              <w:rPr>
                <w:sz w:val="22"/>
                <w:szCs w:val="22"/>
                <w:lang w:eastAsia="ru-RU"/>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надворных туалетов, только при условии подключения к централизованным, либо локальным сетям водоотведения; </w:t>
            </w:r>
            <w:r w:rsidRPr="00EA7838">
              <w:rPr>
                <w:sz w:val="22"/>
                <w:szCs w:val="22"/>
                <w:lang w:eastAsia="ru-RU"/>
              </w:rPr>
              <w:lastRenderedPageBreak/>
              <w:t xml:space="preserve">размещение индивидуальных резервуаров для хранения воды, скважин для забора воды, индивидуальных колодцев; размещение строений для крупных и мелких домашних 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w:t>
            </w:r>
            <w:proofErr w:type="spellStart"/>
            <w:r w:rsidRPr="00EA7838">
              <w:rPr>
                <w:sz w:val="22"/>
                <w:szCs w:val="22"/>
                <w:lang w:eastAsia="ru-RU"/>
              </w:rPr>
              <w:t>кв.м</w:t>
            </w:r>
            <w:proofErr w:type="spellEnd"/>
            <w:r w:rsidRPr="00EA7838">
              <w:rPr>
                <w:sz w:val="22"/>
                <w:szCs w:val="22"/>
                <w:lang w:eastAsia="ru-RU"/>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w:t>
            </w:r>
            <w:r w:rsidRPr="00EA7838">
              <w:rPr>
                <w:sz w:val="22"/>
                <w:szCs w:val="22"/>
                <w:lang w:eastAsia="ru-RU"/>
              </w:rPr>
              <w:lastRenderedPageBreak/>
              <w:t>жилые дома, отдельные гаражи боксового типа для автотранспорта членов семьи</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w:t>
            </w:r>
            <w:proofErr w:type="spellStart"/>
            <w:r w:rsidRPr="00EA7838">
              <w:rPr>
                <w:sz w:val="22"/>
                <w:szCs w:val="22"/>
                <w:lang w:eastAsia="ru-RU"/>
              </w:rPr>
              <w:t>т.ч</w:t>
            </w:r>
            <w:proofErr w:type="spellEnd"/>
            <w:r w:rsidRPr="00EA7838">
              <w:rPr>
                <w:sz w:val="22"/>
                <w:szCs w:val="22"/>
                <w:lang w:eastAsia="ru-RU"/>
              </w:rPr>
              <w:t xml:space="preserve">.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w:t>
            </w:r>
            <w:r w:rsidRPr="00EA7838">
              <w:rPr>
                <w:sz w:val="22"/>
                <w:szCs w:val="22"/>
                <w:lang w:eastAsia="ru-RU"/>
              </w:rPr>
              <w:lastRenderedPageBreak/>
              <w:t>фильтрующим колодцем), летние кухни, гостевые дома.</w:t>
            </w:r>
          </w:p>
        </w:tc>
      </w:tr>
      <w:tr w:rsidR="00EA7838" w:rsidRPr="00EA7838" w:rsidTr="00A00012">
        <w:trPr>
          <w:trHeight w:val="1690"/>
        </w:trPr>
        <w:tc>
          <w:tcPr>
            <w:tcW w:w="0" w:type="auto"/>
            <w:vMerge/>
            <w:tcBorders>
              <w:left w:val="single" w:sz="8" w:space="0" w:color="auto"/>
              <w:bottom w:val="nil"/>
              <w:right w:val="single" w:sz="4"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Автостоянки и гаражи для хранения индивидуального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32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размещения гаражей и автостоянок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Объекты мелкого бытового ремонта</w:t>
            </w:r>
          </w:p>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Мастерские по ремонту бытовой техники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Размещение стоянок индивидуального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Хозяйственные постройки для хранения автомобильного инвентаря.</w:t>
            </w:r>
          </w:p>
        </w:tc>
      </w:tr>
      <w:tr w:rsidR="00EA7838" w:rsidRPr="00EA7838" w:rsidTr="00A00012">
        <w:trPr>
          <w:trHeight w:val="141"/>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объектов 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ремонтных мастерских и мастерских технического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Парикмахерские</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A00012">
        <w:trPr>
          <w:trHeight w:val="83"/>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парикмахерских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Гостевые дома</w:t>
            </w:r>
          </w:p>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64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гостиниц</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прочих мест для временного проживания (отелей, мотелей)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Административные здания для размещения органов управления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беседок, отдельно стоящих навесов и веранд; размещение отдельно стоящих бань и саун,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резервуаров для хранения воды, размещение летних кухонь, сараев для хранения </w:t>
            </w:r>
            <w:r w:rsidRPr="00EA7838">
              <w:rPr>
                <w:sz w:val="22"/>
                <w:szCs w:val="22"/>
                <w:lang w:eastAsia="ru-RU"/>
              </w:rPr>
              <w:lastRenderedPageBreak/>
              <w:t xml:space="preserve">инвентаря, погреба, кладовых, дровяников площадью до 40 </w:t>
            </w:r>
            <w:proofErr w:type="spellStart"/>
            <w:r w:rsidRPr="00EA7838">
              <w:rPr>
                <w:sz w:val="22"/>
                <w:szCs w:val="22"/>
                <w:lang w:eastAsia="ru-RU"/>
              </w:rPr>
              <w:t>кв.м</w:t>
            </w:r>
            <w:proofErr w:type="spellEnd"/>
            <w:r w:rsidRPr="00EA7838">
              <w:rPr>
                <w:sz w:val="22"/>
                <w:szCs w:val="22"/>
                <w:lang w:eastAsia="ru-RU"/>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w:t>
            </w:r>
            <w:r w:rsidRPr="00EA7838">
              <w:rPr>
                <w:sz w:val="22"/>
                <w:szCs w:val="22"/>
                <w:lang w:eastAsia="ru-RU"/>
              </w:rPr>
              <w:lastRenderedPageBreak/>
              <w:t>летние кухни, строения для летних театров и кинотеатров.</w:t>
            </w:r>
          </w:p>
        </w:tc>
      </w:tr>
      <w:tr w:rsidR="00EA7838" w:rsidRPr="00EA7838" w:rsidTr="00A00012">
        <w:trPr>
          <w:trHeight w:val="470"/>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органов государственного управления общего и социально-экономического характера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для размещения органов по обеспечению законности и охраны порядка.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Пожарные депо.</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организаций </w:t>
            </w:r>
            <w:r w:rsidRPr="00EA7838">
              <w:rPr>
                <w:sz w:val="22"/>
                <w:szCs w:val="22"/>
                <w:lang w:eastAsia="ru-RU"/>
              </w:rPr>
              <w:lastRenderedPageBreak/>
              <w:t>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xml:space="preserve">, </w:t>
            </w:r>
            <w:r w:rsidRPr="00EA7838">
              <w:rPr>
                <w:sz w:val="22"/>
                <w:szCs w:val="22"/>
                <w:lang w:eastAsia="ru-RU"/>
              </w:rPr>
              <w:lastRenderedPageBreak/>
              <w:t>спортивные корпуса,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739"/>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0012" w:rsidRPr="00EA7838" w:rsidRDefault="00A00012" w:rsidP="00A00012">
            <w:pPr>
              <w:suppressAutoHyphens w:val="0"/>
              <w:spacing w:line="240" w:lineRule="auto"/>
              <w:ind w:firstLine="0"/>
              <w:jc w:val="left"/>
              <w:rPr>
                <w:sz w:val="22"/>
                <w:szCs w:val="22"/>
                <w:lang w:eastAsia="ru-RU"/>
              </w:rPr>
            </w:pPr>
            <w:r w:rsidRPr="00EA7838">
              <w:rPr>
                <w:sz w:val="22"/>
                <w:szCs w:val="22"/>
                <w:lang w:eastAsia="ru-RU"/>
              </w:rPr>
              <w:t>Народные музеи с производством изделий народного творчества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5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детско-юношеских спортивных школ, клубов физической подготовки, спортивно-технических школ</w:t>
            </w:r>
          </w:p>
        </w:tc>
        <w:tc>
          <w:tcPr>
            <w:tcW w:w="0" w:type="auto"/>
            <w:vMerge/>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выставок;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дополнительного образования детей и взрослых.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Библиотеки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производственные мастерские при  производстве изделий народного творчества</w:t>
            </w:r>
          </w:p>
        </w:tc>
      </w:tr>
      <w:tr w:rsidR="00EA7838" w:rsidRPr="00EA7838" w:rsidTr="00A00012">
        <w:trPr>
          <w:trHeight w:val="1094"/>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Отделения почтовой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5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76C37" w:rsidP="00A00012">
            <w:pPr>
              <w:suppressAutoHyphens w:val="0"/>
              <w:spacing w:before="100" w:after="100" w:line="240" w:lineRule="auto"/>
              <w:ind w:firstLine="0"/>
              <w:jc w:val="left"/>
              <w:rPr>
                <w:sz w:val="22"/>
                <w:szCs w:val="22"/>
                <w:lang w:eastAsia="ru-RU"/>
              </w:rPr>
            </w:pPr>
            <w:r>
              <w:rPr>
                <w:sz w:val="22"/>
                <w:szCs w:val="22"/>
                <w:lang w:eastAsia="ru-RU"/>
              </w:rPr>
              <w:t xml:space="preserve">Не </w:t>
            </w:r>
            <w:proofErr w:type="gramStart"/>
            <w:r>
              <w:rPr>
                <w:sz w:val="22"/>
                <w:szCs w:val="22"/>
                <w:lang w:eastAsia="ru-RU"/>
              </w:rPr>
              <w:t>установлены</w:t>
            </w:r>
            <w:proofErr w:type="gramEnd"/>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bl>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lastRenderedPageBreak/>
        <w:t>2. Перечень условно разрешённых видов использования объектов капитального строительства и земельных участков:</w:t>
      </w:r>
    </w:p>
    <w:tbl>
      <w:tblPr>
        <w:tblW w:w="0" w:type="auto"/>
        <w:tblInd w:w="108" w:type="dxa"/>
        <w:shd w:val="clear" w:color="auto" w:fill="FFFFFF"/>
        <w:tblCellMar>
          <w:left w:w="0" w:type="dxa"/>
          <w:right w:w="0" w:type="dxa"/>
        </w:tblCellMar>
        <w:tblLook w:val="0000" w:firstRow="0" w:lastRow="0" w:firstColumn="0" w:lastColumn="0" w:noHBand="0" w:noVBand="0"/>
      </w:tblPr>
      <w:tblGrid>
        <w:gridCol w:w="1840"/>
        <w:gridCol w:w="1807"/>
        <w:gridCol w:w="2284"/>
        <w:gridCol w:w="1719"/>
        <w:gridCol w:w="1719"/>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условно разрешённого вида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объектов капитального строительства</w:t>
            </w:r>
          </w:p>
        </w:tc>
      </w:tr>
      <w:tr w:rsidR="00EA7838" w:rsidRPr="00EA7838" w:rsidTr="00A00012">
        <w:trPr>
          <w:trHeight w:val="433"/>
        </w:trPr>
        <w:tc>
          <w:tcPr>
            <w:tcW w:w="0" w:type="auto"/>
            <w:tcBorders>
              <w:top w:val="nil"/>
              <w:left w:val="single" w:sz="8" w:space="0" w:color="auto"/>
              <w:bottom w:val="nil"/>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развитого ЛПХ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объектов  индивидуального жилого строительства с местами приложения труда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Индивидуальные жилые дома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для содержания домашних животных, птицы и КРС до 50 голов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беседок, отдельно стоящих навесов и веранд, в </w:t>
            </w:r>
            <w:proofErr w:type="spellStart"/>
            <w:r w:rsidRPr="00EA7838">
              <w:rPr>
                <w:sz w:val="22"/>
                <w:szCs w:val="22"/>
                <w:lang w:eastAsia="ru-RU"/>
              </w:rPr>
              <w:t>т.ч</w:t>
            </w:r>
            <w:proofErr w:type="spellEnd"/>
            <w:r w:rsidRPr="00EA7838">
              <w:rPr>
                <w:sz w:val="22"/>
                <w:szCs w:val="22"/>
                <w:lang w:eastAsia="ru-RU"/>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крупных и мелких домашних </w:t>
            </w:r>
            <w:r w:rsidRPr="00EA7838">
              <w:rPr>
                <w:sz w:val="22"/>
                <w:szCs w:val="22"/>
                <w:lang w:eastAsia="ru-RU"/>
              </w:rPr>
              <w:lastRenderedPageBreak/>
              <w:t xml:space="preserve">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w:t>
            </w:r>
            <w:proofErr w:type="spellStart"/>
            <w:r w:rsidRPr="00EA7838">
              <w:rPr>
                <w:sz w:val="22"/>
                <w:szCs w:val="22"/>
                <w:lang w:eastAsia="ru-RU"/>
              </w:rPr>
              <w:t>кв.м</w:t>
            </w:r>
            <w:proofErr w:type="spellEnd"/>
            <w:r w:rsidRPr="00EA7838">
              <w:rPr>
                <w:sz w:val="22"/>
                <w:szCs w:val="22"/>
                <w:lang w:eastAsia="ru-RU"/>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w:t>
            </w:r>
            <w:proofErr w:type="spellStart"/>
            <w:r w:rsidRPr="00EA7838">
              <w:rPr>
                <w:sz w:val="22"/>
                <w:szCs w:val="22"/>
                <w:lang w:eastAsia="ru-RU"/>
              </w:rPr>
              <w:t>т.ч</w:t>
            </w:r>
            <w:proofErr w:type="spellEnd"/>
            <w:r w:rsidRPr="00EA7838">
              <w:rPr>
                <w:sz w:val="22"/>
                <w:szCs w:val="22"/>
                <w:lang w:eastAsia="ru-RU"/>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
        </w:tc>
      </w:tr>
      <w:tr w:rsidR="00EA7838" w:rsidRPr="00EA7838" w:rsidTr="00A00012">
        <w:trPr>
          <w:trHeight w:val="433"/>
        </w:trPr>
        <w:tc>
          <w:tcPr>
            <w:tcW w:w="0" w:type="auto"/>
            <w:vMerge w:val="restart"/>
            <w:tcBorders>
              <w:top w:val="nil"/>
              <w:left w:val="single" w:sz="8" w:space="0" w:color="auto"/>
              <w:bottom w:val="nil"/>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предназначенные для размещения объектов </w:t>
            </w:r>
            <w:r w:rsidRPr="00EA7838">
              <w:rPr>
                <w:sz w:val="22"/>
                <w:szCs w:val="22"/>
                <w:lang w:eastAsia="ru-RU"/>
              </w:rPr>
              <w:lastRenderedPageBreak/>
              <w:t>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ресторанов, кафе, баров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общественного питания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построек; площадки для торговли «с </w:t>
            </w:r>
            <w:r w:rsidRPr="00EA7838">
              <w:rPr>
                <w:sz w:val="22"/>
                <w:szCs w:val="22"/>
                <w:lang w:eastAsia="ru-RU"/>
              </w:rPr>
              <w:lastRenderedPageBreak/>
              <w:t>колёс».</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w:t>
            </w:r>
          </w:p>
        </w:tc>
      </w:tr>
      <w:tr w:rsidR="00EA7838" w:rsidRPr="00EA7838" w:rsidTr="00A00012">
        <w:trPr>
          <w:trHeight w:val="25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w:t>
            </w:r>
            <w:r w:rsidRPr="00EA7838">
              <w:rPr>
                <w:sz w:val="22"/>
                <w:szCs w:val="22"/>
                <w:lang w:eastAsia="ru-RU"/>
              </w:rPr>
              <w:lastRenderedPageBreak/>
              <w:t>участки рынков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Крытые розничные </w:t>
            </w:r>
            <w:r w:rsidRPr="00EA7838">
              <w:rPr>
                <w:sz w:val="22"/>
                <w:szCs w:val="22"/>
                <w:lang w:eastAsia="ru-RU"/>
              </w:rPr>
              <w:lastRenderedPageBreak/>
              <w:t>рынки.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w:t>
            </w:r>
            <w:r w:rsidRPr="00EA7838">
              <w:rPr>
                <w:sz w:val="22"/>
                <w:szCs w:val="22"/>
                <w:lang w:eastAsia="ru-RU"/>
              </w:rPr>
              <w:lastRenderedPageBreak/>
              <w:t>розничной торговли.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Гаражи служебного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Сооружения для погрузки и разгрузки автотранспорта (рампы)</w:t>
            </w: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Химчистки, прачечные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Приёмные пункты химчисток и прачечных</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83"/>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розничной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розничной торговли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EC000C">
        <w:trPr>
          <w:trHeight w:val="2693"/>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технического обслуживания и ремонта транспортных средств, машин и оборудования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Автомойки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Мастерские по ремонту автомобилей</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7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бань</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Бани, сауны, фитнес-центры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построек; размещение открытых плескательных бассейнов, площадок для занятий физкультурой и </w:t>
            </w:r>
            <w:r w:rsidRPr="00EA7838">
              <w:rPr>
                <w:sz w:val="22"/>
                <w:szCs w:val="22"/>
                <w:lang w:eastAsia="ru-RU"/>
              </w:rPr>
              <w:lastRenderedPageBreak/>
              <w:t>спортом.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сооружения для погрузки автомобилей (рампы).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Бассейны крытые, отдельно </w:t>
            </w:r>
            <w:r w:rsidRPr="00EA7838">
              <w:rPr>
                <w:sz w:val="22"/>
                <w:szCs w:val="22"/>
                <w:lang w:eastAsia="ru-RU"/>
              </w:rPr>
              <w:lastRenderedPageBreak/>
              <w:t xml:space="preserve">стоящие спортивные залы. </w:t>
            </w:r>
          </w:p>
        </w:tc>
      </w:tr>
      <w:tr w:rsidR="00EA7838" w:rsidRPr="00EA7838" w:rsidTr="00A00012">
        <w:trPr>
          <w:trHeight w:val="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предприятий по прокату</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по предоставлению услуг по прокату техники</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A00012">
        <w:trPr>
          <w:trHeight w:val="255"/>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гостиниц</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гостиниц</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Гостиницы </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отдельно стоящие бассейны, бани и сауны, душевые.</w:t>
            </w:r>
          </w:p>
        </w:tc>
      </w:tr>
      <w:tr w:rsidR="00EA7838" w:rsidRPr="00EA7838" w:rsidTr="00A00012">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прочих мест для временного проживания (отелей, мотелей)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Мотели, туристические базы, базы отдыха вместимостью не более 50 мест.</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Отдельно стоящие здания для проживания отдыхающих.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Административные и административно-бытовые корпуса туристических баз, мотелей, баз отдыха</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1823"/>
        </w:trPr>
        <w:tc>
          <w:tcPr>
            <w:tcW w:w="1828" w:type="dxa"/>
            <w:vMerge w:val="restart"/>
            <w:tcBorders>
              <w:top w:val="nil"/>
              <w:left w:val="single" w:sz="8" w:space="0" w:color="auto"/>
              <w:bottom w:val="nil"/>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Дошкольные образовательные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Общеобразовательные школы.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начального, среднего, высшего  профессионального образования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в </w:t>
            </w:r>
            <w:proofErr w:type="spellStart"/>
            <w:r w:rsidRPr="00EA7838">
              <w:rPr>
                <w:sz w:val="22"/>
                <w:szCs w:val="22"/>
                <w:lang w:eastAsia="ru-RU"/>
              </w:rPr>
              <w:t>т.ч</w:t>
            </w:r>
            <w:proofErr w:type="spellEnd"/>
            <w:r w:rsidRPr="00EA7838">
              <w:rPr>
                <w:sz w:val="22"/>
                <w:szCs w:val="22"/>
                <w:lang w:eastAsia="ru-RU"/>
              </w:rPr>
              <w:t>. с мастерскими, учебные мастерские, лабораторные корпуса</w:t>
            </w:r>
          </w:p>
        </w:tc>
      </w:tr>
      <w:tr w:rsidR="00EA7838" w:rsidRPr="00EA7838" w:rsidTr="009A2036">
        <w:trPr>
          <w:trHeight w:val="383"/>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ветеринарных лечебниц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Ветеринарные лечебницы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1221"/>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образовательных учреждений и </w:t>
            </w:r>
            <w:r w:rsidRPr="00EA7838">
              <w:rPr>
                <w:sz w:val="22"/>
                <w:szCs w:val="22"/>
                <w:lang w:eastAsia="ru-RU"/>
              </w:rPr>
              <w:lastRenderedPageBreak/>
              <w:t>научных организаций в области физической культуры и 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Объекты капитального строительства для размещения </w:t>
            </w:r>
            <w:r w:rsidRPr="00EA7838">
              <w:rPr>
                <w:sz w:val="22"/>
                <w:szCs w:val="22"/>
                <w:lang w:eastAsia="ru-RU"/>
              </w:rPr>
              <w:lastRenderedPageBreak/>
              <w:t>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638"/>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общероссийских физкультурно-спортивных объединений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683"/>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научных и научно-исследовательских организаций без производственной базы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лабораторные корпуса</w:t>
            </w:r>
          </w:p>
        </w:tc>
      </w:tr>
      <w:tr w:rsidR="00EA7838" w:rsidRPr="00EA7838" w:rsidTr="009A2036">
        <w:trPr>
          <w:trHeight w:val="671"/>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государственных академий наук</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2300"/>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объектов здравоохранения.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Больничные учреждения (за исключением инфекционных, психиатрических и туберкулёзных больниц и лепрозориев).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Диспансеры.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Амбулаторно-поликлинические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Медицинские центры, в </w:t>
            </w:r>
            <w:proofErr w:type="spellStart"/>
            <w:r w:rsidRPr="00EA7838">
              <w:rPr>
                <w:sz w:val="22"/>
                <w:szCs w:val="22"/>
                <w:lang w:eastAsia="ru-RU"/>
              </w:rPr>
              <w:t>т.ч</w:t>
            </w:r>
            <w:proofErr w:type="spellEnd"/>
            <w:r w:rsidRPr="00EA7838">
              <w:rPr>
                <w:sz w:val="22"/>
                <w:szCs w:val="22"/>
                <w:lang w:eastAsia="ru-RU"/>
              </w:rPr>
              <w:t>. научно-практические.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охраны материнства и детства.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Учреждения здравоохранения особого типа (кроме </w:t>
            </w:r>
            <w:proofErr w:type="spellStart"/>
            <w:r w:rsidRPr="00EA7838">
              <w:rPr>
                <w:sz w:val="22"/>
                <w:szCs w:val="22"/>
                <w:lang w:eastAsia="ru-RU"/>
              </w:rPr>
              <w:t>паталого</w:t>
            </w:r>
            <w:proofErr w:type="spellEnd"/>
            <w:r w:rsidRPr="00EA7838">
              <w:rPr>
                <w:sz w:val="22"/>
                <w:szCs w:val="22"/>
                <w:lang w:eastAsia="ru-RU"/>
              </w:rPr>
              <w:t>-анатомических бюро и бюро судебно-медицинской экспертизы).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Медицинские кабинеты.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Размещение хозяйственных построек; размещение </w:t>
            </w:r>
            <w:proofErr w:type="spellStart"/>
            <w:r w:rsidRPr="00EA7838">
              <w:rPr>
                <w:sz w:val="22"/>
                <w:szCs w:val="22"/>
                <w:lang w:eastAsia="ru-RU"/>
              </w:rPr>
              <w:t>размещение</w:t>
            </w:r>
            <w:proofErr w:type="spellEnd"/>
            <w:r w:rsidRPr="00EA7838">
              <w:rPr>
                <w:sz w:val="22"/>
                <w:szCs w:val="22"/>
                <w:lang w:eastAsia="ru-RU"/>
              </w:rPr>
              <w:t xml:space="preserve"> лабораторий, прачечных, пищеблоков, столовых, </w:t>
            </w:r>
            <w:r w:rsidRPr="00EA7838">
              <w:rPr>
                <w:sz w:val="22"/>
                <w:szCs w:val="22"/>
                <w:lang w:eastAsia="ru-RU"/>
              </w:rPr>
              <w:lastRenderedPageBreak/>
              <w:t>моргов,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гаражи служебного автотранспорта, лабораторные корпуса, прачечные, пищеблоки, </w:t>
            </w:r>
            <w:r w:rsidRPr="00EA7838">
              <w:rPr>
                <w:sz w:val="22"/>
                <w:szCs w:val="22"/>
                <w:lang w:eastAsia="ru-RU"/>
              </w:rPr>
              <w:lastRenderedPageBreak/>
              <w:t xml:space="preserve">столовые, морги. </w:t>
            </w:r>
          </w:p>
        </w:tc>
      </w:tr>
      <w:tr w:rsidR="00EA7838" w:rsidRPr="00EA7838" w:rsidTr="00A00012">
        <w:trPr>
          <w:trHeight w:val="480"/>
        </w:trPr>
        <w:tc>
          <w:tcPr>
            <w:tcW w:w="0" w:type="auto"/>
            <w:vMerge w:val="restart"/>
            <w:tcBorders>
              <w:top w:val="nil"/>
              <w:left w:val="single" w:sz="8" w:space="0" w:color="auto"/>
              <w:bottom w:val="nil"/>
              <w:right w:val="single" w:sz="8" w:space="0" w:color="auto"/>
            </w:tcBorders>
            <w:shd w:val="clear" w:color="auto" w:fill="FFFFFF"/>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tc>
        <w:tc>
          <w:tcPr>
            <w:tcW w:w="0" w:type="auto"/>
            <w:tcBorders>
              <w:top w:val="single" w:sz="8" w:space="0" w:color="auto"/>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учреждений кино 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w:t>
            </w:r>
            <w:r w:rsidRPr="00EA7838">
              <w:rPr>
                <w:sz w:val="22"/>
                <w:szCs w:val="22"/>
                <w:lang w:eastAsia="ru-RU"/>
              </w:rPr>
              <w:lastRenderedPageBreak/>
              <w:t>благотворительных учреждениях</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гаражи для служебного транспорта.</w:t>
            </w:r>
          </w:p>
        </w:tc>
      </w:tr>
      <w:tr w:rsidR="00EA7838" w:rsidRPr="00EA7838" w:rsidTr="00A00012">
        <w:trPr>
          <w:trHeight w:val="114"/>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театрально-зрелищных предприятий, концертных организаций и 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религиозных </w:t>
            </w:r>
            <w:r w:rsidRPr="00EA7838">
              <w:rPr>
                <w:sz w:val="22"/>
                <w:szCs w:val="22"/>
                <w:lang w:eastAsia="ru-RU"/>
              </w:rPr>
              <w:lastRenderedPageBreak/>
              <w:t>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Культовые объекты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Жилые дома для проживания </w:t>
            </w:r>
            <w:r w:rsidRPr="00EA7838">
              <w:rPr>
                <w:sz w:val="22"/>
                <w:szCs w:val="22"/>
                <w:lang w:eastAsia="ru-RU"/>
              </w:rPr>
              <w:lastRenderedPageBreak/>
              <w:t xml:space="preserve">священнослужителей и членов их семей.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и сооружения вспомогательного назначения для отправления культа.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Здания для проживания и трудовой деятельности монашествующих.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Здания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xml:space="preserve">. производственного назначения, не требующих установления санитарно-защитных зон или разрывов. </w:t>
            </w:r>
          </w:p>
        </w:tc>
      </w:tr>
      <w:tr w:rsidR="00EA7838" w:rsidRPr="00EA7838" w:rsidTr="00A00012">
        <w:trPr>
          <w:trHeight w:val="118"/>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занимающихся банковской и страховой деятельностью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Отделения банков.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Офисы.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гаражей служебного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для служебного транспорта.</w:t>
            </w:r>
          </w:p>
        </w:tc>
      </w:tr>
      <w:tr w:rsidR="00EA7838" w:rsidRPr="00EA7838" w:rsidTr="00A00012">
        <w:trPr>
          <w:trHeight w:val="9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парков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Парковые павильоны.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 вместимостью не более 30 мест</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r>
    </w:tbl>
    <w:p w:rsidR="00A00012" w:rsidRPr="00EA7838" w:rsidRDefault="00A00012" w:rsidP="00A00012">
      <w:pPr>
        <w:suppressAutoHyphens w:val="0"/>
        <w:spacing w:line="160" w:lineRule="atLeast"/>
        <w:ind w:firstLine="0"/>
        <w:rPr>
          <w:lang w:eastAsia="ru-RU"/>
        </w:rPr>
      </w:pPr>
      <w:r w:rsidRPr="00EA7838">
        <w:rPr>
          <w:sz w:val="13"/>
          <w:szCs w:val="13"/>
          <w:lang w:eastAsia="ru-RU"/>
        </w:rPr>
        <w:br/>
      </w:r>
      <w:r w:rsidRPr="00EA7838">
        <w:rPr>
          <w:sz w:val="13"/>
          <w:szCs w:val="13"/>
          <w:lang w:eastAsia="ru-RU"/>
        </w:rPr>
        <w:br/>
      </w:r>
      <w:r w:rsidRPr="00EA7838">
        <w:rPr>
          <w:lang w:eastAsia="ru-RU"/>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w:t>
      </w:r>
      <w:r w:rsidRPr="00EA7838">
        <w:rPr>
          <w:lang w:eastAsia="ru-RU"/>
        </w:rPr>
        <w:lastRenderedPageBreak/>
        <w:t xml:space="preserve">строительства в пределах зоны Ж в соответствии с ч.3 ст. 36 Градостроительного кодекса Российской Федерации: </w:t>
      </w:r>
    </w:p>
    <w:p w:rsidR="00A00012" w:rsidRPr="00EA7838" w:rsidRDefault="00A00012" w:rsidP="009A2036">
      <w:pPr>
        <w:suppressAutoHyphens w:val="0"/>
        <w:spacing w:line="160" w:lineRule="atLeast"/>
        <w:ind w:firstLine="708"/>
        <w:rPr>
          <w:lang w:eastAsia="ru-RU"/>
        </w:rPr>
      </w:pPr>
      <w:proofErr w:type="gramStart"/>
      <w:r w:rsidRPr="00EA7838">
        <w:rPr>
          <w:lang w:eastAsia="ru-RU"/>
        </w:rPr>
        <w:t>Максимальн</w:t>
      </w:r>
      <w:r w:rsidR="00DE72BA">
        <w:rPr>
          <w:lang w:eastAsia="ru-RU"/>
        </w:rPr>
        <w:t>ая площадь</w:t>
      </w:r>
      <w:r w:rsidRPr="00EA7838">
        <w:rPr>
          <w:lang w:eastAsia="ru-RU"/>
        </w:rPr>
        <w:t xml:space="preserve"> размер земельного участка 2500 </w:t>
      </w:r>
      <w:proofErr w:type="spellStart"/>
      <w:r w:rsidRPr="00EA7838">
        <w:rPr>
          <w:lang w:eastAsia="ru-RU"/>
        </w:rPr>
        <w:t>кв.м</w:t>
      </w:r>
      <w:proofErr w:type="spellEnd"/>
      <w:r w:rsidRPr="00EA7838">
        <w:rPr>
          <w:lang w:eastAsia="ru-RU"/>
        </w:rPr>
        <w:t>. (для земельных участков, предназначенных для размещения домов индивидуальной жилой застройки); минимал</w:t>
      </w:r>
      <w:r w:rsidR="009A2036" w:rsidRPr="00EA7838">
        <w:rPr>
          <w:lang w:eastAsia="ru-RU"/>
        </w:rPr>
        <w:t>ьн</w:t>
      </w:r>
      <w:r w:rsidR="00DE72BA">
        <w:rPr>
          <w:lang w:eastAsia="ru-RU"/>
        </w:rPr>
        <w:t>ая</w:t>
      </w:r>
      <w:r w:rsidR="009A2036" w:rsidRPr="00EA7838">
        <w:rPr>
          <w:lang w:eastAsia="ru-RU"/>
        </w:rPr>
        <w:t xml:space="preserve"> </w:t>
      </w:r>
      <w:r w:rsidR="00DE72BA">
        <w:rPr>
          <w:lang w:eastAsia="ru-RU"/>
        </w:rPr>
        <w:t>площадь</w:t>
      </w:r>
      <w:r w:rsidR="009A2036" w:rsidRPr="00EA7838">
        <w:rPr>
          <w:lang w:eastAsia="ru-RU"/>
        </w:rPr>
        <w:t xml:space="preserve"> земельного участка 6</w:t>
      </w:r>
      <w:r w:rsidRPr="00EA7838">
        <w:rPr>
          <w:lang w:eastAsia="ru-RU"/>
        </w:rPr>
        <w:t xml:space="preserve">00 </w:t>
      </w:r>
      <w:proofErr w:type="spellStart"/>
      <w:r w:rsidRPr="00EA7838">
        <w:rPr>
          <w:lang w:eastAsia="ru-RU"/>
        </w:rPr>
        <w:t>кв.м</w:t>
      </w:r>
      <w:proofErr w:type="spellEnd"/>
      <w:r w:rsidRPr="00EA7838">
        <w:rPr>
          <w:lang w:eastAsia="ru-RU"/>
        </w:rPr>
        <w:t xml:space="preserve">. (для земельных участков, предназначенных для размещения домов индивидуальной жилой застройки); 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EA7838">
          <w:rPr>
            <w:lang w:eastAsia="ru-RU"/>
          </w:rPr>
          <w:t>1,8 метров</w:t>
        </w:r>
      </w:smartTag>
      <w:r w:rsidRPr="00EA7838">
        <w:rPr>
          <w:lang w:eastAsia="ru-RU"/>
        </w:rPr>
        <w:t>;</w:t>
      </w:r>
      <w:proofErr w:type="gramEnd"/>
      <w:r w:rsidRPr="00EA7838">
        <w:rPr>
          <w:lang w:eastAsia="ru-RU"/>
        </w:rPr>
        <w:t xml:space="preserve"> максимальный процент застройки: 50 процентов. </w:t>
      </w:r>
    </w:p>
    <w:p w:rsidR="00A00012" w:rsidRDefault="00A00012" w:rsidP="00A00012">
      <w:pPr>
        <w:suppressAutoHyphens w:val="0"/>
        <w:spacing w:line="160" w:lineRule="atLeast"/>
        <w:ind w:firstLine="0"/>
        <w:rPr>
          <w:lang w:eastAsia="ru-RU"/>
        </w:rPr>
      </w:pPr>
      <w:r w:rsidRPr="00EA7838">
        <w:rPr>
          <w:lang w:eastAsia="ru-RU"/>
        </w:rPr>
        <w:tab/>
        <w:t>Максимальн</w:t>
      </w:r>
      <w:r w:rsidR="00DE72BA">
        <w:rPr>
          <w:lang w:eastAsia="ru-RU"/>
        </w:rPr>
        <w:t xml:space="preserve">ая площадь </w:t>
      </w:r>
      <w:r w:rsidRPr="00EA7838">
        <w:rPr>
          <w:lang w:eastAsia="ru-RU"/>
        </w:rPr>
        <w:t xml:space="preserve"> земельного участка 10000 </w:t>
      </w:r>
      <w:proofErr w:type="spellStart"/>
      <w:r w:rsidRPr="00EA7838">
        <w:rPr>
          <w:lang w:eastAsia="ru-RU"/>
        </w:rPr>
        <w:t>кв.м</w:t>
      </w:r>
      <w:proofErr w:type="spellEnd"/>
      <w:r w:rsidRPr="00EA7838">
        <w:rPr>
          <w:lang w:eastAsia="ru-RU"/>
        </w:rPr>
        <w:t xml:space="preserve">. (для земельных участков, предназначенных для размещения </w:t>
      </w:r>
      <w:r w:rsidR="009A2036" w:rsidRPr="00EA7838">
        <w:rPr>
          <w:lang w:eastAsia="ru-RU"/>
        </w:rPr>
        <w:t>личного подсобного хозяйства</w:t>
      </w:r>
      <w:r w:rsidRPr="00EA7838">
        <w:rPr>
          <w:lang w:eastAsia="ru-RU"/>
        </w:rPr>
        <w:t>); минимал</w:t>
      </w:r>
      <w:r w:rsidR="009A2036" w:rsidRPr="00EA7838">
        <w:rPr>
          <w:lang w:eastAsia="ru-RU"/>
        </w:rPr>
        <w:t>ьн</w:t>
      </w:r>
      <w:r w:rsidR="00DE72BA">
        <w:rPr>
          <w:lang w:eastAsia="ru-RU"/>
        </w:rPr>
        <w:t>ая</w:t>
      </w:r>
      <w:r w:rsidR="009A2036" w:rsidRPr="00EA7838">
        <w:rPr>
          <w:lang w:eastAsia="ru-RU"/>
        </w:rPr>
        <w:t xml:space="preserve"> </w:t>
      </w:r>
      <w:r w:rsidR="00DE72BA">
        <w:rPr>
          <w:lang w:eastAsia="ru-RU"/>
        </w:rPr>
        <w:t>площадь</w:t>
      </w:r>
      <w:r w:rsidR="009A2036" w:rsidRPr="00EA7838">
        <w:rPr>
          <w:lang w:eastAsia="ru-RU"/>
        </w:rPr>
        <w:t xml:space="preserve"> земельного участка 6</w:t>
      </w:r>
      <w:r w:rsidRPr="00EA7838">
        <w:rPr>
          <w:lang w:eastAsia="ru-RU"/>
        </w:rPr>
        <w:t xml:space="preserve">00 </w:t>
      </w:r>
      <w:proofErr w:type="spellStart"/>
      <w:r w:rsidRPr="00EA7838">
        <w:rPr>
          <w:lang w:eastAsia="ru-RU"/>
        </w:rPr>
        <w:t>кв.м</w:t>
      </w:r>
      <w:proofErr w:type="spellEnd"/>
      <w:r w:rsidRPr="00EA7838">
        <w:rPr>
          <w:lang w:eastAsia="ru-RU"/>
        </w:rPr>
        <w:t>. (</w:t>
      </w:r>
      <w:r w:rsidR="009A2036" w:rsidRPr="00EA7838">
        <w:rPr>
          <w:lang w:eastAsia="ru-RU"/>
        </w:rPr>
        <w:t>для земельных участков, предназначенных для размещения личного подсобного хозяйства</w:t>
      </w:r>
      <w:r w:rsidRPr="00EA7838">
        <w:rPr>
          <w:lang w:eastAsia="ru-RU"/>
        </w:rPr>
        <w:t xml:space="preserve">); </w:t>
      </w:r>
    </w:p>
    <w:p w:rsidR="00DE72BA" w:rsidRDefault="00DE72BA" w:rsidP="00A00012">
      <w:pPr>
        <w:suppressAutoHyphens w:val="0"/>
        <w:spacing w:line="160" w:lineRule="atLeast"/>
        <w:ind w:firstLine="0"/>
        <w:rPr>
          <w:lang w:eastAsia="ru-RU"/>
        </w:rPr>
      </w:pPr>
      <w:r>
        <w:rPr>
          <w:lang w:eastAsia="ru-RU"/>
        </w:rPr>
        <w:tab/>
      </w:r>
      <w:r w:rsidRPr="00DE72BA">
        <w:rPr>
          <w:lang w:eastAsia="ru-RU"/>
        </w:rPr>
        <w:t>максимальная (минимальная)  площадь земельных участков для других видов разрешенного использования: «не нормируется»;</w:t>
      </w:r>
    </w:p>
    <w:p w:rsidR="00DE72BA" w:rsidRDefault="00DE72BA" w:rsidP="00A00012">
      <w:pPr>
        <w:suppressAutoHyphens w:val="0"/>
        <w:spacing w:line="160" w:lineRule="atLeast"/>
        <w:ind w:firstLine="0"/>
        <w:rPr>
          <w:lang w:eastAsia="ru-RU"/>
        </w:rPr>
      </w:pPr>
      <w:r>
        <w:rPr>
          <w:lang w:eastAsia="ru-RU"/>
        </w:rPr>
        <w:tab/>
        <w:t xml:space="preserve">максимальный (минимальный) размер земельного участка – « не нормируется»; </w:t>
      </w:r>
    </w:p>
    <w:p w:rsidR="00DE72BA" w:rsidRDefault="00DE72BA" w:rsidP="00A00012">
      <w:pPr>
        <w:suppressAutoHyphens w:val="0"/>
        <w:spacing w:line="160" w:lineRule="atLeast"/>
        <w:ind w:firstLine="0"/>
        <w:rPr>
          <w:lang w:eastAsia="ru-RU"/>
        </w:rPr>
      </w:pPr>
      <w:r>
        <w:rPr>
          <w:lang w:eastAsia="ru-RU"/>
        </w:rPr>
        <w:tab/>
      </w:r>
      <w:r w:rsidRPr="00DE72BA">
        <w:rPr>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DE72BA" w:rsidRDefault="00DE72BA" w:rsidP="00DE72BA">
      <w:pPr>
        <w:suppressAutoHyphens w:val="0"/>
        <w:spacing w:line="160" w:lineRule="atLeast"/>
        <w:ind w:firstLine="708"/>
        <w:rPr>
          <w:lang w:eastAsia="ru-RU"/>
        </w:rPr>
      </w:pPr>
      <w:r w:rsidRPr="00DE72BA">
        <w:rPr>
          <w:lang w:eastAsia="ru-RU"/>
        </w:rPr>
        <w:t>максимальный процент застройки</w:t>
      </w:r>
      <w:r w:rsidR="008B4F4B">
        <w:rPr>
          <w:lang w:eastAsia="ru-RU"/>
        </w:rPr>
        <w:t xml:space="preserve"> в границах земельного участка</w:t>
      </w:r>
      <w:r w:rsidRPr="00DE72BA">
        <w:rPr>
          <w:lang w:eastAsia="ru-RU"/>
        </w:rPr>
        <w:t>: 50 процентов.</w:t>
      </w:r>
    </w:p>
    <w:p w:rsidR="00DE72BA" w:rsidRDefault="00DE72BA" w:rsidP="00DE72BA">
      <w:pPr>
        <w:suppressAutoHyphens w:val="0"/>
        <w:spacing w:line="160" w:lineRule="atLeast"/>
        <w:ind w:firstLine="708"/>
        <w:rPr>
          <w:lang w:eastAsia="ru-RU"/>
        </w:rPr>
      </w:pPr>
      <w:r>
        <w:rPr>
          <w:lang w:eastAsia="ru-RU"/>
        </w:rPr>
        <w:t>максимальное количество этажей: 3;</w:t>
      </w:r>
    </w:p>
    <w:p w:rsidR="00DE72BA" w:rsidRPr="00EA7838" w:rsidRDefault="00DE72BA" w:rsidP="00DE72BA">
      <w:pPr>
        <w:suppressAutoHyphens w:val="0"/>
        <w:spacing w:line="160" w:lineRule="atLeast"/>
        <w:ind w:firstLine="708"/>
        <w:rPr>
          <w:lang w:eastAsia="ru-RU"/>
        </w:rPr>
      </w:pPr>
      <w:r>
        <w:rPr>
          <w:lang w:eastAsia="ru-RU"/>
        </w:rPr>
        <w:t>предельная высота зданий, строений, сооружений – 14м;</w:t>
      </w:r>
    </w:p>
    <w:p w:rsidR="00A00012" w:rsidRPr="00EA7838" w:rsidRDefault="00A00012" w:rsidP="009A2036">
      <w:pPr>
        <w:widowControl w:val="0"/>
        <w:suppressAutoHyphens w:val="0"/>
        <w:autoSpaceDE w:val="0"/>
        <w:autoSpaceDN w:val="0"/>
        <w:adjustRightInd w:val="0"/>
        <w:spacing w:line="240" w:lineRule="auto"/>
        <w:ind w:firstLine="708"/>
        <w:rPr>
          <w:lang w:eastAsia="ru-RU"/>
        </w:rPr>
      </w:pPr>
      <w:r w:rsidRPr="00EA7838">
        <w:rPr>
          <w:lang w:eastAsia="ru-RU"/>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00012" w:rsidRPr="00EA7838" w:rsidRDefault="00A00012" w:rsidP="009A2036">
      <w:pPr>
        <w:widowControl w:val="0"/>
        <w:suppressAutoHyphens w:val="0"/>
        <w:autoSpaceDE w:val="0"/>
        <w:autoSpaceDN w:val="0"/>
        <w:adjustRightInd w:val="0"/>
        <w:spacing w:line="240" w:lineRule="auto"/>
        <w:ind w:firstLine="708"/>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w:t>
      </w:r>
      <w:r w:rsidR="009A2036" w:rsidRPr="00EA7838">
        <w:rPr>
          <w:lang w:eastAsia="ru-RU"/>
        </w:rPr>
        <w:t xml:space="preserve">даний, строений, сооружений </w:t>
      </w:r>
      <w:r w:rsidR="00DE72BA">
        <w:rPr>
          <w:lang w:eastAsia="ru-RU"/>
        </w:rPr>
        <w:t>–</w:t>
      </w:r>
      <w:r w:rsidR="009A2036" w:rsidRPr="00EA7838">
        <w:rPr>
          <w:lang w:eastAsia="ru-RU"/>
        </w:rPr>
        <w:t xml:space="preserve"> </w:t>
      </w:r>
      <w:r w:rsidR="00DE72BA">
        <w:rPr>
          <w:lang w:eastAsia="ru-RU"/>
        </w:rPr>
        <w:t xml:space="preserve">не менее 1м. </w:t>
      </w:r>
      <w:r w:rsidRPr="00EA7838">
        <w:rPr>
          <w:lang w:eastAsia="ru-RU"/>
        </w:rPr>
        <w:t xml:space="preserve"> </w:t>
      </w:r>
    </w:p>
    <w:p w:rsidR="00A00012" w:rsidRPr="00EA7838" w:rsidRDefault="00A00012" w:rsidP="00A00012">
      <w:pPr>
        <w:widowControl w:val="0"/>
        <w:suppressAutoHyphens w:val="0"/>
        <w:autoSpaceDE w:val="0"/>
        <w:autoSpaceDN w:val="0"/>
        <w:adjustRightInd w:val="0"/>
        <w:spacing w:line="240" w:lineRule="auto"/>
        <w:ind w:firstLine="0"/>
        <w:rPr>
          <w:sz w:val="16"/>
          <w:szCs w:val="16"/>
          <w:lang w:eastAsia="ru-RU"/>
        </w:rPr>
      </w:pPr>
    </w:p>
    <w:p w:rsidR="00A00012" w:rsidRPr="00EA7838" w:rsidRDefault="00A00012" w:rsidP="009A2036">
      <w:pPr>
        <w:suppressAutoHyphens w:val="0"/>
        <w:spacing w:after="240" w:line="160" w:lineRule="atLeast"/>
        <w:ind w:firstLine="0"/>
        <w:jc w:val="center"/>
        <w:outlineLvl w:val="1"/>
        <w:rPr>
          <w:b/>
          <w:bCs/>
          <w:lang w:eastAsia="ru-RU"/>
        </w:rPr>
      </w:pPr>
      <w:bookmarkStart w:id="26" w:name="_Toc298233090"/>
      <w:r w:rsidRPr="00EA7838">
        <w:rPr>
          <w:b/>
          <w:bCs/>
          <w:lang w:eastAsia="ru-RU"/>
        </w:rPr>
        <w:t>Статья 21.Градостроительный регламент зоны общественно-деловой застройки (ОД)</w:t>
      </w:r>
      <w:bookmarkEnd w:id="26"/>
    </w:p>
    <w:p w:rsidR="00A00012" w:rsidRPr="00EA7838" w:rsidRDefault="00A00012" w:rsidP="00A00012">
      <w:pPr>
        <w:suppressAutoHyphens w:val="0"/>
        <w:spacing w:after="240" w:line="160" w:lineRule="atLeast"/>
        <w:ind w:firstLine="0"/>
        <w:rPr>
          <w:sz w:val="13"/>
          <w:szCs w:val="13"/>
          <w:lang w:eastAsia="ru-RU"/>
        </w:rPr>
      </w:pPr>
      <w:r w:rsidRPr="00EA7838">
        <w:rPr>
          <w:lang w:eastAsia="ru-RU"/>
        </w:rPr>
        <w:t>1. Перечень основных видов разрешённого использования объектов капитального строительства и земельных участков:</w:t>
      </w:r>
      <w:r w:rsidRPr="00EA7838">
        <w:rPr>
          <w:sz w:val="13"/>
          <w:szCs w:val="13"/>
          <w:lang w:eastAsia="ru-RU"/>
        </w:rPr>
        <w:t xml:space="preserve"> </w:t>
      </w:r>
    </w:p>
    <w:tbl>
      <w:tblPr>
        <w:tblW w:w="0" w:type="auto"/>
        <w:tblInd w:w="93" w:type="dxa"/>
        <w:shd w:val="clear" w:color="auto" w:fill="FFFFFF"/>
        <w:tblCellMar>
          <w:left w:w="0" w:type="dxa"/>
          <w:right w:w="0" w:type="dxa"/>
        </w:tblCellMar>
        <w:tblLook w:val="0000" w:firstRow="0" w:lastRow="0" w:firstColumn="0" w:lastColumn="0" w:noHBand="0" w:noVBand="0"/>
      </w:tblPr>
      <w:tblGrid>
        <w:gridCol w:w="2118"/>
        <w:gridCol w:w="1882"/>
        <w:gridCol w:w="2382"/>
        <w:gridCol w:w="1521"/>
        <w:gridCol w:w="157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94"/>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объектов торговли,  общественного питания и бытового обслуживания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оптовой и розничной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розничной торговли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разгрузки автомобилей (рампы).</w:t>
            </w:r>
          </w:p>
        </w:tc>
      </w:tr>
      <w:tr w:rsidR="00EA7838" w:rsidRPr="00EA7838" w:rsidTr="00A00012">
        <w:trPr>
          <w:trHeight w:val="9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ресторанов, кафе, баров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Объекты общественного питания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84"/>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столовых при предприятиях и учреждениях и </w:t>
            </w:r>
            <w:r w:rsidRPr="00EA7838">
              <w:rPr>
                <w:sz w:val="22"/>
                <w:szCs w:val="22"/>
                <w:lang w:eastAsia="ru-RU"/>
              </w:rPr>
              <w:lastRenderedPageBreak/>
              <w:t>предприятий поставки продукции общественного питания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ремонтных мастерских и мастерских технического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мелкого бытового ремонта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Приёмные пункты химчисток и прачечных</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фотоателье, фотолабораторий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Фотоателье, фотолаборатории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5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бань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Бани, сауны, фитнес-центры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открытых плескательных бассейнов, площадок для занятий физкультурой и спортом.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Бассейны крытые, отдельно стоящие спортивные залы. </w:t>
            </w:r>
          </w:p>
        </w:tc>
      </w:tr>
      <w:tr w:rsidR="00EA7838" w:rsidRPr="00EA7838" w:rsidTr="00A00012">
        <w:trPr>
          <w:trHeight w:val="25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парикмахерских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Парикмахерские</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A00012">
        <w:trPr>
          <w:trHeight w:val="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предприятий по прокату</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по предоставлению услуг по прокату техники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гостиниц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гостиниц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Гостиницы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отдельно стоящих бань и саун,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w:t>
            </w:r>
            <w:r w:rsidRPr="00EA7838">
              <w:rPr>
                <w:sz w:val="22"/>
                <w:szCs w:val="22"/>
                <w:lang w:eastAsia="ru-RU"/>
              </w:rPr>
              <w:lastRenderedPageBreak/>
              <w:t>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гаражи, отдельно стоящие бассейны, бани и сауны.</w:t>
            </w:r>
          </w:p>
        </w:tc>
      </w:tr>
      <w:tr w:rsidR="00EA7838" w:rsidRPr="00EA7838" w:rsidTr="00A00012">
        <w:trPr>
          <w:trHeight w:val="694"/>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Дошкольные образовательные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Общеобразовательные школы.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начального, среднего, высшего  профессионального образования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в </w:t>
            </w:r>
            <w:proofErr w:type="spellStart"/>
            <w:r w:rsidRPr="00EA7838">
              <w:rPr>
                <w:sz w:val="22"/>
                <w:szCs w:val="22"/>
                <w:lang w:eastAsia="ru-RU"/>
              </w:rPr>
              <w:t>т.ч</w:t>
            </w:r>
            <w:proofErr w:type="spellEnd"/>
            <w:r w:rsidRPr="00EA7838">
              <w:rPr>
                <w:sz w:val="22"/>
                <w:szCs w:val="22"/>
                <w:lang w:eastAsia="ru-RU"/>
              </w:rPr>
              <w:t>. с мастерскими, учебные мастерские, лабораторные корпуса</w:t>
            </w:r>
          </w:p>
        </w:tc>
      </w:tr>
      <w:tr w:rsidR="00EA7838" w:rsidRPr="00EA7838" w:rsidTr="00A00012">
        <w:trPr>
          <w:trHeight w:val="1116"/>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научных и научно-исследовательских организаций без производственной базы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лабораторные корпуса</w:t>
            </w:r>
          </w:p>
        </w:tc>
      </w:tr>
      <w:tr w:rsidR="00EA7838" w:rsidRPr="00EA7838" w:rsidTr="00A00012">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государственных академий наук</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676"/>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Амбулаторно-поликлинические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Медицинские центры, в </w:t>
            </w:r>
            <w:proofErr w:type="spellStart"/>
            <w:r w:rsidRPr="00EA7838">
              <w:rPr>
                <w:sz w:val="22"/>
                <w:szCs w:val="22"/>
                <w:lang w:eastAsia="ru-RU"/>
              </w:rPr>
              <w:t>т.ч</w:t>
            </w:r>
            <w:proofErr w:type="spellEnd"/>
            <w:r w:rsidRPr="00EA7838">
              <w:rPr>
                <w:sz w:val="22"/>
                <w:szCs w:val="22"/>
                <w:lang w:eastAsia="ru-RU"/>
              </w:rPr>
              <w:t>. научно-практические.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охраны материнства и детства.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Медицинские кабинеты.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лабораторные корпуса, прачечные, пищеблоки, столовые, морги. </w:t>
            </w: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органов государственного управления общего и социально-экономического характера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Административные здания для размещения органов управления</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64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органов по реализации внешней политики, обеспечению законности, прав </w:t>
            </w:r>
            <w:r w:rsidRPr="00EA7838">
              <w:rPr>
                <w:sz w:val="22"/>
                <w:szCs w:val="22"/>
                <w:lang w:eastAsia="ru-RU"/>
              </w:rPr>
              <w:lastRenderedPageBreak/>
              <w:t>и свобод граждан, охране собственности и общественного порядка, борьбе с преступностью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Объекты для размещения органов по обеспечению законности и охраны порядка.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332"/>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для предоставления социальных услуг</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9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детско-юношеских спортивных школ, клубов физической подготовки, спортивно-технических школ</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Учебные корпуса специализированных спортивных учебных учреждений.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спортивные корпуса, бассейны</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и научных организаций в области физической культуры и спорта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0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w:t>
            </w:r>
            <w:r w:rsidRPr="00EA7838">
              <w:rPr>
                <w:sz w:val="22"/>
                <w:szCs w:val="22"/>
                <w:lang w:eastAsia="ru-RU"/>
              </w:rPr>
              <w:lastRenderedPageBreak/>
              <w:t>видам спорта, общественно-государственные физкультурно-спортивные общества)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учреждений кино 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театрально-зрелищных предприятий, концертных организаций и 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Дворцы и дома культуры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Учреждения дополнительного образования детей и взрослых.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Библиотеки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занимающихся банковской и страховой деятельностью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Офисы и банки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Отделения почтовой связи, иные учреждения организаций почтовой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ЖЭК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Административно-бытовые корпуса предприятий и организаций, оказывающих услуги в жилищно-коммунальном секторе</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автодорожных и же</w:t>
            </w:r>
            <w:r w:rsidR="009A2036" w:rsidRPr="00EA7838">
              <w:rPr>
                <w:sz w:val="22"/>
                <w:szCs w:val="22"/>
                <w:lang w:eastAsia="ru-RU"/>
              </w:rPr>
              <w:t>ле</w:t>
            </w:r>
            <w:r w:rsidRPr="00EA7838">
              <w:rPr>
                <w:sz w:val="22"/>
                <w:szCs w:val="22"/>
                <w:lang w:eastAsia="ru-RU"/>
              </w:rPr>
              <w:t>знодорожных вокзалов и автостанций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Железнодорожный вокзал и автостанции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гаражей для служебного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w:t>
            </w:r>
          </w:p>
        </w:tc>
      </w:tr>
      <w:tr w:rsidR="00EA7838" w:rsidRPr="00EA7838" w:rsidTr="00A00012">
        <w:trPr>
          <w:trHeight w:val="253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Земельные участки, предназначенные для размещения портов, водных, железнодорожных вокзалов, автодорожных вокзалов,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гаражей для служебного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установлены</w:t>
            </w:r>
          </w:p>
        </w:tc>
      </w:tr>
    </w:tbl>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2. Перечень условно разрешённых видов использования объектов капитального строительства и земельных участков:</w:t>
      </w:r>
    </w:p>
    <w:tbl>
      <w:tblPr>
        <w:tblW w:w="0" w:type="auto"/>
        <w:tblInd w:w="93" w:type="dxa"/>
        <w:shd w:val="clear" w:color="auto" w:fill="FFFFFF"/>
        <w:tblCellMar>
          <w:left w:w="0" w:type="dxa"/>
          <w:right w:w="0" w:type="dxa"/>
        </w:tblCellMar>
        <w:tblLook w:val="0000" w:firstRow="0" w:lastRow="0" w:firstColumn="0" w:lastColumn="0" w:noHBand="0" w:noVBand="0"/>
      </w:tblPr>
      <w:tblGrid>
        <w:gridCol w:w="2131"/>
        <w:gridCol w:w="1855"/>
        <w:gridCol w:w="1505"/>
        <w:gridCol w:w="1993"/>
        <w:gridCol w:w="1993"/>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условно разрешённого вида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использования земельных участков (установленные к условно разрешённым)</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использования объектов капитального строительства (установленные к условно разрешённым)</w:t>
            </w:r>
          </w:p>
        </w:tc>
      </w:tr>
      <w:tr w:rsidR="00EA7838" w:rsidRPr="00EA7838" w:rsidTr="00A00012">
        <w:trPr>
          <w:trHeight w:val="50"/>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объектов 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Химчистки, прачечные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религиозных 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построек, размещение строений и сооружений вспомогательного </w:t>
            </w:r>
            <w:r w:rsidRPr="00EA7838">
              <w:rPr>
                <w:sz w:val="22"/>
                <w:szCs w:val="22"/>
                <w:lang w:eastAsia="ru-RU"/>
              </w:rPr>
              <w:lastRenderedPageBreak/>
              <w:t xml:space="preserve">назначения для отправления культа, размещение зданий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Строения и сооружения вспомогательного назначения для отправления </w:t>
            </w:r>
            <w:r w:rsidRPr="00EA7838">
              <w:rPr>
                <w:sz w:val="22"/>
                <w:szCs w:val="22"/>
                <w:lang w:eastAsia="ru-RU"/>
              </w:rPr>
              <w:lastRenderedPageBreak/>
              <w:t>культа.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Здания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 не требующих установления санитарно-защитных зон или разрывов.</w:t>
            </w: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рынков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Розничные рынки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разгрузки автомобилей (рампы).</w:t>
            </w:r>
          </w:p>
        </w:tc>
      </w:tr>
      <w:tr w:rsidR="00EA7838" w:rsidRPr="00EA7838" w:rsidTr="00A00012">
        <w:trPr>
          <w:trHeight w:val="25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гаражей и автостоянок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Автостоянки, в том числе многоуровневые, для хранения индивидуального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стоянок индивидуального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для хранения автомобильного инвентаря.</w:t>
            </w:r>
          </w:p>
        </w:tc>
      </w:tr>
      <w:tr w:rsidR="00EA7838" w:rsidRPr="00EA7838" w:rsidTr="00A00012">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улиц, площадей, бульваров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скверов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Не установлены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временных летних предприятий общественного питания вместимостью не более 30 мест</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установлены</w:t>
            </w:r>
          </w:p>
        </w:tc>
      </w:tr>
    </w:tbl>
    <w:p w:rsidR="00A00012" w:rsidRPr="00EA7838" w:rsidRDefault="00A00012" w:rsidP="00A00012">
      <w:pPr>
        <w:suppressAutoHyphens w:val="0"/>
        <w:spacing w:line="240" w:lineRule="auto"/>
        <w:ind w:firstLine="0"/>
        <w:jc w:val="left"/>
        <w:rPr>
          <w:lang w:eastAsia="ru-RU"/>
        </w:rPr>
      </w:pPr>
    </w:p>
    <w:p w:rsidR="00A00012" w:rsidRDefault="00A456AA" w:rsidP="00A456AA">
      <w:pPr>
        <w:suppressAutoHyphens w:val="0"/>
        <w:spacing w:line="240" w:lineRule="auto"/>
        <w:ind w:firstLine="0"/>
        <w:rPr>
          <w:lang w:eastAsia="ru-RU"/>
        </w:rPr>
      </w:pPr>
      <w:r w:rsidRPr="00EA7838">
        <w:rPr>
          <w:lang w:eastAsia="ru-RU"/>
        </w:rPr>
        <w:t>3 .</w:t>
      </w:r>
      <w:r w:rsidR="00A00012" w:rsidRPr="00EA7838">
        <w:rPr>
          <w:lang w:eastAsia="ru-RU"/>
        </w:rPr>
        <w:t>Для зоны ОД установлены следующие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p>
    <w:p w:rsidR="00221D0E" w:rsidRDefault="00221D0E" w:rsidP="00221D0E">
      <w:pPr>
        <w:suppressAutoHyphens w:val="0"/>
        <w:spacing w:line="240" w:lineRule="auto"/>
        <w:ind w:firstLine="0"/>
        <w:rPr>
          <w:lang w:eastAsia="ru-RU"/>
        </w:rPr>
      </w:pPr>
      <w:r>
        <w:rPr>
          <w:lang w:eastAsia="ru-RU"/>
        </w:rPr>
        <w:tab/>
        <w:t>Предельные минимальные и максимальные размеры земельных участков, в том числе их площадь - « не нормируются ».</w:t>
      </w:r>
    </w:p>
    <w:p w:rsidR="00221D0E" w:rsidRDefault="00221D0E" w:rsidP="00221D0E">
      <w:pPr>
        <w:suppressAutoHyphens w:val="0"/>
        <w:spacing w:line="240" w:lineRule="auto"/>
        <w:ind w:firstLine="0"/>
        <w:rPr>
          <w:lang w:eastAsia="ru-RU"/>
        </w:rPr>
      </w:pPr>
      <w:r>
        <w:rPr>
          <w:lang w:eastAsia="ru-RU"/>
        </w:rPr>
        <w:lastRenderedPageBreak/>
        <w:t>предельная высота зданий, строений, сооружений – 25м;</w:t>
      </w:r>
    </w:p>
    <w:p w:rsidR="00221D0E" w:rsidRDefault="00221D0E" w:rsidP="00221D0E">
      <w:pPr>
        <w:suppressAutoHyphens w:val="0"/>
        <w:spacing w:line="240" w:lineRule="auto"/>
        <w:ind w:firstLine="0"/>
        <w:rPr>
          <w:lang w:eastAsia="ru-RU"/>
        </w:rPr>
      </w:pPr>
      <w:r>
        <w:rPr>
          <w:lang w:eastAsia="ru-RU"/>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p w:rsidR="00221D0E" w:rsidRDefault="00221D0E" w:rsidP="00221D0E">
      <w:pPr>
        <w:suppressAutoHyphens w:val="0"/>
        <w:spacing w:line="240" w:lineRule="auto"/>
        <w:ind w:firstLine="0"/>
        <w:rPr>
          <w:lang w:eastAsia="ru-RU"/>
        </w:rPr>
      </w:pPr>
      <w:r>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221D0E" w:rsidRDefault="00221D0E" w:rsidP="00221D0E">
      <w:pPr>
        <w:suppressAutoHyphens w:val="0"/>
        <w:spacing w:line="240" w:lineRule="auto"/>
        <w:ind w:firstLine="0"/>
        <w:rPr>
          <w:lang w:eastAsia="ru-RU"/>
        </w:rPr>
      </w:pPr>
      <w:r>
        <w:rPr>
          <w:lang w:eastAsia="ru-RU"/>
        </w:rPr>
        <w:t xml:space="preserve">Предельное количество этажей - «не нормируется». </w:t>
      </w:r>
    </w:p>
    <w:p w:rsidR="00221D0E" w:rsidRDefault="00221D0E" w:rsidP="00221D0E">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p>
    <w:p w:rsidR="00221D0E" w:rsidRPr="00EA7838" w:rsidRDefault="00221D0E" w:rsidP="00221D0E">
      <w:pPr>
        <w:suppressAutoHyphens w:val="0"/>
        <w:spacing w:line="240" w:lineRule="auto"/>
        <w:ind w:firstLine="0"/>
        <w:rPr>
          <w:lang w:eastAsia="ru-RU"/>
        </w:rPr>
      </w:pPr>
      <w:r>
        <w:rPr>
          <w:lang w:eastAsia="ru-RU"/>
        </w:rPr>
        <w:t>Здание, строение, сооружение должно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00012" w:rsidRPr="00EA7838" w:rsidRDefault="00A00012" w:rsidP="009A2036">
      <w:pPr>
        <w:suppressAutoHyphens w:val="0"/>
        <w:spacing w:line="240" w:lineRule="auto"/>
        <w:ind w:firstLine="708"/>
        <w:rPr>
          <w:lang w:eastAsia="ru-RU"/>
        </w:rPr>
      </w:pPr>
      <w:r w:rsidRPr="00EA7838">
        <w:rPr>
          <w:lang w:eastAsia="ru-RU"/>
        </w:rPr>
        <w:t>4.</w:t>
      </w:r>
      <w:r w:rsidRPr="00EA7838">
        <w:rPr>
          <w:lang w:eastAsia="ru-RU"/>
        </w:rPr>
        <w:tab/>
        <w:t xml:space="preserve">Ограничения использования земельных участков и объектов капитального строительства указаны в статье 13 настоящих Правил. </w:t>
      </w:r>
    </w:p>
    <w:p w:rsidR="009A2036" w:rsidRPr="00EA7838" w:rsidRDefault="009A2036" w:rsidP="009A2036">
      <w:pPr>
        <w:suppressAutoHyphens w:val="0"/>
        <w:spacing w:line="240" w:lineRule="auto"/>
        <w:ind w:firstLine="708"/>
        <w:rPr>
          <w:sz w:val="16"/>
          <w:szCs w:val="16"/>
          <w:lang w:eastAsia="ru-RU"/>
        </w:rPr>
      </w:pPr>
    </w:p>
    <w:p w:rsidR="00A00012" w:rsidRPr="00EA7838" w:rsidRDefault="00A00012" w:rsidP="009A2036">
      <w:pPr>
        <w:suppressAutoHyphens w:val="0"/>
        <w:spacing w:after="240" w:line="240" w:lineRule="auto"/>
        <w:ind w:firstLine="0"/>
        <w:jc w:val="center"/>
        <w:outlineLvl w:val="1"/>
        <w:rPr>
          <w:b/>
          <w:bCs/>
          <w:lang w:eastAsia="ru-RU"/>
        </w:rPr>
      </w:pPr>
      <w:bookmarkStart w:id="27" w:name="_Toc298233091"/>
      <w:r w:rsidRPr="00EA7838">
        <w:rPr>
          <w:b/>
          <w:bCs/>
          <w:lang w:eastAsia="ru-RU"/>
        </w:rPr>
        <w:t>Статья 22.   Градостроительный регламент зоны размещения объектов социального назначения (ОС).</w:t>
      </w:r>
      <w:bookmarkEnd w:id="27"/>
    </w:p>
    <w:p w:rsidR="00A00012" w:rsidRPr="00EA7838" w:rsidRDefault="00A00012" w:rsidP="00A00012">
      <w:pPr>
        <w:suppressAutoHyphens w:val="0"/>
        <w:spacing w:after="240" w:line="240" w:lineRule="auto"/>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617"/>
        <w:gridCol w:w="1886"/>
        <w:gridCol w:w="2386"/>
        <w:gridCol w:w="1794"/>
        <w:gridCol w:w="179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694"/>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Дошкольные образовательные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Общеобразовательные школы.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начального, среднего, высшего  профессионального образования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в </w:t>
            </w:r>
            <w:proofErr w:type="spellStart"/>
            <w:r w:rsidRPr="00EA7838">
              <w:rPr>
                <w:sz w:val="22"/>
                <w:szCs w:val="22"/>
                <w:lang w:eastAsia="ru-RU"/>
              </w:rPr>
              <w:t>т.ч</w:t>
            </w:r>
            <w:proofErr w:type="spellEnd"/>
            <w:r w:rsidRPr="00EA7838">
              <w:rPr>
                <w:sz w:val="22"/>
                <w:szCs w:val="22"/>
                <w:lang w:eastAsia="ru-RU"/>
              </w:rPr>
              <w:t>. с мастерскими, учебные мастерские, лабораторные корпуса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tc>
      </w:tr>
      <w:tr w:rsidR="00EA7838" w:rsidRPr="00EA7838" w:rsidTr="00A00012">
        <w:trPr>
          <w:trHeight w:val="184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w:t>
            </w:r>
            <w:r w:rsidRPr="00EA7838">
              <w:rPr>
                <w:sz w:val="22"/>
                <w:szCs w:val="22"/>
                <w:lang w:eastAsia="ru-RU"/>
              </w:rPr>
              <w:lastRenderedPageBreak/>
              <w:t>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Лечебно-профилактические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здравоохранения особого тип.</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Учреждения здравоохранения по надзору в сфере защиты прав потребителей и благополучия </w:t>
            </w:r>
            <w:r w:rsidRPr="00EA7838">
              <w:rPr>
                <w:sz w:val="22"/>
                <w:szCs w:val="22"/>
                <w:lang w:eastAsia="ru-RU"/>
              </w:rPr>
              <w:lastRenderedPageBreak/>
              <w:t>человека.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Медицинские кабинеты.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лабораторные корпуса, прачечные, пищеблоки, столовые, морги.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Культовые </w:t>
            </w:r>
            <w:r w:rsidRPr="00EA7838">
              <w:rPr>
                <w:sz w:val="22"/>
                <w:szCs w:val="22"/>
                <w:lang w:eastAsia="ru-RU"/>
              </w:rPr>
              <w:lastRenderedPageBreak/>
              <w:t>объекты</w:t>
            </w: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90" w:lineRule="atLeast"/>
              <w:ind w:firstLine="0"/>
              <w:jc w:val="left"/>
              <w:rPr>
                <w:sz w:val="22"/>
                <w:szCs w:val="22"/>
                <w:lang w:eastAsia="ru-RU"/>
              </w:rPr>
            </w:pPr>
            <w:r w:rsidRPr="00EA7838">
              <w:rPr>
                <w:sz w:val="22"/>
                <w:szCs w:val="22"/>
                <w:lang w:eastAsia="ru-RU"/>
              </w:rPr>
              <w:t>Земельные участки организаций 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90" w:lineRule="atLeast"/>
              <w:ind w:firstLine="0"/>
              <w:jc w:val="left"/>
              <w:rPr>
                <w:sz w:val="22"/>
                <w:szCs w:val="22"/>
                <w:lang w:eastAsia="ru-RU"/>
              </w:rPr>
            </w:pPr>
            <w:r w:rsidRPr="00EA7838">
              <w:rPr>
                <w:sz w:val="22"/>
                <w:szCs w:val="22"/>
                <w:lang w:eastAsia="ru-RU"/>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6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Учебные корпуса специализированных спортивных учебных учреждений.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спортивные корпуса, бассейны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30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детско-юношеских спортивных школ, клубов физической подготовки, спортивно-технических </w:t>
            </w:r>
            <w:r w:rsidRPr="00EA7838">
              <w:rPr>
                <w:sz w:val="22"/>
                <w:szCs w:val="22"/>
                <w:lang w:eastAsia="ru-RU"/>
              </w:rPr>
              <w:lastRenderedPageBreak/>
              <w:t>школ</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и научных организаций в области физической культуры и 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Земельные участки театрально-зрелищных предприятий, концертных организаций и 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Культурные центры </w:t>
            </w:r>
          </w:p>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Дворцы и дома культуры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Земельные участки религиозных 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Культовые объекты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жилых домов для проживания священнослужителей и членов их семей</w:t>
            </w:r>
          </w:p>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xml:space="preserve">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Жилые дома для проживания священнослужителей и членов их семей.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и сооружения вспомогательного назначения для отправления культа.</w:t>
            </w:r>
          </w:p>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xml:space="preserve">Здания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 не требующих установления санитарно-защитных зон или разрывов.</w:t>
            </w: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Отделения почтовой связи, иные учреждения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w:t>
            </w:r>
          </w:p>
        </w:tc>
      </w:tr>
      <w:tr w:rsidR="00EA7838" w:rsidRPr="00EA7838" w:rsidTr="00A00012">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Учреждения дополнительного образования детей и взрослых.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Библиотеки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EA7838" w:rsidRPr="00EA7838" w:rsidTr="00A00012">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line="240" w:lineRule="auto"/>
              <w:ind w:firstLine="0"/>
              <w:jc w:val="left"/>
              <w:rPr>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line="240" w:lineRule="auto"/>
              <w:ind w:firstLine="0"/>
              <w:jc w:val="left"/>
              <w:rPr>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lang w:eastAsia="ru-RU"/>
              </w:rPr>
            </w:pPr>
          </w:p>
        </w:tc>
      </w:tr>
    </w:tbl>
    <w:p w:rsidR="00A00012" w:rsidRPr="00EA7838" w:rsidRDefault="00A00012" w:rsidP="00A00012">
      <w:pPr>
        <w:suppressAutoHyphens w:val="0"/>
        <w:spacing w:line="160" w:lineRule="atLeast"/>
        <w:ind w:firstLine="0"/>
        <w:rPr>
          <w:sz w:val="13"/>
          <w:szCs w:val="13"/>
          <w:lang w:eastAsia="ru-RU"/>
        </w:rPr>
      </w:pPr>
    </w:p>
    <w:p w:rsidR="00A00012" w:rsidRDefault="00A00012" w:rsidP="00B22DE7">
      <w:pPr>
        <w:pStyle w:val="a6"/>
        <w:numPr>
          <w:ilvl w:val="0"/>
          <w:numId w:val="6"/>
        </w:numPr>
        <w:suppressAutoHyphens w:val="0"/>
        <w:spacing w:line="160" w:lineRule="atLeast"/>
        <w:rPr>
          <w:lang w:eastAsia="ru-RU"/>
        </w:rPr>
      </w:pPr>
      <w:r w:rsidRPr="00EA7838">
        <w:rPr>
          <w:lang w:eastAsia="ru-RU"/>
        </w:rPr>
        <w:t xml:space="preserve">Условно разрешённые виды использования объектов капитального строительства и земельных участков для зоны ОС не устанавливаются. </w:t>
      </w:r>
    </w:p>
    <w:p w:rsidR="00B22DE7" w:rsidRDefault="00B22DE7" w:rsidP="00B22DE7">
      <w:pPr>
        <w:pStyle w:val="a6"/>
        <w:suppressAutoHyphens w:val="0"/>
        <w:spacing w:line="160" w:lineRule="atLeast"/>
        <w:ind w:firstLine="0"/>
        <w:rPr>
          <w:lang w:eastAsia="ru-RU"/>
        </w:rPr>
      </w:pPr>
      <w:r>
        <w:rPr>
          <w:lang w:eastAsia="ru-RU"/>
        </w:rPr>
        <w:t>Предельные минимальные и максимальные размеры земельных участков, в том числе их площадь - « не нормируются »;</w:t>
      </w:r>
    </w:p>
    <w:p w:rsidR="00B22DE7" w:rsidRDefault="00B22DE7" w:rsidP="00B22DE7">
      <w:pPr>
        <w:pStyle w:val="a6"/>
        <w:suppressAutoHyphens w:val="0"/>
        <w:spacing w:line="160" w:lineRule="atLeast"/>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B22DE7" w:rsidRDefault="00B22DE7" w:rsidP="00B22DE7">
      <w:pPr>
        <w:pStyle w:val="a6"/>
        <w:suppressAutoHyphens w:val="0"/>
        <w:spacing w:line="160" w:lineRule="atLeast"/>
        <w:ind w:firstLine="0"/>
        <w:rPr>
          <w:lang w:eastAsia="ru-RU"/>
        </w:rPr>
      </w:pPr>
      <w:r>
        <w:rPr>
          <w:lang w:eastAsia="ru-RU"/>
        </w:rPr>
        <w:t>Предельное количество этажей - «не нормируются»;</w:t>
      </w:r>
    </w:p>
    <w:p w:rsidR="00B22DE7" w:rsidRDefault="00B22DE7" w:rsidP="00B22DE7">
      <w:pPr>
        <w:pStyle w:val="a6"/>
        <w:suppressAutoHyphens w:val="0"/>
        <w:spacing w:line="160" w:lineRule="atLeast"/>
        <w:ind w:firstLine="0"/>
        <w:rPr>
          <w:lang w:eastAsia="ru-RU"/>
        </w:rPr>
      </w:pPr>
      <w:r>
        <w:rPr>
          <w:lang w:eastAsia="ru-RU"/>
        </w:rPr>
        <w:t xml:space="preserve">Предельная высота зданий, строений, сооружений – « не нормируется»;  </w:t>
      </w:r>
    </w:p>
    <w:p w:rsidR="00B22DE7" w:rsidRDefault="00B22DE7" w:rsidP="00B22DE7">
      <w:pPr>
        <w:pStyle w:val="a6"/>
        <w:suppressAutoHyphens w:val="0"/>
        <w:spacing w:line="160" w:lineRule="atLeast"/>
        <w:ind w:firstLine="0"/>
        <w:rPr>
          <w:lang w:eastAsia="ru-RU"/>
        </w:rPr>
      </w:pPr>
      <w:r>
        <w:rPr>
          <w:lang w:eastAsia="ru-RU"/>
        </w:rPr>
        <w:t>Максимальный процент застройки в границах земельного участка – «не нормируется»;</w:t>
      </w:r>
    </w:p>
    <w:p w:rsidR="00B22DE7" w:rsidRPr="00EA7838" w:rsidRDefault="00B22DE7" w:rsidP="00B22DE7">
      <w:pPr>
        <w:pStyle w:val="a6"/>
        <w:suppressAutoHyphens w:val="0"/>
        <w:spacing w:line="160" w:lineRule="atLeast"/>
        <w:ind w:firstLine="0"/>
        <w:rPr>
          <w:lang w:eastAsia="ru-RU"/>
        </w:rPr>
      </w:pPr>
      <w:r>
        <w:rPr>
          <w:lang w:eastAsia="ru-RU"/>
        </w:rPr>
        <w:t>Здание, строение, сооружение должно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00012" w:rsidRPr="00EA7838" w:rsidRDefault="00A456AA" w:rsidP="00B22DE7">
      <w:pPr>
        <w:suppressAutoHyphens w:val="0"/>
        <w:spacing w:line="240" w:lineRule="auto"/>
        <w:ind w:firstLine="708"/>
        <w:rPr>
          <w:lang w:eastAsia="ru-RU"/>
        </w:rPr>
      </w:pPr>
      <w:r w:rsidRPr="00EA7838">
        <w:rPr>
          <w:lang w:eastAsia="ru-RU"/>
        </w:rPr>
        <w:t xml:space="preserve">3. </w:t>
      </w:r>
      <w:r w:rsidR="00A00012" w:rsidRPr="00EA7838">
        <w:rPr>
          <w:lang w:eastAsia="ru-RU"/>
        </w:rPr>
        <w:t xml:space="preserve">Ограничения использования земельных участков и объектов капитального строительства указаны в статье 13 настоящих Правил. </w:t>
      </w:r>
    </w:p>
    <w:p w:rsidR="00A456AA" w:rsidRPr="00EA7838" w:rsidRDefault="00A456AA" w:rsidP="00A456AA">
      <w:pPr>
        <w:pStyle w:val="a6"/>
        <w:suppressAutoHyphens w:val="0"/>
        <w:spacing w:line="160" w:lineRule="atLeast"/>
        <w:ind w:firstLine="0"/>
        <w:rPr>
          <w:sz w:val="16"/>
          <w:szCs w:val="16"/>
          <w:lang w:eastAsia="ru-RU"/>
        </w:rPr>
      </w:pPr>
    </w:p>
    <w:p w:rsidR="00A00012" w:rsidRPr="00EA7838" w:rsidRDefault="00A00012" w:rsidP="00A456AA">
      <w:pPr>
        <w:suppressAutoHyphens w:val="0"/>
        <w:spacing w:after="240" w:line="160" w:lineRule="atLeast"/>
        <w:ind w:firstLine="0"/>
        <w:jc w:val="center"/>
        <w:outlineLvl w:val="1"/>
        <w:rPr>
          <w:lang w:eastAsia="ru-RU"/>
        </w:rPr>
      </w:pPr>
      <w:bookmarkStart w:id="28" w:name="_Toc298233093"/>
      <w:r w:rsidRPr="00EA7838">
        <w:rPr>
          <w:b/>
          <w:lang w:eastAsia="ru-RU"/>
        </w:rPr>
        <w:t>Статья 2</w:t>
      </w:r>
      <w:r w:rsidR="00A456AA" w:rsidRPr="00EA7838">
        <w:rPr>
          <w:b/>
          <w:lang w:eastAsia="ru-RU"/>
        </w:rPr>
        <w:t>3</w:t>
      </w:r>
      <w:r w:rsidRPr="00EA7838">
        <w:rPr>
          <w:b/>
          <w:lang w:eastAsia="ru-RU"/>
        </w:rPr>
        <w:t>. Градостроительный регламент зоны инженерной и транспортной инфраструктуры (ИТ).</w:t>
      </w:r>
      <w:bookmarkEnd w:id="28"/>
    </w:p>
    <w:p w:rsidR="00A00012" w:rsidRPr="00EA7838" w:rsidRDefault="00A00012" w:rsidP="00A00012">
      <w:pPr>
        <w:suppressAutoHyphens w:val="0"/>
        <w:spacing w:after="240" w:line="160" w:lineRule="atLeast"/>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815"/>
        <w:gridCol w:w="2129"/>
        <w:gridCol w:w="1863"/>
        <w:gridCol w:w="1854"/>
        <w:gridCol w:w="1816"/>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12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Земельные участки, предназначенные для размещения электростанций, обслуживающих их сооружений и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тепловых электростанций, гидроэлектростанций, и иных видов электростанций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инженерной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капитального строительства, технологически связанных с эксплуатацией объектов инженерной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Административно-бытовые корпуса объектов инженерной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Столовые для персонала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технологически связанные с эксплуатацией объектов инженерной инфраструктуры</w:t>
            </w:r>
          </w:p>
        </w:tc>
      </w:tr>
      <w:tr w:rsidR="00EA7838" w:rsidRPr="00EA7838" w:rsidTr="00A00012">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Земельные участки обслуживающих электростанции вооружений и объектов</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1"/>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1" w:lineRule="atLeast"/>
              <w:ind w:firstLine="0"/>
              <w:jc w:val="left"/>
              <w:rPr>
                <w:sz w:val="22"/>
                <w:szCs w:val="22"/>
                <w:lang w:eastAsia="ru-RU"/>
              </w:rPr>
            </w:pPr>
            <w:r w:rsidRPr="00EA7838">
              <w:rPr>
                <w:sz w:val="22"/>
                <w:szCs w:val="22"/>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w:t>
            </w:r>
            <w:r w:rsidRPr="00EA7838">
              <w:rPr>
                <w:sz w:val="22"/>
                <w:szCs w:val="22"/>
                <w:lang w:eastAsia="ru-RU"/>
              </w:rPr>
              <w:lastRenderedPageBreak/>
              <w:t>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1" w:lineRule="atLeast"/>
              <w:ind w:firstLine="0"/>
              <w:jc w:val="left"/>
              <w:rPr>
                <w:sz w:val="22"/>
                <w:szCs w:val="22"/>
                <w:lang w:eastAsia="ru-RU"/>
              </w:rPr>
            </w:pPr>
            <w:r w:rsidRPr="00EA7838">
              <w:rPr>
                <w:sz w:val="22"/>
                <w:szCs w:val="22"/>
                <w:lang w:eastAsia="ru-RU"/>
              </w:rPr>
              <w:lastRenderedPageBreak/>
              <w:t>Земельные участки для размещения нефтепроводов, газопроводов, иных трубопроводов</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59"/>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071"/>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18"/>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кабельных, радиорелейных и воздушных линий связи и линий </w:t>
            </w:r>
            <w:r w:rsidRPr="00EA7838">
              <w:rPr>
                <w:sz w:val="22"/>
                <w:szCs w:val="22"/>
                <w:lang w:eastAsia="ru-RU"/>
              </w:rPr>
              <w:lastRenderedPageBreak/>
              <w:t>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Земельные участки наземных сооружений и инфраструктуры 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09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601"/>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w:t>
            </w:r>
            <w:r w:rsidRPr="00EA7838">
              <w:rPr>
                <w:sz w:val="22"/>
                <w:szCs w:val="22"/>
                <w:lang w:eastAsia="ru-RU"/>
              </w:rPr>
              <w:lastRenderedPageBreak/>
              <w:t>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Здания и сооружения, технологически связанные с эксплуатацией линейных объектов железнодорожного 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Склады</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капитального строительства, технологически связанных с эксплуатацией объектов транспортной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Административно-бытовые </w:t>
            </w:r>
            <w:r w:rsidRPr="00EA7838">
              <w:rPr>
                <w:sz w:val="22"/>
                <w:szCs w:val="22"/>
                <w:lang w:eastAsia="ru-RU"/>
              </w:rPr>
              <w:lastRenderedPageBreak/>
              <w:t>корпуса объектов транспортной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Столовые для персонала объектов транспортной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гаражи служебного автотранспорта, складские постройки</w:t>
            </w:r>
          </w:p>
        </w:tc>
      </w:tr>
      <w:tr w:rsidR="00EA7838" w:rsidRPr="00EA7838" w:rsidTr="00A00012">
        <w:trPr>
          <w:trHeight w:val="228"/>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28" w:lineRule="atLeast"/>
              <w:ind w:firstLine="0"/>
              <w:jc w:val="left"/>
              <w:rPr>
                <w:sz w:val="22"/>
                <w:szCs w:val="22"/>
                <w:lang w:eastAsia="ru-RU"/>
              </w:rPr>
            </w:pPr>
            <w:r w:rsidRPr="00EA7838">
              <w:rPr>
                <w:sz w:val="22"/>
                <w:szCs w:val="22"/>
                <w:lang w:eastAsia="ru-RU"/>
              </w:rPr>
              <w:t>Земельные участки автомобильных дорог, их конструктивных элементов и дорожных сооружений, а также полос отвода автомобильных дорог</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и сооружения, технологически связанные с эксплуатацией линейных объектов внешнего (внегородского) автомобильного транспорта</w:t>
            </w:r>
          </w:p>
          <w:p w:rsidR="00A00012" w:rsidRPr="00EA7838" w:rsidRDefault="00A00012" w:rsidP="00A00012">
            <w:pPr>
              <w:suppressAutoHyphens w:val="0"/>
              <w:spacing w:before="100" w:after="100" w:line="228" w:lineRule="atLeast"/>
              <w:ind w:firstLine="0"/>
              <w:jc w:val="left"/>
              <w:rPr>
                <w:sz w:val="22"/>
                <w:szCs w:val="22"/>
                <w:lang w:eastAsia="ru-RU"/>
              </w:rPr>
            </w:pPr>
            <w:r w:rsidRPr="00EA7838">
              <w:rPr>
                <w:sz w:val="22"/>
                <w:szCs w:val="22"/>
                <w:lang w:eastAsia="ru-RU"/>
              </w:rPr>
              <w:t>Автозаправочные станции</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4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17"/>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Земельные участки, предназначенные для размещения портов, водных, железнодорожных вокзалов, автодорожных вокзалов, аэропортов, </w:t>
            </w:r>
            <w:r w:rsidRPr="00EA7838">
              <w:rPr>
                <w:sz w:val="22"/>
                <w:szCs w:val="22"/>
                <w:lang w:eastAsia="ru-RU"/>
              </w:rPr>
              <w:lastRenderedPageBreak/>
              <w:t>аэродромов, аэровокзалов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для размещения железнодорожных вокзалов и железнодорожных станций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Железнодорожные вокзалы.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Павильоны для обслуживания пассажиров.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Административно-бытовые корпуса железнодорожных станций</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складские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капитального строительства, </w:t>
            </w:r>
            <w:r w:rsidRPr="00EA7838">
              <w:rPr>
                <w:sz w:val="22"/>
                <w:szCs w:val="22"/>
                <w:lang w:eastAsia="ru-RU"/>
              </w:rPr>
              <w:lastRenderedPageBreak/>
              <w:t>технологически связанные с эксплуатацией железнодорожных и автобусных вокзалов</w:t>
            </w:r>
          </w:p>
        </w:tc>
      </w:tr>
      <w:tr w:rsidR="00EA7838" w:rsidRPr="00EA7838" w:rsidTr="00A00012">
        <w:trPr>
          <w:trHeight w:val="123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автодорожных вокзалов и автостанций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Автобусные вокзалы.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Павильоны для обслуживания пассажиров.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Административно-бытовые корпуса автобусных вокзалов.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 с количеством посадочных мест не более 50.</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розничной торговли с торговой площадью не более 100 </w:t>
            </w:r>
            <w:proofErr w:type="spellStart"/>
            <w:r w:rsidRPr="00EA7838">
              <w:rPr>
                <w:sz w:val="22"/>
                <w:szCs w:val="22"/>
                <w:lang w:eastAsia="ru-RU"/>
              </w:rPr>
              <w:t>кв.м</w:t>
            </w:r>
            <w:proofErr w:type="spellEnd"/>
            <w:r w:rsidRPr="00EA7838">
              <w:rPr>
                <w:sz w:val="22"/>
                <w:szCs w:val="22"/>
                <w:lang w:eastAsia="ru-RU"/>
              </w:rPr>
              <w:t>.</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bl>
    <w:p w:rsidR="00E230A6" w:rsidRDefault="00A00012" w:rsidP="00E230A6">
      <w:pPr>
        <w:suppressAutoHyphens w:val="0"/>
        <w:spacing w:line="240" w:lineRule="auto"/>
        <w:ind w:firstLine="0"/>
        <w:rPr>
          <w:lang w:eastAsia="ru-RU"/>
        </w:rPr>
      </w:pPr>
      <w:r w:rsidRPr="00EA7838">
        <w:rPr>
          <w:sz w:val="13"/>
          <w:szCs w:val="13"/>
          <w:lang w:eastAsia="ru-RU"/>
        </w:rPr>
        <w:lastRenderedPageBreak/>
        <w:br/>
      </w:r>
      <w:r w:rsidRPr="00EA7838">
        <w:rPr>
          <w:lang w:eastAsia="ru-RU"/>
        </w:rPr>
        <w:t xml:space="preserve">2. Условно разрешённые виды использования объектов капитального строительства и земельных участков для зоны </w:t>
      </w:r>
      <w:proofErr w:type="gramStart"/>
      <w:r w:rsidRPr="00EA7838">
        <w:rPr>
          <w:lang w:eastAsia="ru-RU"/>
        </w:rPr>
        <w:t>ИТ</w:t>
      </w:r>
      <w:proofErr w:type="gramEnd"/>
      <w:r w:rsidRPr="00EA7838">
        <w:rPr>
          <w:lang w:eastAsia="ru-RU"/>
        </w:rPr>
        <w:t xml:space="preserve"> не устанавливаются. </w:t>
      </w:r>
      <w:r w:rsidRPr="00EA7838">
        <w:rPr>
          <w:lang w:eastAsia="ru-RU"/>
        </w:rPr>
        <w:br/>
      </w:r>
      <w:r w:rsidR="00A456AA" w:rsidRPr="00EA7838">
        <w:rPr>
          <w:lang w:eastAsia="ru-RU"/>
        </w:rPr>
        <w:t xml:space="preserve">3. </w:t>
      </w:r>
      <w:r w:rsidR="00E230A6">
        <w:rPr>
          <w:lang w:eastAsia="ru-RU"/>
        </w:rPr>
        <w:t>Предельные минимальные и максимальные размеры земельных участков, в том числе их площадь - « не нормируются ».</w:t>
      </w:r>
    </w:p>
    <w:p w:rsidR="00E230A6" w:rsidRDefault="00E230A6" w:rsidP="00E230A6">
      <w:pPr>
        <w:suppressAutoHyphens w:val="0"/>
        <w:spacing w:line="240" w:lineRule="auto"/>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E230A6" w:rsidRDefault="00E230A6" w:rsidP="00E230A6">
      <w:pPr>
        <w:suppressAutoHyphens w:val="0"/>
        <w:spacing w:line="240" w:lineRule="auto"/>
        <w:ind w:firstLine="0"/>
        <w:rPr>
          <w:lang w:eastAsia="ru-RU"/>
        </w:rPr>
      </w:pPr>
      <w:r>
        <w:rPr>
          <w:lang w:eastAsia="ru-RU"/>
        </w:rPr>
        <w:t>Предельное количество этажей - «не нормируются».</w:t>
      </w:r>
    </w:p>
    <w:p w:rsidR="00E230A6" w:rsidRDefault="00E230A6" w:rsidP="00E230A6">
      <w:pPr>
        <w:suppressAutoHyphens w:val="0"/>
        <w:spacing w:line="240" w:lineRule="auto"/>
        <w:ind w:firstLine="0"/>
        <w:rPr>
          <w:lang w:eastAsia="ru-RU"/>
        </w:rPr>
      </w:pPr>
      <w:r>
        <w:rPr>
          <w:lang w:eastAsia="ru-RU"/>
        </w:rPr>
        <w:t xml:space="preserve">Предельная высота зданий, строений, сооружений – «не нормируется»; </w:t>
      </w:r>
    </w:p>
    <w:p w:rsidR="00E230A6" w:rsidRPr="00EA7838" w:rsidRDefault="00E230A6" w:rsidP="00E230A6">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p>
    <w:p w:rsidR="00A00012" w:rsidRPr="00EA7838" w:rsidRDefault="00A00012" w:rsidP="00A00012">
      <w:pPr>
        <w:suppressAutoHyphens w:val="0"/>
        <w:spacing w:line="240" w:lineRule="auto"/>
        <w:ind w:firstLine="0"/>
        <w:rPr>
          <w:lang w:eastAsia="ru-RU"/>
        </w:rPr>
      </w:pPr>
      <w:r w:rsidRPr="00EA7838">
        <w:rPr>
          <w:lang w:eastAsia="ru-RU"/>
        </w:rPr>
        <w:t xml:space="preserve">4. Ограничения использования земельных участков и объектов капитального строительства указаны в статье 13 настоящих Правил. </w:t>
      </w:r>
    </w:p>
    <w:p w:rsidR="00A456AA" w:rsidRPr="00EA7838" w:rsidRDefault="00A456AA" w:rsidP="00A00012">
      <w:pPr>
        <w:suppressAutoHyphens w:val="0"/>
        <w:spacing w:line="240" w:lineRule="auto"/>
        <w:ind w:firstLine="0"/>
        <w:rPr>
          <w:sz w:val="16"/>
          <w:szCs w:val="16"/>
          <w:lang w:eastAsia="ru-RU"/>
        </w:rPr>
      </w:pPr>
    </w:p>
    <w:p w:rsidR="00A00012" w:rsidRPr="00EA7838" w:rsidRDefault="00A00012" w:rsidP="00A456AA">
      <w:pPr>
        <w:suppressAutoHyphens w:val="0"/>
        <w:spacing w:after="240" w:line="160" w:lineRule="atLeast"/>
        <w:ind w:firstLine="0"/>
        <w:jc w:val="center"/>
        <w:outlineLvl w:val="1"/>
        <w:rPr>
          <w:lang w:eastAsia="ru-RU"/>
        </w:rPr>
      </w:pPr>
      <w:bookmarkStart w:id="29" w:name="_Toc298233094"/>
      <w:r w:rsidRPr="00EA7838">
        <w:rPr>
          <w:b/>
          <w:lang w:eastAsia="ru-RU"/>
        </w:rPr>
        <w:t>Статья 2</w:t>
      </w:r>
      <w:r w:rsidR="00A456AA" w:rsidRPr="00EA7838">
        <w:rPr>
          <w:b/>
          <w:lang w:eastAsia="ru-RU"/>
        </w:rPr>
        <w:t>4</w:t>
      </w:r>
      <w:r w:rsidRPr="00EA7838">
        <w:rPr>
          <w:b/>
          <w:lang w:eastAsia="ru-RU"/>
        </w:rPr>
        <w:t>.   Градостроительный регламент зоны сельскохозяйственного использования (СХ)</w:t>
      </w:r>
      <w:bookmarkEnd w:id="29"/>
    </w:p>
    <w:p w:rsidR="00A00012" w:rsidRPr="00EA7838" w:rsidRDefault="00A00012" w:rsidP="00A00012">
      <w:pPr>
        <w:suppressAutoHyphens w:val="0"/>
        <w:spacing w:after="240" w:line="160" w:lineRule="atLeast"/>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933"/>
        <w:gridCol w:w="1934"/>
        <w:gridCol w:w="1870"/>
        <w:gridCol w:w="1870"/>
        <w:gridCol w:w="1870"/>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942"/>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сельскохозяйственного использования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сельскохозяйственных угодий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и складских построек, стоянки сельскохозяйственной техники,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r w:rsidR="00EA7838" w:rsidRPr="00EA7838" w:rsidTr="00A00012">
        <w:trPr>
          <w:trHeight w:val="942"/>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и складских построек, стоянки сельскохозяйственной техники,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42"/>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Индивидуальные жилые дома крестьянских фермерских хозяйств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беседок, отдельно стоящих навесов и веранд, в </w:t>
            </w:r>
            <w:proofErr w:type="spellStart"/>
            <w:r w:rsidRPr="00EA7838">
              <w:rPr>
                <w:sz w:val="22"/>
                <w:szCs w:val="22"/>
                <w:lang w:eastAsia="ru-RU"/>
              </w:rPr>
              <w:t>т.ч</w:t>
            </w:r>
            <w:proofErr w:type="spellEnd"/>
            <w:r w:rsidRPr="00EA7838">
              <w:rPr>
                <w:sz w:val="22"/>
                <w:szCs w:val="22"/>
                <w:lang w:eastAsia="ru-RU"/>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надворных </w:t>
            </w:r>
            <w:r w:rsidRPr="00EA7838">
              <w:rPr>
                <w:sz w:val="22"/>
                <w:szCs w:val="22"/>
                <w:lang w:eastAsia="ru-RU"/>
              </w:rPr>
              <w:lastRenderedPageBreak/>
              <w:t xml:space="preserve">туалетов; размещение индивидуальных резервуаров для хранения воды, скважин для забора воды, индивидуальных колодцев; размещение строений для мелких домашних животных домашних животных, не требующих выпаса, и птицы; размещение хозяйственных построек, размещение летней кухни, сараев для хранения инвентаря, погреба, кладовых, дровяников площадью до 40 </w:t>
            </w:r>
            <w:proofErr w:type="spellStart"/>
            <w:r w:rsidRPr="00EA7838">
              <w:rPr>
                <w:sz w:val="22"/>
                <w:szCs w:val="22"/>
                <w:lang w:eastAsia="ru-RU"/>
              </w:rPr>
              <w:t>кв.м</w:t>
            </w:r>
            <w:proofErr w:type="spellEnd"/>
            <w:r w:rsidRPr="00EA7838">
              <w:rPr>
                <w:sz w:val="22"/>
                <w:szCs w:val="22"/>
                <w:lang w:eastAsia="ru-RU"/>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w:t>
            </w:r>
            <w:proofErr w:type="spellStart"/>
            <w:r w:rsidRPr="00EA7838">
              <w:rPr>
                <w:sz w:val="22"/>
                <w:szCs w:val="22"/>
                <w:lang w:eastAsia="ru-RU"/>
              </w:rPr>
              <w:t>т.ч</w:t>
            </w:r>
            <w:proofErr w:type="spellEnd"/>
            <w:r w:rsidRPr="00EA7838">
              <w:rPr>
                <w:sz w:val="22"/>
                <w:szCs w:val="22"/>
                <w:lang w:eastAsia="ru-RU"/>
              </w:rPr>
              <w:t xml:space="preserve">. предназначенные для осуществления хозяйственной деятельности, отдельно стоящие индивидуальные бассейны, бани и </w:t>
            </w:r>
            <w:r w:rsidRPr="00EA7838">
              <w:rPr>
                <w:sz w:val="22"/>
                <w:szCs w:val="22"/>
                <w:lang w:eastAsia="ru-RU"/>
              </w:rPr>
              <w:lastRenderedPageBreak/>
              <w:t>сауны, расположенные на приусадебных участках летние кухни, гостевые дома.</w:t>
            </w:r>
          </w:p>
        </w:tc>
      </w:tr>
      <w:tr w:rsidR="00EA7838" w:rsidRPr="00EA7838" w:rsidTr="00A00012">
        <w:trPr>
          <w:trHeight w:val="94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предназначенные для размещения </w:t>
            </w:r>
            <w:r w:rsidRPr="00EA7838">
              <w:rPr>
                <w:sz w:val="22"/>
                <w:szCs w:val="22"/>
                <w:lang w:eastAsia="ru-RU"/>
              </w:rPr>
              <w:lastRenderedPageBreak/>
              <w:t>домов многоэтажной жилой застройки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общежитий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Общежития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w:t>
            </w:r>
            <w:r w:rsidRPr="00EA7838">
              <w:rPr>
                <w:sz w:val="22"/>
                <w:szCs w:val="22"/>
                <w:lang w:eastAsia="ru-RU"/>
              </w:rPr>
              <w:lastRenderedPageBreak/>
              <w:t>беседок, отдельно стоящих навесов и веранд; размещение наземных открытых автостоянок при зданиях.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tc>
      </w:tr>
    </w:tbl>
    <w:p w:rsidR="00A00012" w:rsidRPr="00EA7838" w:rsidRDefault="00A00012" w:rsidP="00A00012">
      <w:pPr>
        <w:suppressAutoHyphens w:val="0"/>
        <w:spacing w:line="160" w:lineRule="atLeast"/>
        <w:ind w:firstLine="0"/>
        <w:jc w:val="left"/>
        <w:rPr>
          <w:lang w:eastAsia="ru-RU"/>
        </w:rPr>
      </w:pPr>
      <w:r w:rsidRPr="00EA7838">
        <w:rPr>
          <w:lang w:eastAsia="ru-RU"/>
        </w:rPr>
        <w:lastRenderedPageBreak/>
        <w:br/>
        <w:t xml:space="preserve">2. Условно разрешённые виды использования объектов капитального строительства и земельных участков для зоны СХ не устанавливаются. </w:t>
      </w:r>
    </w:p>
    <w:p w:rsidR="00E62A0E" w:rsidRDefault="00A00012" w:rsidP="00E62A0E">
      <w:pPr>
        <w:suppressAutoHyphens w:val="0"/>
        <w:spacing w:line="240" w:lineRule="auto"/>
        <w:ind w:firstLine="0"/>
        <w:rPr>
          <w:lang w:eastAsia="ru-RU"/>
        </w:rPr>
      </w:pPr>
      <w:r w:rsidRPr="00EA7838">
        <w:rPr>
          <w:lang w:eastAsia="ru-RU"/>
        </w:rPr>
        <w:t xml:space="preserve">3. </w:t>
      </w:r>
      <w:r w:rsidR="00E62A0E">
        <w:rPr>
          <w:lang w:eastAsia="ru-RU"/>
        </w:rPr>
        <w:t>Предельные минимальные и максимальные размеры земельных участков, в том числе их площадь - « не нормируются ».</w:t>
      </w:r>
    </w:p>
    <w:p w:rsidR="00E62A0E" w:rsidRDefault="00E62A0E" w:rsidP="00E62A0E">
      <w:pPr>
        <w:suppressAutoHyphens w:val="0"/>
        <w:spacing w:line="240" w:lineRule="auto"/>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E62A0E" w:rsidRDefault="00E62A0E" w:rsidP="00E62A0E">
      <w:pPr>
        <w:suppressAutoHyphens w:val="0"/>
        <w:spacing w:line="240" w:lineRule="auto"/>
        <w:ind w:firstLine="0"/>
        <w:rPr>
          <w:lang w:eastAsia="ru-RU"/>
        </w:rPr>
      </w:pPr>
      <w:r>
        <w:rPr>
          <w:lang w:eastAsia="ru-RU"/>
        </w:rPr>
        <w:t>Предельное количество этажей - «не нормируются».</w:t>
      </w:r>
    </w:p>
    <w:p w:rsidR="00E62A0E" w:rsidRDefault="00E62A0E" w:rsidP="00E62A0E">
      <w:pPr>
        <w:suppressAutoHyphens w:val="0"/>
        <w:spacing w:line="240" w:lineRule="auto"/>
        <w:ind w:firstLine="0"/>
        <w:rPr>
          <w:lang w:eastAsia="ru-RU"/>
        </w:rPr>
      </w:pPr>
      <w:r>
        <w:rPr>
          <w:lang w:eastAsia="ru-RU"/>
        </w:rPr>
        <w:t xml:space="preserve">Предельная высота зданий, строений, сооружений – «не нормируется»; </w:t>
      </w:r>
    </w:p>
    <w:p w:rsidR="00E62A0E" w:rsidRPr="00EA7838" w:rsidRDefault="00E62A0E" w:rsidP="00E62A0E">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p>
    <w:p w:rsidR="00A00012" w:rsidRPr="00EA7838" w:rsidRDefault="00A00012" w:rsidP="00A00012">
      <w:pPr>
        <w:suppressAutoHyphens w:val="0"/>
        <w:spacing w:line="240" w:lineRule="auto"/>
        <w:ind w:firstLine="0"/>
        <w:rPr>
          <w:lang w:eastAsia="ru-RU"/>
        </w:rPr>
      </w:pPr>
      <w:r w:rsidRPr="00EA7838">
        <w:rPr>
          <w:lang w:eastAsia="ru-RU"/>
        </w:rPr>
        <w:t xml:space="preserve">4. Ограничения использования земельных участков и объектов капитального строительства указаны в статье 38 настоящих Правил. </w:t>
      </w:r>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after="240" w:line="160" w:lineRule="atLeast"/>
        <w:ind w:firstLine="0"/>
        <w:jc w:val="center"/>
        <w:outlineLvl w:val="1"/>
        <w:rPr>
          <w:lang w:eastAsia="ru-RU"/>
        </w:rPr>
      </w:pPr>
      <w:bookmarkStart w:id="30" w:name="_Toc298233095"/>
      <w:r w:rsidRPr="00EA7838">
        <w:rPr>
          <w:b/>
          <w:lang w:eastAsia="ru-RU"/>
        </w:rPr>
        <w:t>Статья 2</w:t>
      </w:r>
      <w:r w:rsidR="00A456AA" w:rsidRPr="00EA7838">
        <w:rPr>
          <w:b/>
          <w:lang w:eastAsia="ru-RU"/>
        </w:rPr>
        <w:t>5</w:t>
      </w:r>
      <w:r w:rsidRPr="00EA7838">
        <w:rPr>
          <w:b/>
          <w:lang w:eastAsia="ru-RU"/>
        </w:rPr>
        <w:t xml:space="preserve">.   Градостроительный регламент зоны природных ландшафтов, </w:t>
      </w:r>
      <w:proofErr w:type="spellStart"/>
      <w:r w:rsidRPr="00EA7838">
        <w:rPr>
          <w:b/>
          <w:lang w:eastAsia="ru-RU"/>
        </w:rPr>
        <w:t>неудобий</w:t>
      </w:r>
      <w:proofErr w:type="spellEnd"/>
      <w:r w:rsidRPr="00EA7838">
        <w:rPr>
          <w:b/>
          <w:lang w:eastAsia="ru-RU"/>
        </w:rPr>
        <w:t>, городских лесов (Р-1)</w:t>
      </w:r>
      <w:bookmarkEnd w:id="30"/>
    </w:p>
    <w:p w:rsidR="00A00012" w:rsidRPr="00EA7838" w:rsidRDefault="00A00012" w:rsidP="00A00012">
      <w:pPr>
        <w:suppressAutoHyphens w:val="0"/>
        <w:spacing w:after="240" w:line="160" w:lineRule="atLeast"/>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895"/>
        <w:gridCol w:w="1873"/>
        <w:gridCol w:w="1960"/>
        <w:gridCol w:w="1789"/>
        <w:gridCol w:w="1960"/>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12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объектов рекреационного и лечебно-оздоровительного назначения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Кемпинги, палаточные туристско-оздоровительные лагеря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беседок, отдельно стоящих навесов и веранд; размещение отдельно стоящих бань и саун,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w:t>
            </w:r>
            <w:r w:rsidRPr="00EA7838">
              <w:rPr>
                <w:sz w:val="22"/>
                <w:szCs w:val="22"/>
                <w:lang w:eastAsia="ru-RU"/>
              </w:rPr>
              <w:lastRenderedPageBreak/>
              <w:t>размещение резервуаров для хранения воды, размещение летних кухонь, сараев для хранения инвентаря,; размещение садов,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w:t>
            </w:r>
            <w:r w:rsidRPr="00EA7838">
              <w:rPr>
                <w:sz w:val="22"/>
                <w:szCs w:val="22"/>
                <w:lang w:eastAsia="ru-RU"/>
              </w:rPr>
              <w:lastRenderedPageBreak/>
              <w:t>септика с фильтрующим колодцем), летние кухни, строения для летних театров и кинотеатров.</w:t>
            </w:r>
          </w:p>
        </w:tc>
      </w:tr>
      <w:tr w:rsidR="00EA7838" w:rsidRPr="00EA7838" w:rsidTr="00A00012">
        <w:trPr>
          <w:trHeight w:val="145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домов рыболовов и охотников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Дома рыболовов и охотников (охотничьи дома)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905"/>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w:t>
            </w:r>
            <w:r w:rsidRPr="00EA7838">
              <w:rPr>
                <w:sz w:val="22"/>
                <w:szCs w:val="22"/>
                <w:lang w:eastAsia="ru-RU"/>
              </w:rPr>
              <w:lastRenderedPageBreak/>
              <w:t>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w:t>
            </w:r>
            <w:r w:rsidRPr="00EA7838">
              <w:rPr>
                <w:sz w:val="22"/>
                <w:szCs w:val="22"/>
                <w:lang w:eastAsia="ru-RU"/>
              </w:rPr>
              <w:lastRenderedPageBreak/>
              <w:t>устройств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Автозаправочные станции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придорожного сервиса в придорожных полосах автомобильных дорог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145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инженерной инфраструктуры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технологически связанные с эксплуатацией объектов инженерной инфраструктуры</w:t>
            </w:r>
          </w:p>
        </w:tc>
      </w:tr>
      <w:tr w:rsidR="00EA7838" w:rsidRPr="00EA7838" w:rsidTr="00A00012">
        <w:trPr>
          <w:trHeight w:val="107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эксплуатационных предприятий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кабельных, радиорелейных и воздушных линий связи и линий радиофикации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0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наземных сооружений и инфраструктуры </w:t>
            </w:r>
            <w:r w:rsidRPr="00EA7838">
              <w:rPr>
                <w:sz w:val="22"/>
                <w:szCs w:val="22"/>
                <w:lang w:eastAsia="ru-RU"/>
              </w:rPr>
              <w:lastRenderedPageBreak/>
              <w:t>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3" w:lineRule="atLeast"/>
              <w:ind w:firstLine="0"/>
              <w:jc w:val="left"/>
              <w:rPr>
                <w:sz w:val="22"/>
                <w:szCs w:val="22"/>
                <w:lang w:eastAsia="ru-RU"/>
              </w:rPr>
            </w:pPr>
            <w:r w:rsidRPr="00EA7838">
              <w:rPr>
                <w:sz w:val="22"/>
                <w:szCs w:val="22"/>
                <w:lang w:eastAsia="ru-RU"/>
              </w:rPr>
              <w:t>Земельные участки иных конструктивных элементов и сооружений устройств транспорта, энергетики и связи, объектов космической деятельности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703"/>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имеющие природоохранное значение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Не устанавливаются.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r w:rsidR="00EA7838" w:rsidRPr="00EA7838" w:rsidTr="00A00012">
        <w:trPr>
          <w:trHeight w:val="13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занятые городскими лесами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Определяются в соответствии с лесохозяйственным регламентом городских лесов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Городские леса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Определяются в соответствии с лесохозяйственным регламентом городских лесов</w:t>
            </w:r>
          </w:p>
        </w:tc>
      </w:tr>
      <w:tr w:rsidR="00EA7838" w:rsidRPr="00EA7838" w:rsidTr="00A00012">
        <w:trPr>
          <w:trHeight w:val="135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w:t>
            </w:r>
            <w:r w:rsidRPr="00EA7838">
              <w:rPr>
                <w:sz w:val="22"/>
                <w:szCs w:val="22"/>
                <w:lang w:eastAsia="ru-RU"/>
              </w:rPr>
              <w:lastRenderedPageBreak/>
              <w:t>участки под полосами отвода водоемов, каналов и коллекторов, набережные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w:t>
            </w:r>
            <w:r w:rsidRPr="00EA7838">
              <w:rPr>
                <w:sz w:val="22"/>
                <w:szCs w:val="22"/>
                <w:lang w:eastAsia="ru-RU"/>
              </w:rPr>
              <w:lastRenderedPageBreak/>
              <w:t>подлежат приватизации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Объекты для размещения служб наблюдения, спасения, медицинской помощи.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пляжных сооружений из лёгких конструкции и временных пляжных сооружений.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bl>
    <w:p w:rsidR="00E62A0E" w:rsidRDefault="00A00012" w:rsidP="00E62A0E">
      <w:pPr>
        <w:suppressAutoHyphens w:val="0"/>
        <w:spacing w:line="240" w:lineRule="auto"/>
        <w:ind w:firstLine="0"/>
        <w:rPr>
          <w:lang w:eastAsia="ru-RU"/>
        </w:rPr>
      </w:pPr>
      <w:r w:rsidRPr="00EA7838">
        <w:rPr>
          <w:sz w:val="13"/>
          <w:szCs w:val="13"/>
          <w:lang w:eastAsia="ru-RU"/>
        </w:rPr>
        <w:lastRenderedPageBreak/>
        <w:br/>
      </w:r>
      <w:r w:rsidRPr="00EA7838">
        <w:rPr>
          <w:lang w:eastAsia="ru-RU"/>
        </w:rPr>
        <w:t xml:space="preserve">2. Условно разрешённые виды использования объектов капитального строительства и земельных участков для зоны Р-1 не устанавливаются. </w:t>
      </w:r>
      <w:r w:rsidRPr="00EA7838">
        <w:rPr>
          <w:lang w:eastAsia="ru-RU"/>
        </w:rPr>
        <w:br/>
        <w:t xml:space="preserve">3. </w:t>
      </w:r>
      <w:r w:rsidR="00E62A0E">
        <w:rPr>
          <w:lang w:eastAsia="ru-RU"/>
        </w:rPr>
        <w:t>Предельные минимальные и максимальные размеры земельных участков, в том числе их площадь - « не нормируются ».</w:t>
      </w:r>
    </w:p>
    <w:p w:rsidR="00E62A0E" w:rsidRDefault="00E62A0E" w:rsidP="00E62A0E">
      <w:pPr>
        <w:suppressAutoHyphens w:val="0"/>
        <w:spacing w:line="240" w:lineRule="auto"/>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E62A0E" w:rsidRDefault="00E62A0E" w:rsidP="00E62A0E">
      <w:pPr>
        <w:suppressAutoHyphens w:val="0"/>
        <w:spacing w:line="240" w:lineRule="auto"/>
        <w:ind w:firstLine="0"/>
        <w:rPr>
          <w:lang w:eastAsia="ru-RU"/>
        </w:rPr>
      </w:pPr>
      <w:r>
        <w:rPr>
          <w:lang w:eastAsia="ru-RU"/>
        </w:rPr>
        <w:t>Предельное количество этажей - «не нормируются».</w:t>
      </w:r>
    </w:p>
    <w:p w:rsidR="00E62A0E" w:rsidRDefault="00E62A0E" w:rsidP="00E62A0E">
      <w:pPr>
        <w:suppressAutoHyphens w:val="0"/>
        <w:spacing w:line="240" w:lineRule="auto"/>
        <w:ind w:firstLine="0"/>
        <w:rPr>
          <w:lang w:eastAsia="ru-RU"/>
        </w:rPr>
      </w:pPr>
      <w:r>
        <w:rPr>
          <w:lang w:eastAsia="ru-RU"/>
        </w:rPr>
        <w:t xml:space="preserve">Предельная высота зданий, строений, сооружений – «не нормируется»; </w:t>
      </w:r>
    </w:p>
    <w:p w:rsidR="00A00012" w:rsidRPr="00EA7838" w:rsidRDefault="00E62A0E" w:rsidP="00E62A0E">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p>
    <w:p w:rsidR="00A00012" w:rsidRPr="00EA7838" w:rsidRDefault="00A00012" w:rsidP="00A00012">
      <w:pPr>
        <w:suppressAutoHyphens w:val="0"/>
        <w:spacing w:after="240" w:line="160" w:lineRule="atLeast"/>
        <w:ind w:firstLine="0"/>
        <w:rPr>
          <w:lang w:eastAsia="ru-RU"/>
        </w:rPr>
      </w:pPr>
      <w:r w:rsidRPr="00EA7838">
        <w:rPr>
          <w:lang w:eastAsia="ru-RU"/>
        </w:rPr>
        <w:t xml:space="preserve">4. Ограничения использования земельных участков и объектов капитального строительства указаны в статье 13 настоящих Правил. </w:t>
      </w:r>
    </w:p>
    <w:p w:rsidR="00A00012" w:rsidRPr="00EA7838" w:rsidRDefault="00A00012" w:rsidP="00EC000C">
      <w:pPr>
        <w:suppressAutoHyphens w:val="0"/>
        <w:spacing w:after="240" w:line="160" w:lineRule="atLeast"/>
        <w:ind w:firstLine="0"/>
        <w:jc w:val="center"/>
        <w:outlineLvl w:val="1"/>
        <w:rPr>
          <w:lang w:eastAsia="ru-RU"/>
        </w:rPr>
      </w:pPr>
      <w:bookmarkStart w:id="31" w:name="_Toc298233096"/>
      <w:r w:rsidRPr="00EA7838">
        <w:rPr>
          <w:b/>
          <w:lang w:eastAsia="ru-RU"/>
        </w:rPr>
        <w:t>Статья 2</w:t>
      </w:r>
      <w:r w:rsidR="00A456AA" w:rsidRPr="00EA7838">
        <w:rPr>
          <w:b/>
          <w:lang w:eastAsia="ru-RU"/>
        </w:rPr>
        <w:t>6</w:t>
      </w:r>
      <w:r w:rsidRPr="00EA7838">
        <w:rPr>
          <w:b/>
          <w:lang w:eastAsia="ru-RU"/>
        </w:rPr>
        <w:t>.   Градостроительный регламент зоны парков (Р-2)</w:t>
      </w:r>
      <w:bookmarkEnd w:id="31"/>
    </w:p>
    <w:p w:rsidR="00A00012" w:rsidRPr="00EA7838" w:rsidRDefault="00A00012" w:rsidP="00A00012">
      <w:pPr>
        <w:suppressAutoHyphens w:val="0"/>
        <w:spacing w:after="240" w:line="160" w:lineRule="atLeast"/>
        <w:ind w:firstLine="0"/>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846"/>
        <w:gridCol w:w="2496"/>
        <w:gridCol w:w="1659"/>
        <w:gridCol w:w="1738"/>
        <w:gridCol w:w="1738"/>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492"/>
        </w:trPr>
        <w:tc>
          <w:tcPr>
            <w:tcW w:w="0" w:type="auto"/>
            <w:vMerge w:val="restar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w:t>
            </w:r>
            <w:r w:rsidRPr="00EA7838">
              <w:rPr>
                <w:sz w:val="22"/>
                <w:szCs w:val="22"/>
                <w:lang w:eastAsia="ru-RU"/>
              </w:rPr>
              <w:lastRenderedPageBreak/>
              <w:t>искусства, религии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учреждений кино 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88"/>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8" w:lineRule="atLeast"/>
              <w:ind w:firstLine="0"/>
              <w:jc w:val="left"/>
              <w:rPr>
                <w:sz w:val="22"/>
                <w:szCs w:val="22"/>
                <w:lang w:eastAsia="ru-RU"/>
              </w:rPr>
            </w:pPr>
            <w:r w:rsidRPr="00EA7838">
              <w:rPr>
                <w:sz w:val="22"/>
                <w:szCs w:val="22"/>
                <w:lang w:eastAsia="ru-RU"/>
              </w:rPr>
              <w:t>Земельные участки для театрально-зрелищных предприятий,  концертных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w:t>
            </w:r>
          </w:p>
          <w:p w:rsidR="00A00012" w:rsidRPr="00EA7838" w:rsidRDefault="00A00012" w:rsidP="00A00012">
            <w:pPr>
              <w:suppressAutoHyphens w:val="0"/>
              <w:spacing w:before="100" w:after="100" w:line="88" w:lineRule="atLeast"/>
              <w:ind w:firstLine="0"/>
              <w:jc w:val="left"/>
              <w:rPr>
                <w:sz w:val="22"/>
                <w:szCs w:val="22"/>
                <w:lang w:eastAsia="ru-RU"/>
              </w:rPr>
            </w:pPr>
            <w:r w:rsidRPr="00EA7838">
              <w:rPr>
                <w:sz w:val="22"/>
                <w:szCs w:val="22"/>
                <w:lang w:eastAsia="ru-RU"/>
              </w:rPr>
              <w:t>Концертные залы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74"/>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выставок, музеев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Выставочные залы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47"/>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3"/>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t xml:space="preserve">Земельные участки </w:t>
            </w:r>
            <w:r w:rsidRPr="00EA7838">
              <w:rPr>
                <w:sz w:val="22"/>
                <w:szCs w:val="22"/>
                <w:lang w:eastAsia="ru-RU"/>
              </w:rPr>
              <w:lastRenderedPageBreak/>
              <w:t>религиозных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lastRenderedPageBreak/>
              <w:t xml:space="preserve">Культовые </w:t>
            </w:r>
            <w:r w:rsidRPr="00EA7838">
              <w:rPr>
                <w:sz w:val="22"/>
                <w:szCs w:val="22"/>
                <w:lang w:eastAsia="ru-RU"/>
              </w:rPr>
              <w:lastRenderedPageBreak/>
              <w:t>объекты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22"/>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22" w:lineRule="atLeast"/>
              <w:ind w:firstLine="0"/>
              <w:jc w:val="left"/>
              <w:rPr>
                <w:sz w:val="22"/>
                <w:szCs w:val="22"/>
                <w:lang w:eastAsia="ru-RU"/>
              </w:rPr>
            </w:pPr>
            <w:r w:rsidRPr="00EA7838">
              <w:rPr>
                <w:sz w:val="22"/>
                <w:szCs w:val="22"/>
                <w:lang w:eastAsia="ru-RU"/>
              </w:rPr>
              <w:t>Земельные участки объектов здравоохранения (аптечных учреждений с пунктом оказания первой медицинской помощи)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122" w:lineRule="atLeast"/>
              <w:ind w:firstLine="0"/>
              <w:jc w:val="left"/>
              <w:rPr>
                <w:sz w:val="22"/>
                <w:szCs w:val="22"/>
                <w:lang w:eastAsia="ru-RU"/>
              </w:rPr>
            </w:pPr>
            <w:r w:rsidRPr="00EA7838">
              <w:rPr>
                <w:sz w:val="22"/>
                <w:szCs w:val="22"/>
                <w:lang w:eastAsia="ru-RU"/>
              </w:rPr>
              <w:t>Пункты оказания первой медицинской помощи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3"/>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t>Земельные участки общероссийских физкультурно-спортивных объединений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спортивные корпуса,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19"/>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Земельные участки парков (культуры и отдыха)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Парковые павильоны.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 вместимостью не более 50 мест</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Летние (открытые) кинотеатры и эстрады.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Аквапарки.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Развлекательные павильоны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и сооружения для обеспечения эксплуатации парка (уборки мусора, работы с зелёными насаждениями и т.п.).</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Танцевальные </w:t>
            </w:r>
            <w:r w:rsidRPr="00EA7838">
              <w:rPr>
                <w:sz w:val="22"/>
                <w:szCs w:val="22"/>
                <w:lang w:eastAsia="ru-RU"/>
              </w:rPr>
              <w:lastRenderedPageBreak/>
              <w:t>залы.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Спортивные корпуса.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Пункты оказания первой медицинской помощи.</w:t>
            </w:r>
          </w:p>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Здания и сооружения для размещения органов охраны правопорядка.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Танцевальные площадки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Открытые и закрытые бассейны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Площадки для установки аттракционов.</w:t>
            </w:r>
          </w:p>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Не устанавливаются.</w:t>
            </w:r>
          </w:p>
        </w:tc>
      </w:tr>
      <w:tr w:rsidR="00EA7838" w:rsidRPr="00EA7838" w:rsidTr="00A00012">
        <w:trPr>
          <w:trHeight w:val="8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 xml:space="preserve">Земельные участки, имеющие особое природоохранное значение (парки, городские сады)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bl>
    <w:p w:rsidR="008A27D4" w:rsidRPr="00EA7838" w:rsidRDefault="00A00012" w:rsidP="008A27D4">
      <w:pPr>
        <w:suppressAutoHyphens w:val="0"/>
        <w:spacing w:line="240" w:lineRule="auto"/>
        <w:ind w:firstLine="0"/>
        <w:jc w:val="left"/>
        <w:rPr>
          <w:lang w:eastAsia="ru-RU"/>
        </w:rPr>
      </w:pPr>
      <w:r w:rsidRPr="00EA7838">
        <w:rPr>
          <w:lang w:eastAsia="ru-RU"/>
        </w:rPr>
        <w:lastRenderedPageBreak/>
        <w:br/>
        <w:t xml:space="preserve">2. Условно разрешённые виды использования объектов капитального строительства и земельных участков для зоны Р-2 не устанавливаются. </w:t>
      </w:r>
      <w:r w:rsidRPr="00EA7838">
        <w:rPr>
          <w:lang w:eastAsia="ru-RU"/>
        </w:rPr>
        <w:br/>
        <w:t xml:space="preserve">3. Для зоны Р-2 установлены следующие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w:t>
      </w:r>
      <w:r w:rsidRPr="00EA7838">
        <w:rPr>
          <w:lang w:eastAsia="ru-RU"/>
        </w:rPr>
        <w:br/>
      </w:r>
    </w:p>
    <w:p w:rsidR="008A27D4" w:rsidRDefault="008A27D4" w:rsidP="008A27D4">
      <w:pPr>
        <w:suppressAutoHyphens w:val="0"/>
        <w:spacing w:line="240" w:lineRule="auto"/>
        <w:ind w:firstLine="0"/>
        <w:rPr>
          <w:lang w:eastAsia="ru-RU"/>
        </w:rPr>
      </w:pPr>
      <w:r>
        <w:rPr>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8A27D4" w:rsidRDefault="008A27D4" w:rsidP="008A27D4">
      <w:pPr>
        <w:suppressAutoHyphens w:val="0"/>
        <w:spacing w:line="240" w:lineRule="auto"/>
        <w:ind w:firstLine="0"/>
        <w:rPr>
          <w:lang w:eastAsia="ru-RU"/>
        </w:rPr>
      </w:pPr>
      <w:r>
        <w:rPr>
          <w:lang w:eastAsia="ru-RU"/>
        </w:rPr>
        <w:t xml:space="preserve"> </w:t>
      </w:r>
    </w:p>
    <w:p w:rsidR="008A27D4" w:rsidRDefault="008A27D4" w:rsidP="008A27D4">
      <w:pPr>
        <w:suppressAutoHyphens w:val="0"/>
        <w:spacing w:line="240" w:lineRule="auto"/>
        <w:ind w:firstLine="0"/>
        <w:rPr>
          <w:lang w:eastAsia="ru-RU"/>
        </w:rPr>
      </w:pPr>
      <w:r>
        <w:rPr>
          <w:lang w:eastAsia="ru-RU"/>
        </w:rPr>
        <w:t xml:space="preserve">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w:t>
      </w:r>
    </w:p>
    <w:p w:rsidR="008A27D4" w:rsidRDefault="008A27D4" w:rsidP="008A27D4">
      <w:pPr>
        <w:suppressAutoHyphens w:val="0"/>
        <w:spacing w:line="240" w:lineRule="auto"/>
        <w:ind w:firstLine="0"/>
        <w:rPr>
          <w:lang w:eastAsia="ru-RU"/>
        </w:rPr>
      </w:pPr>
    </w:p>
    <w:p w:rsidR="008A27D4" w:rsidRDefault="008A27D4" w:rsidP="008A27D4">
      <w:pPr>
        <w:suppressAutoHyphens w:val="0"/>
        <w:spacing w:line="240" w:lineRule="auto"/>
        <w:ind w:firstLine="0"/>
        <w:rPr>
          <w:lang w:eastAsia="ru-RU"/>
        </w:rPr>
      </w:pPr>
      <w:r>
        <w:rPr>
          <w:lang w:eastAsia="ru-RU"/>
        </w:rPr>
        <w:t>Предельные минимальные и максимальные размеры земельных участков, в том числе их площадь - « не нормируются »;</w:t>
      </w:r>
    </w:p>
    <w:p w:rsidR="008A27D4" w:rsidRDefault="008A27D4" w:rsidP="008A27D4">
      <w:pPr>
        <w:suppressAutoHyphens w:val="0"/>
        <w:spacing w:line="240" w:lineRule="auto"/>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8A27D4" w:rsidRDefault="008A27D4" w:rsidP="008A27D4">
      <w:pPr>
        <w:suppressAutoHyphens w:val="0"/>
        <w:spacing w:line="240" w:lineRule="auto"/>
        <w:ind w:firstLine="0"/>
        <w:rPr>
          <w:lang w:eastAsia="ru-RU"/>
        </w:rPr>
      </w:pPr>
      <w:r>
        <w:rPr>
          <w:lang w:eastAsia="ru-RU"/>
        </w:rPr>
        <w:t>Предельное количество этажей - «не нормируются».</w:t>
      </w:r>
    </w:p>
    <w:p w:rsidR="008A27D4" w:rsidRDefault="008A27D4" w:rsidP="008A27D4">
      <w:pPr>
        <w:suppressAutoHyphens w:val="0"/>
        <w:spacing w:line="240" w:lineRule="auto"/>
        <w:ind w:firstLine="0"/>
        <w:rPr>
          <w:lang w:eastAsia="ru-RU"/>
        </w:rPr>
      </w:pPr>
      <w:r>
        <w:rPr>
          <w:lang w:eastAsia="ru-RU"/>
        </w:rPr>
        <w:t xml:space="preserve">Предельная высота зданий, строений, сооружений – 10 метров; </w:t>
      </w:r>
    </w:p>
    <w:p w:rsidR="00A456AA" w:rsidRPr="00EA7838" w:rsidRDefault="008A27D4" w:rsidP="008A27D4">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r w:rsidR="00A00012" w:rsidRPr="00EA7838">
        <w:rPr>
          <w:lang w:eastAsia="ru-RU"/>
        </w:rPr>
        <w:br/>
        <w:t xml:space="preserve">4. Ограничения использования земельных участков и объектов капитального строительства указаны в статье 13 настоящих Правил. </w:t>
      </w:r>
      <w:bookmarkStart w:id="32" w:name="_Toc298233097"/>
    </w:p>
    <w:p w:rsidR="00A456AA" w:rsidRPr="00EA7838" w:rsidRDefault="00A456AA" w:rsidP="00A456AA">
      <w:pPr>
        <w:suppressAutoHyphens w:val="0"/>
        <w:spacing w:line="240" w:lineRule="auto"/>
        <w:ind w:firstLine="0"/>
        <w:rPr>
          <w:sz w:val="16"/>
          <w:szCs w:val="16"/>
          <w:lang w:eastAsia="ru-RU"/>
        </w:rPr>
      </w:pPr>
    </w:p>
    <w:p w:rsidR="00A00012" w:rsidRPr="00EA7838" w:rsidRDefault="00A00012" w:rsidP="00A456AA">
      <w:pPr>
        <w:suppressAutoHyphens w:val="0"/>
        <w:spacing w:after="240" w:line="160" w:lineRule="atLeast"/>
        <w:ind w:firstLine="0"/>
        <w:jc w:val="center"/>
        <w:outlineLvl w:val="1"/>
        <w:rPr>
          <w:b/>
          <w:lang w:eastAsia="ru-RU"/>
        </w:rPr>
      </w:pPr>
      <w:r w:rsidRPr="00EA7838">
        <w:rPr>
          <w:b/>
          <w:lang w:eastAsia="ru-RU"/>
        </w:rPr>
        <w:t>Статья 2</w:t>
      </w:r>
      <w:r w:rsidR="00A456AA" w:rsidRPr="00EA7838">
        <w:rPr>
          <w:b/>
          <w:lang w:eastAsia="ru-RU"/>
        </w:rPr>
        <w:t>7</w:t>
      </w:r>
      <w:r w:rsidRPr="00EA7838">
        <w:rPr>
          <w:b/>
          <w:lang w:eastAsia="ru-RU"/>
        </w:rPr>
        <w:t>.   Градостроительный регламент зоны зелёных насаждений специального назначения (С-1).</w:t>
      </w:r>
      <w:bookmarkEnd w:id="32"/>
    </w:p>
    <w:p w:rsidR="00A00012" w:rsidRPr="00EA7838" w:rsidRDefault="00A00012" w:rsidP="00A00012">
      <w:pPr>
        <w:suppressAutoHyphens w:val="0"/>
        <w:spacing w:after="240" w:line="160" w:lineRule="atLeast"/>
        <w:ind w:firstLine="0"/>
        <w:jc w:val="left"/>
        <w:outlineLvl w:val="1"/>
        <w:rPr>
          <w:b/>
          <w:lang w:eastAsia="ru-RU"/>
        </w:rPr>
      </w:pPr>
      <w:bookmarkStart w:id="33" w:name="_Toc298233098"/>
      <w:r w:rsidRPr="00EA7838">
        <w:rPr>
          <w:lang w:eastAsia="ru-RU"/>
        </w:rPr>
        <w:t>1. Перечень основных видов разрешённого использования объектов капитального строительства и земельных участков:</w:t>
      </w:r>
      <w:bookmarkEnd w:id="33"/>
      <w:r w:rsidRPr="00EA7838">
        <w:rPr>
          <w:sz w:val="13"/>
          <w:szCs w:val="13"/>
          <w:lang w:eastAsia="ru-RU"/>
        </w:rPr>
        <w:t xml:space="preserve"> </w:t>
      </w:r>
    </w:p>
    <w:tbl>
      <w:tblPr>
        <w:tblW w:w="0" w:type="auto"/>
        <w:tblInd w:w="93" w:type="dxa"/>
        <w:shd w:val="clear" w:color="auto" w:fill="FFFFFF"/>
        <w:tblCellMar>
          <w:left w:w="0" w:type="dxa"/>
          <w:right w:w="0" w:type="dxa"/>
        </w:tblCellMar>
        <w:tblLook w:val="0000" w:firstRow="0" w:lastRow="0" w:firstColumn="0" w:lastColumn="0" w:noHBand="0" w:noVBand="0"/>
      </w:tblPr>
      <w:tblGrid>
        <w:gridCol w:w="1921"/>
        <w:gridCol w:w="1944"/>
        <w:gridCol w:w="1900"/>
        <w:gridCol w:w="1856"/>
        <w:gridCol w:w="1856"/>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2905"/>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w:t>
            </w:r>
            <w:r w:rsidRPr="00EA7838">
              <w:rPr>
                <w:sz w:val="22"/>
                <w:szCs w:val="22"/>
                <w:lang w:eastAsia="ru-RU"/>
              </w:rPr>
              <w:lastRenderedPageBreak/>
              <w:t>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Автозаправочные станции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 специального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145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инженерной инфраструктуры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технологически связанные с эксплуатацией объектов инженерной инфраструктуры</w:t>
            </w:r>
          </w:p>
        </w:tc>
      </w:tr>
      <w:tr w:rsidR="00EA7838" w:rsidRPr="00EA7838" w:rsidTr="00A00012">
        <w:trPr>
          <w:trHeight w:val="107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эксплуатационных предприятий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кабельных, радиорелейных и воздушных линий связи и линий радиофикации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0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наземных сооружений и инфраструктуры 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иных конструктивных элементов и сооружений устройств транспорта, энергетики и связи, объектов космической деятельности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51"/>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имеющие природоохранное значение </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Не устанавливаются.</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 специального назначения</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r w:rsidR="00EA7838" w:rsidRPr="00EA7838" w:rsidTr="00A00012">
        <w:trPr>
          <w:trHeight w:val="7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и сооружения питомников декоративного озеленения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 специального назначения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bl>
    <w:p w:rsidR="004F0FA4" w:rsidRDefault="00A00012" w:rsidP="004F0FA4">
      <w:pPr>
        <w:suppressAutoHyphens w:val="0"/>
        <w:spacing w:line="240" w:lineRule="auto"/>
        <w:ind w:firstLine="0"/>
        <w:rPr>
          <w:lang w:eastAsia="ru-RU"/>
        </w:rPr>
      </w:pPr>
      <w:r w:rsidRPr="00EA7838">
        <w:rPr>
          <w:sz w:val="13"/>
          <w:szCs w:val="13"/>
          <w:lang w:eastAsia="ru-RU"/>
        </w:rPr>
        <w:br/>
      </w:r>
      <w:r w:rsidRPr="00EA7838">
        <w:rPr>
          <w:lang w:eastAsia="ru-RU"/>
        </w:rPr>
        <w:t>2. Условно разрешённые виды использования объектов капитального строительства и земельных участков для зоны С-1 не устанавливаются.</w:t>
      </w:r>
      <w:r w:rsidRPr="00EA7838">
        <w:rPr>
          <w:lang w:eastAsia="ru-RU"/>
        </w:rPr>
        <w:br/>
        <w:t>3.</w:t>
      </w:r>
      <w:r w:rsidR="004F0FA4" w:rsidRPr="004F0FA4">
        <w:t xml:space="preserve"> </w:t>
      </w:r>
      <w:r w:rsidR="004F0FA4">
        <w:rPr>
          <w:lang w:eastAsia="ru-RU"/>
        </w:rPr>
        <w:t>Предельные минимальные и максимальные размеры земельных участков, в том числе их площадь - « не нормируются »;</w:t>
      </w:r>
    </w:p>
    <w:p w:rsidR="004F0FA4" w:rsidRDefault="004F0FA4" w:rsidP="004F0FA4">
      <w:pPr>
        <w:suppressAutoHyphens w:val="0"/>
        <w:spacing w:line="240" w:lineRule="auto"/>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менее1м; </w:t>
      </w:r>
    </w:p>
    <w:p w:rsidR="004F0FA4" w:rsidRDefault="004F0FA4" w:rsidP="004F0FA4">
      <w:pPr>
        <w:suppressAutoHyphens w:val="0"/>
        <w:spacing w:line="240" w:lineRule="auto"/>
        <w:ind w:firstLine="0"/>
        <w:rPr>
          <w:lang w:eastAsia="ru-RU"/>
        </w:rPr>
      </w:pPr>
      <w:r>
        <w:rPr>
          <w:lang w:eastAsia="ru-RU"/>
        </w:rPr>
        <w:t>Предельное количество этажей - «не нормируются»;</w:t>
      </w:r>
    </w:p>
    <w:p w:rsidR="004F0FA4" w:rsidRDefault="004F0FA4" w:rsidP="004F0FA4">
      <w:pPr>
        <w:suppressAutoHyphens w:val="0"/>
        <w:spacing w:line="240" w:lineRule="auto"/>
        <w:ind w:firstLine="0"/>
        <w:rPr>
          <w:lang w:eastAsia="ru-RU"/>
        </w:rPr>
      </w:pPr>
      <w:r>
        <w:rPr>
          <w:lang w:eastAsia="ru-RU"/>
        </w:rPr>
        <w:t>Предельная высота зданий, строений, сооружени</w:t>
      </w:r>
      <w:proofErr w:type="gramStart"/>
      <w:r>
        <w:rPr>
          <w:lang w:eastAsia="ru-RU"/>
        </w:rPr>
        <w:t>й-</w:t>
      </w:r>
      <w:proofErr w:type="gramEnd"/>
      <w:r>
        <w:rPr>
          <w:lang w:eastAsia="ru-RU"/>
        </w:rPr>
        <w:t xml:space="preserve"> « не нормируется»; </w:t>
      </w:r>
    </w:p>
    <w:p w:rsidR="004F0FA4" w:rsidRPr="00EA7838" w:rsidRDefault="004F0FA4" w:rsidP="004F0FA4">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r w:rsidR="00A00012" w:rsidRPr="00EA7838">
        <w:rPr>
          <w:lang w:eastAsia="ru-RU"/>
        </w:rPr>
        <w:t xml:space="preserve"> </w:t>
      </w:r>
    </w:p>
    <w:p w:rsidR="00A00012" w:rsidRPr="00EA7838" w:rsidRDefault="00A00012" w:rsidP="00A00012">
      <w:pPr>
        <w:suppressAutoHyphens w:val="0"/>
        <w:spacing w:line="240" w:lineRule="auto"/>
        <w:ind w:firstLine="0"/>
        <w:rPr>
          <w:lang w:eastAsia="ru-RU"/>
        </w:rPr>
      </w:pPr>
      <w:r w:rsidRPr="00EA7838">
        <w:rPr>
          <w:lang w:eastAsia="ru-RU"/>
        </w:rPr>
        <w:t xml:space="preserve">4. Ограничения использования земельных участков и объектов капитального строительства указаны в статье 13 настоящих Правил. </w:t>
      </w:r>
    </w:p>
    <w:p w:rsidR="00A456AA" w:rsidRPr="00EA7838" w:rsidRDefault="00A456AA" w:rsidP="00A00012">
      <w:pPr>
        <w:suppressAutoHyphens w:val="0"/>
        <w:spacing w:line="240" w:lineRule="auto"/>
        <w:ind w:firstLine="0"/>
        <w:rPr>
          <w:lang w:eastAsia="ru-RU"/>
        </w:rPr>
      </w:pPr>
    </w:p>
    <w:p w:rsidR="00A456AA" w:rsidRPr="00EA7838" w:rsidRDefault="00A456AA" w:rsidP="00A456AA">
      <w:pPr>
        <w:suppressAutoHyphens w:val="0"/>
        <w:spacing w:after="240" w:line="160" w:lineRule="atLeast"/>
        <w:ind w:firstLine="0"/>
        <w:jc w:val="center"/>
        <w:outlineLvl w:val="1"/>
        <w:rPr>
          <w:b/>
          <w:lang w:eastAsia="ru-RU"/>
        </w:rPr>
      </w:pPr>
      <w:bookmarkStart w:id="34" w:name="_Toc298233099"/>
    </w:p>
    <w:p w:rsidR="00A456AA" w:rsidRPr="00EA7838" w:rsidRDefault="00A456AA" w:rsidP="00A456AA">
      <w:pPr>
        <w:suppressAutoHyphens w:val="0"/>
        <w:spacing w:after="240" w:line="160" w:lineRule="atLeast"/>
        <w:ind w:firstLine="0"/>
        <w:jc w:val="center"/>
        <w:outlineLvl w:val="1"/>
        <w:rPr>
          <w:b/>
          <w:lang w:eastAsia="ru-RU"/>
        </w:rPr>
      </w:pPr>
    </w:p>
    <w:p w:rsidR="00A456AA" w:rsidRPr="00EA7838" w:rsidRDefault="00A456AA" w:rsidP="00A456AA">
      <w:pPr>
        <w:suppressAutoHyphens w:val="0"/>
        <w:spacing w:after="240" w:line="160" w:lineRule="atLeast"/>
        <w:ind w:firstLine="0"/>
        <w:jc w:val="center"/>
        <w:outlineLvl w:val="1"/>
        <w:rPr>
          <w:b/>
          <w:lang w:eastAsia="ru-RU"/>
        </w:rPr>
      </w:pPr>
    </w:p>
    <w:p w:rsidR="00A456AA" w:rsidRPr="00EA7838" w:rsidRDefault="00A456AA" w:rsidP="00A456AA">
      <w:pPr>
        <w:suppressAutoHyphens w:val="0"/>
        <w:spacing w:after="240" w:line="160" w:lineRule="atLeast"/>
        <w:ind w:firstLine="0"/>
        <w:jc w:val="center"/>
        <w:outlineLvl w:val="1"/>
        <w:rPr>
          <w:b/>
          <w:lang w:eastAsia="ru-RU"/>
        </w:rPr>
      </w:pPr>
    </w:p>
    <w:p w:rsidR="00A00012" w:rsidRPr="00EA7838" w:rsidRDefault="00A456AA" w:rsidP="00A456AA">
      <w:pPr>
        <w:suppressAutoHyphens w:val="0"/>
        <w:spacing w:after="240" w:line="160" w:lineRule="atLeast"/>
        <w:ind w:firstLine="0"/>
        <w:jc w:val="center"/>
        <w:outlineLvl w:val="1"/>
        <w:rPr>
          <w:b/>
          <w:lang w:eastAsia="ru-RU"/>
        </w:rPr>
      </w:pPr>
      <w:r w:rsidRPr="00EA7838">
        <w:rPr>
          <w:b/>
          <w:lang w:eastAsia="ru-RU"/>
        </w:rPr>
        <w:lastRenderedPageBreak/>
        <w:t>Статья 28</w:t>
      </w:r>
      <w:r w:rsidR="00A00012" w:rsidRPr="00EA7838">
        <w:rPr>
          <w:b/>
          <w:lang w:eastAsia="ru-RU"/>
        </w:rPr>
        <w:t>.   Градостроительный регламент зоны размещения объектов захоронения (С-2)</w:t>
      </w:r>
      <w:bookmarkEnd w:id="34"/>
    </w:p>
    <w:p w:rsidR="00A00012" w:rsidRPr="00EA7838" w:rsidRDefault="00A00012" w:rsidP="00A00012">
      <w:pPr>
        <w:suppressAutoHyphens w:val="0"/>
        <w:spacing w:after="240" w:line="160" w:lineRule="atLeast"/>
        <w:ind w:firstLine="0"/>
        <w:rPr>
          <w:sz w:val="13"/>
          <w:szCs w:val="13"/>
          <w:lang w:eastAsia="ru-RU"/>
        </w:rPr>
      </w:pPr>
      <w:r w:rsidRPr="00EA7838">
        <w:rPr>
          <w:lang w:eastAsia="ru-RU"/>
        </w:rPr>
        <w:t>1. Перечень основных видов разрешённого использования объектов капитального строительства и земельных участков:</w:t>
      </w:r>
      <w:r w:rsidRPr="00EA7838">
        <w:rPr>
          <w:sz w:val="13"/>
          <w:szCs w:val="13"/>
          <w:lang w:eastAsia="ru-RU"/>
        </w:rPr>
        <w:t xml:space="preserve"> </w:t>
      </w:r>
    </w:p>
    <w:tbl>
      <w:tblPr>
        <w:tblW w:w="0" w:type="auto"/>
        <w:tblInd w:w="93" w:type="dxa"/>
        <w:shd w:val="clear" w:color="auto" w:fill="FFFFFF"/>
        <w:tblCellMar>
          <w:left w:w="0" w:type="dxa"/>
          <w:right w:w="0" w:type="dxa"/>
        </w:tblCellMar>
        <w:tblLook w:val="0000" w:firstRow="0" w:lastRow="0" w:firstColumn="0" w:lastColumn="0" w:noHBand="0" w:noVBand="0"/>
      </w:tblPr>
      <w:tblGrid>
        <w:gridCol w:w="2142"/>
        <w:gridCol w:w="1605"/>
        <w:gridCol w:w="1942"/>
        <w:gridCol w:w="1894"/>
        <w:gridCol w:w="189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кладбищ</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Бюро похоронного обслуживания.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Предприятия по изготовлению ритуальных принадлежностей, надгробий.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Дома траурных обрядов.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Дома поминальных обедов.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Склепы.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Магазины по продаже ритуальных принадлежностей.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для служебного и специального транспорта.</w:t>
            </w:r>
          </w:p>
        </w:tc>
      </w:tr>
    </w:tbl>
    <w:p w:rsidR="004F0FA4" w:rsidRDefault="00A00012" w:rsidP="004F0FA4">
      <w:pPr>
        <w:suppressAutoHyphens w:val="0"/>
        <w:spacing w:line="240" w:lineRule="auto"/>
        <w:ind w:firstLine="0"/>
        <w:rPr>
          <w:lang w:eastAsia="ru-RU"/>
        </w:rPr>
      </w:pPr>
      <w:r w:rsidRPr="00EA7838">
        <w:rPr>
          <w:sz w:val="13"/>
          <w:szCs w:val="13"/>
          <w:lang w:eastAsia="ru-RU"/>
        </w:rPr>
        <w:br/>
      </w:r>
      <w:r w:rsidRPr="00EA7838">
        <w:rPr>
          <w:lang w:eastAsia="ru-RU"/>
        </w:rPr>
        <w:t xml:space="preserve">2. Условно разрешённые виды использования объектов капитального строительства и земельных участков для зоны С-2 не устанавливаются. </w:t>
      </w:r>
      <w:r w:rsidRPr="00EA7838">
        <w:rPr>
          <w:lang w:eastAsia="ru-RU"/>
        </w:rPr>
        <w:br/>
        <w:t xml:space="preserve">3. </w:t>
      </w:r>
      <w:r w:rsidR="004F0FA4">
        <w:rPr>
          <w:lang w:eastAsia="ru-RU"/>
        </w:rPr>
        <w:t>Предельные минимальные и максимальные размеры земельных участков, в том числе их площадь - « не нормируются »;</w:t>
      </w:r>
    </w:p>
    <w:p w:rsidR="004F0FA4" w:rsidRDefault="004F0FA4" w:rsidP="004F0FA4">
      <w:pPr>
        <w:suppressAutoHyphens w:val="0"/>
        <w:spacing w:line="240" w:lineRule="auto"/>
        <w:ind w:firstLine="0"/>
        <w:rPr>
          <w:lang w:eastAsia="ru-RU"/>
        </w:rPr>
      </w:pPr>
      <w:r>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менее1м; </w:t>
      </w:r>
    </w:p>
    <w:p w:rsidR="004F0FA4" w:rsidRDefault="004F0FA4" w:rsidP="004F0FA4">
      <w:pPr>
        <w:suppressAutoHyphens w:val="0"/>
        <w:spacing w:line="240" w:lineRule="auto"/>
        <w:ind w:firstLine="0"/>
        <w:rPr>
          <w:lang w:eastAsia="ru-RU"/>
        </w:rPr>
      </w:pPr>
      <w:r>
        <w:rPr>
          <w:lang w:eastAsia="ru-RU"/>
        </w:rPr>
        <w:t>Предельное количество этажей - «не нормируются»;</w:t>
      </w:r>
    </w:p>
    <w:p w:rsidR="004F0FA4" w:rsidRDefault="004F0FA4" w:rsidP="004F0FA4">
      <w:pPr>
        <w:suppressAutoHyphens w:val="0"/>
        <w:spacing w:line="240" w:lineRule="auto"/>
        <w:ind w:firstLine="0"/>
        <w:rPr>
          <w:lang w:eastAsia="ru-RU"/>
        </w:rPr>
      </w:pPr>
      <w:r>
        <w:rPr>
          <w:lang w:eastAsia="ru-RU"/>
        </w:rPr>
        <w:t>Предельная высота зданий, строений, сооружени</w:t>
      </w:r>
      <w:proofErr w:type="gramStart"/>
      <w:r>
        <w:rPr>
          <w:lang w:eastAsia="ru-RU"/>
        </w:rPr>
        <w:t>й-</w:t>
      </w:r>
      <w:proofErr w:type="gramEnd"/>
      <w:r>
        <w:rPr>
          <w:lang w:eastAsia="ru-RU"/>
        </w:rPr>
        <w:t xml:space="preserve"> « не нормируется»; </w:t>
      </w:r>
    </w:p>
    <w:p w:rsidR="004F0FA4" w:rsidRPr="00EA7838" w:rsidRDefault="004F0FA4" w:rsidP="004F0FA4">
      <w:pPr>
        <w:suppressAutoHyphens w:val="0"/>
        <w:spacing w:line="240" w:lineRule="auto"/>
        <w:ind w:firstLine="0"/>
        <w:rPr>
          <w:lang w:eastAsia="ru-RU"/>
        </w:rPr>
      </w:pPr>
      <w:r>
        <w:rPr>
          <w:lang w:eastAsia="ru-RU"/>
        </w:rPr>
        <w:t>Максимальный процент застройки в границах земельного участка – «не нормируется».</w:t>
      </w:r>
    </w:p>
    <w:p w:rsidR="00A00012" w:rsidRPr="00EA7838" w:rsidRDefault="00A00012" w:rsidP="00A00012">
      <w:pPr>
        <w:suppressAutoHyphens w:val="0"/>
        <w:spacing w:line="240" w:lineRule="auto"/>
        <w:ind w:firstLine="0"/>
        <w:rPr>
          <w:lang w:eastAsia="ru-RU"/>
        </w:rPr>
      </w:pPr>
      <w:r w:rsidRPr="00EA7838">
        <w:rPr>
          <w:lang w:eastAsia="ru-RU"/>
        </w:rPr>
        <w:t xml:space="preserve">4. Ограничения использования земельных участков и объектов капитального строительства указаны в статье 13 настоящих Правил.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35" w:name="_Toc298233100"/>
      <w:r w:rsidRPr="00EA7838">
        <w:rPr>
          <w:b/>
          <w:kern w:val="36"/>
          <w:sz w:val="28"/>
          <w:szCs w:val="28"/>
          <w:lang w:eastAsia="ru-RU"/>
        </w:rPr>
        <w:t>Глава 6. Положение о регулировании отдельных вопросов землепользования и застройки и о внесении изменений в Правила.</w:t>
      </w:r>
      <w:bookmarkEnd w:id="35"/>
    </w:p>
    <w:p w:rsidR="00A00012" w:rsidRPr="00EA7838" w:rsidRDefault="00A456AA" w:rsidP="00A00012">
      <w:pPr>
        <w:suppressAutoHyphens w:val="0"/>
        <w:spacing w:line="160" w:lineRule="atLeast"/>
        <w:ind w:firstLine="0"/>
        <w:jc w:val="center"/>
        <w:outlineLvl w:val="1"/>
        <w:rPr>
          <w:lang w:eastAsia="ru-RU"/>
        </w:rPr>
      </w:pPr>
      <w:bookmarkStart w:id="36" w:name="_Toc176362876"/>
      <w:bookmarkStart w:id="37" w:name="_Toc269208726"/>
      <w:bookmarkStart w:id="38" w:name="_Toc157247897"/>
      <w:bookmarkStart w:id="39" w:name="_Toc298233101"/>
      <w:bookmarkEnd w:id="36"/>
      <w:bookmarkEnd w:id="37"/>
      <w:r w:rsidRPr="00EA7838">
        <w:rPr>
          <w:b/>
          <w:bCs/>
          <w:lang w:eastAsia="ru-RU"/>
        </w:rPr>
        <w:t>Статья 29</w:t>
      </w:r>
      <w:r w:rsidR="00A00012" w:rsidRPr="00EA7838">
        <w:rPr>
          <w:b/>
          <w:bCs/>
          <w:lang w:eastAsia="ru-RU"/>
        </w:rPr>
        <w:t>. Порядок устройства ограждений земельных участков.</w:t>
      </w:r>
      <w:bookmarkEnd w:id="38"/>
      <w:bookmarkEnd w:id="39"/>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lastRenderedPageBreak/>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A00012" w:rsidRPr="00EA7838" w:rsidRDefault="00A00012" w:rsidP="00A00012">
      <w:pPr>
        <w:suppressAutoHyphens w:val="0"/>
        <w:spacing w:line="160" w:lineRule="atLeast"/>
        <w:ind w:firstLine="0"/>
        <w:rPr>
          <w:lang w:eastAsia="ru-RU"/>
        </w:rPr>
      </w:pPr>
      <w:r w:rsidRPr="00EA7838">
        <w:rPr>
          <w:lang w:eastAsia="ru-RU"/>
        </w:rPr>
        <w:t xml:space="preserve">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4. Эскиз ограждения, отделяющего земельный участок от территории общего пользования, должен включать в себя следующие материалы: </w:t>
      </w:r>
      <w:r w:rsidRPr="00EA7838">
        <w:rPr>
          <w:lang w:eastAsia="ru-RU"/>
        </w:rPr>
        <w:b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A00012" w:rsidRPr="00EA7838" w:rsidRDefault="00A00012" w:rsidP="00A00012">
      <w:pPr>
        <w:suppressAutoHyphens w:val="0"/>
        <w:spacing w:line="160" w:lineRule="atLeast"/>
        <w:ind w:firstLine="0"/>
        <w:rPr>
          <w:lang w:eastAsia="ru-RU"/>
        </w:rPr>
      </w:pPr>
      <w:r w:rsidRPr="00EA7838">
        <w:rPr>
          <w:lang w:eastAsia="ru-RU"/>
        </w:rPr>
        <w:t xml:space="preserve">3) графическое изображение цветового решения ограждения;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отдельные конструктивны узлы, элементы. </w:t>
      </w:r>
    </w:p>
    <w:p w:rsidR="00A00012" w:rsidRPr="00EA7838" w:rsidRDefault="00A00012" w:rsidP="00A00012">
      <w:pPr>
        <w:suppressAutoHyphens w:val="0"/>
        <w:spacing w:line="160" w:lineRule="atLeast"/>
        <w:ind w:firstLine="0"/>
        <w:rPr>
          <w:lang w:eastAsia="ru-RU"/>
        </w:rPr>
      </w:pPr>
      <w:r w:rsidRPr="00EA7838">
        <w:rPr>
          <w:lang w:eastAsia="ru-RU"/>
        </w:rPr>
        <w:t xml:space="preserve">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 </w:t>
      </w:r>
    </w:p>
    <w:p w:rsidR="00A00012" w:rsidRPr="00EA7838" w:rsidRDefault="00A00012" w:rsidP="00A00012">
      <w:pPr>
        <w:suppressAutoHyphens w:val="0"/>
        <w:spacing w:line="160" w:lineRule="atLeast"/>
        <w:ind w:firstLine="0"/>
        <w:rPr>
          <w:lang w:eastAsia="ru-RU"/>
        </w:rPr>
      </w:pPr>
      <w:r w:rsidRPr="00EA7838">
        <w:rPr>
          <w:lang w:eastAsia="ru-RU"/>
        </w:rPr>
        <w:t xml:space="preserve">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 </w:t>
      </w:r>
    </w:p>
    <w:p w:rsidR="00A00012" w:rsidRPr="00EA7838" w:rsidRDefault="00A00012" w:rsidP="00A00012">
      <w:pPr>
        <w:suppressAutoHyphens w:val="0"/>
        <w:spacing w:line="160" w:lineRule="atLeast"/>
        <w:ind w:firstLine="0"/>
        <w:rPr>
          <w:lang w:eastAsia="ru-RU"/>
        </w:rPr>
      </w:pPr>
      <w:r w:rsidRPr="00EA7838">
        <w:rPr>
          <w:lang w:eastAsia="ru-RU"/>
        </w:rP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8. Согласование эскиза ограждения Архитектурно-градостроительной комиссией осуществляется без взимания платы. </w:t>
      </w:r>
    </w:p>
    <w:p w:rsidR="00A00012" w:rsidRPr="00EA7838" w:rsidRDefault="00A00012" w:rsidP="00A00012">
      <w:pPr>
        <w:suppressAutoHyphens w:val="0"/>
        <w:spacing w:line="160" w:lineRule="atLeast"/>
        <w:ind w:firstLine="0"/>
        <w:rPr>
          <w:lang w:eastAsia="ru-RU"/>
        </w:rPr>
      </w:pPr>
      <w:r w:rsidRPr="00EA7838">
        <w:rPr>
          <w:lang w:eastAsia="ru-RU"/>
        </w:rPr>
        <w:t>9. Устройство ограждений земельных участков многоквартирных домов не допускается.</w:t>
      </w:r>
    </w:p>
    <w:p w:rsidR="00A00012" w:rsidRPr="00EA7838" w:rsidRDefault="00A00012" w:rsidP="00A00012">
      <w:pPr>
        <w:suppressAutoHyphens w:val="0"/>
        <w:spacing w:line="160" w:lineRule="atLeast"/>
        <w:ind w:firstLine="0"/>
        <w:rPr>
          <w:lang w:eastAsia="ru-RU"/>
        </w:rPr>
      </w:pPr>
      <w:r w:rsidRPr="00EA7838">
        <w:rPr>
          <w:lang w:eastAsia="ru-RU"/>
        </w:rPr>
        <w:t xml:space="preserve">10. Любые ограждения земельных участков должны соответствовать следующим условиям: </w:t>
      </w:r>
      <w:r w:rsidRPr="00EA7838">
        <w:rPr>
          <w:lang w:eastAsia="ru-RU"/>
        </w:rPr>
        <w:br/>
        <w:t xml:space="preserve">1) ограждение должно быть конструктивно надёжным; </w:t>
      </w:r>
    </w:p>
    <w:p w:rsidR="00A00012" w:rsidRPr="00EA7838" w:rsidRDefault="00A00012" w:rsidP="00A00012">
      <w:pPr>
        <w:suppressAutoHyphens w:val="0"/>
        <w:spacing w:line="160" w:lineRule="atLeast"/>
        <w:ind w:firstLine="0"/>
        <w:rPr>
          <w:lang w:eastAsia="ru-RU"/>
        </w:rPr>
      </w:pPr>
      <w:r w:rsidRPr="00EA7838">
        <w:rPr>
          <w:lang w:eastAsia="ru-RU"/>
        </w:rPr>
        <w:t xml:space="preserve">2) ограждения, отделяющие земельный участок от территорий общего пользования, должны быть эстетически привлекательными. </w:t>
      </w:r>
    </w:p>
    <w:p w:rsidR="00A00012" w:rsidRPr="00EA7838" w:rsidRDefault="00A00012" w:rsidP="00A00012">
      <w:pPr>
        <w:suppressAutoHyphens w:val="0"/>
        <w:spacing w:line="160" w:lineRule="atLeast"/>
        <w:ind w:firstLine="0"/>
        <w:rPr>
          <w:lang w:eastAsia="ru-RU"/>
        </w:rPr>
      </w:pPr>
      <w:r w:rsidRPr="00EA7838">
        <w:rPr>
          <w:lang w:eastAsia="ru-RU"/>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456AA">
      <w:pPr>
        <w:suppressAutoHyphens w:val="0"/>
        <w:spacing w:line="160" w:lineRule="atLeast"/>
        <w:ind w:firstLine="0"/>
        <w:jc w:val="center"/>
        <w:outlineLvl w:val="1"/>
        <w:rPr>
          <w:lang w:eastAsia="ru-RU"/>
        </w:rPr>
      </w:pPr>
      <w:bookmarkStart w:id="40" w:name="_Toc298233102"/>
      <w:r w:rsidRPr="00EA7838">
        <w:rPr>
          <w:b/>
          <w:bCs/>
          <w:lang w:eastAsia="ru-RU"/>
        </w:rPr>
        <w:t>Статья 3</w:t>
      </w:r>
      <w:r w:rsidR="00A456AA" w:rsidRPr="00EA7838">
        <w:rPr>
          <w:b/>
          <w:bCs/>
          <w:lang w:eastAsia="ru-RU"/>
        </w:rPr>
        <w:t>0</w:t>
      </w:r>
      <w:r w:rsidRPr="00EA7838">
        <w:rPr>
          <w:b/>
          <w:bCs/>
          <w:lang w:eastAsia="ru-RU"/>
        </w:rPr>
        <w:t>. Действие Правил по отношению к генеральному плану населенного пункта.</w:t>
      </w:r>
      <w:bookmarkEnd w:id="40"/>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После введения в действие настоящих Правил генеральный план действует в части, не противоречащей настоящим Правилам. </w:t>
      </w:r>
      <w:bookmarkStart w:id="41" w:name="_Toc298233103"/>
    </w:p>
    <w:p w:rsidR="00EC000C" w:rsidRPr="00EA7838" w:rsidRDefault="00EC000C" w:rsidP="00A00012">
      <w:pPr>
        <w:suppressAutoHyphens w:val="0"/>
        <w:spacing w:line="160" w:lineRule="atLeast"/>
        <w:ind w:firstLine="0"/>
        <w:rPr>
          <w:sz w:val="16"/>
          <w:szCs w:val="16"/>
          <w:lang w:eastAsia="ru-RU"/>
        </w:rPr>
      </w:pPr>
    </w:p>
    <w:p w:rsidR="00A00012" w:rsidRPr="00EA7838" w:rsidRDefault="00A00012" w:rsidP="00A456AA">
      <w:pPr>
        <w:suppressAutoHyphens w:val="0"/>
        <w:spacing w:line="160" w:lineRule="atLeast"/>
        <w:ind w:firstLine="0"/>
        <w:jc w:val="center"/>
        <w:rPr>
          <w:lang w:eastAsia="ru-RU"/>
        </w:rPr>
      </w:pPr>
      <w:r w:rsidRPr="00EA7838">
        <w:rPr>
          <w:b/>
          <w:bCs/>
          <w:lang w:eastAsia="ru-RU"/>
        </w:rPr>
        <w:t>Статья 3</w:t>
      </w:r>
      <w:r w:rsidR="00A456AA" w:rsidRPr="00EA7838">
        <w:rPr>
          <w:b/>
          <w:bCs/>
          <w:lang w:eastAsia="ru-RU"/>
        </w:rPr>
        <w:t>1</w:t>
      </w:r>
      <w:r w:rsidRPr="00EA7838">
        <w:rPr>
          <w:b/>
          <w:bCs/>
          <w:lang w:eastAsia="ru-RU"/>
        </w:rPr>
        <w:t>.   Действия Правил по отношению к правам, возникшим до их введения</w:t>
      </w:r>
      <w:bookmarkEnd w:id="41"/>
    </w:p>
    <w:p w:rsidR="00A00012" w:rsidRPr="00EA7838" w:rsidRDefault="00A00012" w:rsidP="00A00012">
      <w:pPr>
        <w:suppressAutoHyphens w:val="0"/>
        <w:spacing w:line="160" w:lineRule="atLeast"/>
        <w:ind w:firstLine="0"/>
        <w:rPr>
          <w:b/>
          <w:bCs/>
          <w:lang w:eastAsia="ru-RU"/>
        </w:rPr>
      </w:pP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Принятые до введения в действие настоящих Правил нормативные правовые акты муниципального образования Фёдоровского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 </w:t>
      </w: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lastRenderedPageBreak/>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 </w:t>
      </w: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2010г. получены положительные заключения в соответствии с ч. 4 ст. 46 Градостроительного кодекса Российской Федерации. </w:t>
      </w: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A00012" w:rsidRPr="00EA7838" w:rsidRDefault="00A00012" w:rsidP="00A456AA">
      <w:pPr>
        <w:suppressAutoHyphens w:val="0"/>
        <w:spacing w:line="160" w:lineRule="atLeast"/>
        <w:ind w:firstLine="0"/>
        <w:rPr>
          <w:lang w:eastAsia="ru-RU"/>
        </w:rPr>
      </w:pPr>
      <w:r w:rsidRPr="00EA7838">
        <w:rPr>
          <w:lang w:eastAsia="ru-RU"/>
        </w:rPr>
        <w:t xml:space="preserve">1) имеют вид, виды использования, которые не предусмотрены как разрешенные для соответствующих территориальных зон, указанных в статье 11 настоящих Правил; </w:t>
      </w:r>
    </w:p>
    <w:p w:rsidR="00A00012" w:rsidRPr="00EA7838" w:rsidRDefault="00A00012" w:rsidP="00A456AA">
      <w:pPr>
        <w:suppressAutoHyphens w:val="0"/>
        <w:spacing w:line="160" w:lineRule="atLeast"/>
        <w:ind w:firstLine="0"/>
        <w:rPr>
          <w:lang w:eastAsia="ru-RU"/>
        </w:rPr>
      </w:pPr>
      <w:r w:rsidRPr="00EA7838">
        <w:rPr>
          <w:lang w:eastAsia="ru-RU"/>
        </w:rPr>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12 настоящих Правил; </w:t>
      </w:r>
    </w:p>
    <w:p w:rsidR="00A00012" w:rsidRPr="00EA7838" w:rsidRDefault="00A00012" w:rsidP="00A456AA">
      <w:pPr>
        <w:suppressAutoHyphens w:val="0"/>
        <w:spacing w:line="160" w:lineRule="atLeast"/>
        <w:ind w:firstLine="0"/>
        <w:rPr>
          <w:lang w:eastAsia="ru-RU"/>
        </w:rPr>
      </w:pPr>
      <w:r w:rsidRPr="00EA7838">
        <w:rPr>
          <w:lang w:eastAsia="ru-RU"/>
        </w:rPr>
        <w:t xml:space="preserve">3) имеют параметры не соответствующие предельным параметрам, установленным применительно к соответствующим зонам. </w:t>
      </w:r>
    </w:p>
    <w:p w:rsidR="00A00012" w:rsidRPr="00EA7838" w:rsidRDefault="00A00012" w:rsidP="00A456AA">
      <w:pPr>
        <w:suppressAutoHyphens w:val="0"/>
        <w:spacing w:line="160" w:lineRule="atLeast"/>
        <w:ind w:firstLine="0"/>
        <w:rPr>
          <w:sz w:val="16"/>
          <w:szCs w:val="16"/>
          <w:lang w:eastAsia="ru-RU"/>
        </w:rPr>
      </w:pPr>
    </w:p>
    <w:p w:rsidR="00A00012" w:rsidRPr="00EA7838" w:rsidRDefault="00A00012" w:rsidP="00A456AA">
      <w:pPr>
        <w:suppressAutoHyphens w:val="0"/>
        <w:spacing w:line="160" w:lineRule="atLeast"/>
        <w:ind w:firstLine="0"/>
        <w:rPr>
          <w:lang w:eastAsia="ru-RU"/>
        </w:rPr>
      </w:pPr>
      <w:r w:rsidRPr="00EA7838">
        <w:rPr>
          <w:lang w:eastAsia="ru-RU"/>
        </w:rPr>
        <w:t xml:space="preserve">6.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EC000C">
      <w:pPr>
        <w:suppressAutoHyphens w:val="0"/>
        <w:spacing w:line="160" w:lineRule="atLeast"/>
        <w:ind w:firstLine="0"/>
        <w:jc w:val="center"/>
        <w:outlineLvl w:val="1"/>
        <w:rPr>
          <w:lang w:eastAsia="ru-RU"/>
        </w:rPr>
      </w:pPr>
      <w:bookmarkStart w:id="42" w:name="_Toc298233104"/>
      <w:r w:rsidRPr="00EA7838">
        <w:rPr>
          <w:b/>
          <w:bCs/>
          <w:lang w:eastAsia="ru-RU"/>
        </w:rPr>
        <w:t>Статья 34. Внесение изменений в Правила.</w:t>
      </w:r>
      <w:bookmarkEnd w:id="42"/>
    </w:p>
    <w:p w:rsidR="00A00012" w:rsidRPr="00EA7838" w:rsidRDefault="00A00012" w:rsidP="00EC000C">
      <w:pPr>
        <w:suppressAutoHyphens w:val="0"/>
        <w:spacing w:line="160" w:lineRule="atLeast"/>
        <w:ind w:firstLine="708"/>
        <w:rPr>
          <w:lang w:eastAsia="ru-RU"/>
        </w:rPr>
      </w:pPr>
      <w:r w:rsidRPr="00EA7838">
        <w:rPr>
          <w:lang w:eastAsia="ru-RU"/>
        </w:rPr>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w:t>
      </w:r>
    </w:p>
    <w:p w:rsidR="00A00012" w:rsidRPr="00EA7838" w:rsidRDefault="00A00012" w:rsidP="00A00012">
      <w:pPr>
        <w:suppressAutoHyphens w:val="0"/>
        <w:spacing w:line="160" w:lineRule="atLeast"/>
        <w:ind w:firstLine="0"/>
        <w:rPr>
          <w:lang w:eastAsia="ru-RU"/>
        </w:rPr>
      </w:pPr>
    </w:p>
    <w:p w:rsidR="00A00012" w:rsidRPr="00EA7838" w:rsidRDefault="00A00012" w:rsidP="00EC000C">
      <w:pPr>
        <w:suppressAutoHyphens w:val="0"/>
        <w:spacing w:line="160" w:lineRule="atLeast"/>
        <w:ind w:firstLine="0"/>
        <w:jc w:val="center"/>
        <w:outlineLvl w:val="1"/>
        <w:rPr>
          <w:lang w:eastAsia="ru-RU"/>
        </w:rPr>
      </w:pPr>
      <w:bookmarkStart w:id="43" w:name="_Toc298233105"/>
      <w:r w:rsidRPr="00EA7838">
        <w:rPr>
          <w:b/>
          <w:bCs/>
          <w:lang w:eastAsia="ru-RU"/>
        </w:rPr>
        <w:t>Статья 35. Ответственность за нарушение Правил.</w:t>
      </w:r>
      <w:bookmarkEnd w:id="43"/>
    </w:p>
    <w:p w:rsidR="00A00012" w:rsidRPr="00EA7838" w:rsidRDefault="00A00012" w:rsidP="00A00012">
      <w:pPr>
        <w:suppressAutoHyphens w:val="0"/>
        <w:spacing w:line="160" w:lineRule="atLeast"/>
        <w:ind w:firstLine="0"/>
        <w:rPr>
          <w:lang w:eastAsia="ru-RU"/>
        </w:rPr>
      </w:pPr>
    </w:p>
    <w:p w:rsidR="00A00012" w:rsidRPr="00EA7838" w:rsidRDefault="00A00012" w:rsidP="00EC000C">
      <w:pPr>
        <w:suppressAutoHyphens w:val="0"/>
        <w:spacing w:line="160" w:lineRule="atLeast"/>
        <w:ind w:firstLine="708"/>
        <w:rPr>
          <w:lang w:eastAsia="ru-RU"/>
        </w:rPr>
      </w:pPr>
      <w:r w:rsidRPr="00EA7838">
        <w:rPr>
          <w:lang w:eastAsia="ru-RU"/>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 </w:t>
      </w:r>
    </w:p>
    <w:p w:rsidR="00A00012" w:rsidRPr="00EA7838" w:rsidRDefault="00A00012" w:rsidP="00A00012">
      <w:pPr>
        <w:suppressAutoHyphens w:val="0"/>
        <w:spacing w:line="240" w:lineRule="auto"/>
        <w:ind w:firstLine="0"/>
        <w:jc w:val="left"/>
        <w:rPr>
          <w:lang w:eastAsia="ru-RU"/>
        </w:rPr>
      </w:pPr>
    </w:p>
    <w:p w:rsidR="00B64A01" w:rsidRPr="00EA7838" w:rsidRDefault="00B64A01" w:rsidP="00A00012">
      <w:pPr>
        <w:tabs>
          <w:tab w:val="left" w:pos="8940"/>
        </w:tabs>
        <w:spacing w:line="240" w:lineRule="auto"/>
        <w:ind w:firstLine="0"/>
        <w:jc w:val="center"/>
      </w:pPr>
    </w:p>
    <w:sectPr w:rsidR="00B64A01" w:rsidRPr="00EA7838" w:rsidSect="008873B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B62"/>
    <w:multiLevelType w:val="hybridMultilevel"/>
    <w:tmpl w:val="78D62F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0026F"/>
    <w:multiLevelType w:val="hybridMultilevel"/>
    <w:tmpl w:val="1576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6157C"/>
    <w:multiLevelType w:val="hybridMultilevel"/>
    <w:tmpl w:val="6CEC2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D4E72"/>
    <w:multiLevelType w:val="hybridMultilevel"/>
    <w:tmpl w:val="C9F0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FC738E"/>
    <w:multiLevelType w:val="hybridMultilevel"/>
    <w:tmpl w:val="E9D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93FA3"/>
    <w:multiLevelType w:val="hybridMultilevel"/>
    <w:tmpl w:val="6FD23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A019E2"/>
    <w:multiLevelType w:val="hybridMultilevel"/>
    <w:tmpl w:val="611E58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1E1E49"/>
    <w:multiLevelType w:val="hybridMultilevel"/>
    <w:tmpl w:val="70503BDE"/>
    <w:lvl w:ilvl="0" w:tplc="7BBEB92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224FF"/>
    <w:multiLevelType w:val="hybridMultilevel"/>
    <w:tmpl w:val="6A3CE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C84DF1"/>
    <w:multiLevelType w:val="hybridMultilevel"/>
    <w:tmpl w:val="9906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5"/>
  </w:num>
  <w:num w:numId="5">
    <w:abstractNumId w:val="8"/>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8B"/>
    <w:rsid w:val="00172B3E"/>
    <w:rsid w:val="001911FA"/>
    <w:rsid w:val="00221D0E"/>
    <w:rsid w:val="0022441F"/>
    <w:rsid w:val="00264014"/>
    <w:rsid w:val="004E4D9B"/>
    <w:rsid w:val="004F0FA4"/>
    <w:rsid w:val="0058785E"/>
    <w:rsid w:val="005E51E1"/>
    <w:rsid w:val="006B0DBC"/>
    <w:rsid w:val="006C5F56"/>
    <w:rsid w:val="006C658B"/>
    <w:rsid w:val="00791CD4"/>
    <w:rsid w:val="00857475"/>
    <w:rsid w:val="008873B4"/>
    <w:rsid w:val="008A27D4"/>
    <w:rsid w:val="008B4F4B"/>
    <w:rsid w:val="009A2036"/>
    <w:rsid w:val="00A00012"/>
    <w:rsid w:val="00A456AA"/>
    <w:rsid w:val="00A76C37"/>
    <w:rsid w:val="00B22DE7"/>
    <w:rsid w:val="00B60682"/>
    <w:rsid w:val="00B64A01"/>
    <w:rsid w:val="00B81414"/>
    <w:rsid w:val="00D51C98"/>
    <w:rsid w:val="00D86C0F"/>
    <w:rsid w:val="00DB6BE2"/>
    <w:rsid w:val="00DE72BA"/>
    <w:rsid w:val="00E230A6"/>
    <w:rsid w:val="00E62A0E"/>
    <w:rsid w:val="00EA7838"/>
    <w:rsid w:val="00EC000C"/>
    <w:rsid w:val="00F87B30"/>
    <w:rsid w:val="00FD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B4"/>
    <w:pPr>
      <w:suppressAutoHyphens/>
      <w:spacing w:after="0" w:line="288" w:lineRule="auto"/>
      <w:ind w:firstLine="709"/>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A00012"/>
    <w:pPr>
      <w:keepNext/>
      <w:suppressAutoHyphens w:val="0"/>
      <w:spacing w:before="240" w:after="60" w:line="240" w:lineRule="auto"/>
      <w:ind w:firstLine="0"/>
      <w:jc w:val="left"/>
      <w:outlineLvl w:val="1"/>
    </w:pPr>
    <w:rPr>
      <w:rFonts w:ascii="Arial" w:hAnsi="Arial" w:cs="Arial"/>
      <w:b/>
      <w:bCs/>
      <w:i/>
      <w:iCs/>
      <w:sz w:val="28"/>
      <w:szCs w:val="28"/>
      <w:lang w:eastAsia="ru-RU"/>
    </w:rPr>
  </w:style>
  <w:style w:type="paragraph" w:styleId="3">
    <w:name w:val="heading 3"/>
    <w:basedOn w:val="a"/>
    <w:next w:val="a"/>
    <w:link w:val="30"/>
    <w:qFormat/>
    <w:rsid w:val="00A00012"/>
    <w:pPr>
      <w:keepNext/>
      <w:suppressAutoHyphens w:val="0"/>
      <w:spacing w:before="240" w:after="60" w:line="240" w:lineRule="auto"/>
      <w:ind w:firstLine="0"/>
      <w:jc w:val="left"/>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3B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rsid w:val="008873B4"/>
    <w:pPr>
      <w:widowControl w:val="0"/>
      <w:suppressAutoHyphens/>
      <w:autoSpaceDE w:val="0"/>
      <w:spacing w:after="0" w:line="240" w:lineRule="auto"/>
    </w:pPr>
    <w:rPr>
      <w:rFonts w:ascii="Calibri" w:eastAsia="Times New Roman" w:hAnsi="Calibri" w:cs="Calibri"/>
      <w:b/>
      <w:bCs/>
      <w:lang w:eastAsia="ar-SA"/>
    </w:rPr>
  </w:style>
  <w:style w:type="paragraph" w:styleId="a3">
    <w:name w:val="Balloon Text"/>
    <w:basedOn w:val="a"/>
    <w:link w:val="a4"/>
    <w:uiPriority w:val="99"/>
    <w:semiHidden/>
    <w:unhideWhenUsed/>
    <w:rsid w:val="008873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3B4"/>
    <w:rPr>
      <w:rFonts w:ascii="Tahoma" w:eastAsia="Times New Roman" w:hAnsi="Tahoma" w:cs="Tahoma"/>
      <w:sz w:val="16"/>
      <w:szCs w:val="16"/>
      <w:lang w:eastAsia="ar-SA"/>
    </w:rPr>
  </w:style>
  <w:style w:type="paragraph" w:customStyle="1" w:styleId="Postan">
    <w:name w:val="Postan"/>
    <w:basedOn w:val="a"/>
    <w:rsid w:val="008873B4"/>
    <w:pPr>
      <w:widowControl w:val="0"/>
      <w:spacing w:line="240" w:lineRule="auto"/>
      <w:ind w:firstLine="0"/>
      <w:jc w:val="center"/>
    </w:pPr>
    <w:rPr>
      <w:rFonts w:eastAsia="Andale Sans UI"/>
      <w:kern w:val="1"/>
    </w:rPr>
  </w:style>
  <w:style w:type="table" w:styleId="a5">
    <w:name w:val="Table Grid"/>
    <w:basedOn w:val="a1"/>
    <w:uiPriority w:val="59"/>
    <w:rsid w:val="0088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4A01"/>
    <w:pPr>
      <w:ind w:left="720"/>
      <w:contextualSpacing/>
    </w:pPr>
  </w:style>
  <w:style w:type="paragraph" w:customStyle="1" w:styleId="a7">
    <w:name w:val="Заголовок"/>
    <w:basedOn w:val="a"/>
    <w:next w:val="a8"/>
    <w:rsid w:val="00B64A01"/>
    <w:pPr>
      <w:keepNext/>
      <w:widowControl w:val="0"/>
      <w:spacing w:before="240" w:after="120" w:line="240" w:lineRule="auto"/>
      <w:ind w:firstLine="0"/>
      <w:jc w:val="left"/>
    </w:pPr>
    <w:rPr>
      <w:rFonts w:ascii="Arial" w:eastAsia="Andale Sans UI" w:hAnsi="Arial" w:cs="Tahoma"/>
      <w:kern w:val="1"/>
      <w:sz w:val="28"/>
      <w:szCs w:val="28"/>
    </w:rPr>
  </w:style>
  <w:style w:type="paragraph" w:styleId="a8">
    <w:name w:val="Body Text"/>
    <w:basedOn w:val="a"/>
    <w:link w:val="a9"/>
    <w:uiPriority w:val="99"/>
    <w:semiHidden/>
    <w:unhideWhenUsed/>
    <w:rsid w:val="00B64A01"/>
    <w:pPr>
      <w:spacing w:after="120"/>
    </w:pPr>
  </w:style>
  <w:style w:type="character" w:customStyle="1" w:styleId="a9">
    <w:name w:val="Основной текст Знак"/>
    <w:basedOn w:val="a0"/>
    <w:link w:val="a8"/>
    <w:uiPriority w:val="99"/>
    <w:semiHidden/>
    <w:rsid w:val="00B64A0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00012"/>
    <w:rPr>
      <w:rFonts w:ascii="Arial" w:eastAsia="Times New Roman" w:hAnsi="Arial" w:cs="Arial"/>
      <w:b/>
      <w:bCs/>
      <w:i/>
      <w:iCs/>
      <w:sz w:val="28"/>
      <w:szCs w:val="28"/>
      <w:lang w:eastAsia="ru-RU"/>
    </w:rPr>
  </w:style>
  <w:style w:type="character" w:customStyle="1" w:styleId="30">
    <w:name w:val="Заголовок 3 Знак"/>
    <w:basedOn w:val="a0"/>
    <w:link w:val="3"/>
    <w:rsid w:val="00A00012"/>
    <w:rPr>
      <w:rFonts w:ascii="Arial" w:eastAsia="Times New Roman" w:hAnsi="Arial" w:cs="Arial"/>
      <w:b/>
      <w:bCs/>
      <w:sz w:val="26"/>
      <w:szCs w:val="26"/>
      <w:lang w:eastAsia="ru-RU"/>
    </w:rPr>
  </w:style>
  <w:style w:type="numbering" w:customStyle="1" w:styleId="1">
    <w:name w:val="Нет списка1"/>
    <w:next w:val="a2"/>
    <w:semiHidden/>
    <w:rsid w:val="00A00012"/>
  </w:style>
  <w:style w:type="paragraph" w:styleId="aa">
    <w:name w:val="footer"/>
    <w:basedOn w:val="a"/>
    <w:link w:val="ab"/>
    <w:rsid w:val="00A00012"/>
    <w:pPr>
      <w:tabs>
        <w:tab w:val="center" w:pos="4677"/>
        <w:tab w:val="right" w:pos="9355"/>
      </w:tabs>
      <w:suppressAutoHyphens w:val="0"/>
      <w:spacing w:line="240" w:lineRule="auto"/>
      <w:ind w:firstLine="0"/>
      <w:jc w:val="left"/>
    </w:pPr>
    <w:rPr>
      <w:lang w:eastAsia="ru-RU"/>
    </w:rPr>
  </w:style>
  <w:style w:type="character" w:customStyle="1" w:styleId="ab">
    <w:name w:val="Нижний колонтитул Знак"/>
    <w:basedOn w:val="a0"/>
    <w:link w:val="aa"/>
    <w:rsid w:val="00A00012"/>
    <w:rPr>
      <w:rFonts w:ascii="Times New Roman" w:eastAsia="Times New Roman" w:hAnsi="Times New Roman" w:cs="Times New Roman"/>
      <w:sz w:val="24"/>
      <w:szCs w:val="24"/>
      <w:lang w:eastAsia="ru-RU"/>
    </w:rPr>
  </w:style>
  <w:style w:type="character" w:styleId="ac">
    <w:name w:val="page number"/>
    <w:basedOn w:val="a0"/>
    <w:rsid w:val="00A00012"/>
  </w:style>
  <w:style w:type="paragraph" w:styleId="10">
    <w:name w:val="toc 1"/>
    <w:basedOn w:val="a"/>
    <w:next w:val="a"/>
    <w:autoRedefine/>
    <w:semiHidden/>
    <w:rsid w:val="00A00012"/>
    <w:pPr>
      <w:suppressAutoHyphens w:val="0"/>
      <w:spacing w:before="360" w:line="240" w:lineRule="auto"/>
      <w:ind w:firstLine="0"/>
      <w:jc w:val="left"/>
    </w:pPr>
    <w:rPr>
      <w:rFonts w:ascii="Arial" w:hAnsi="Arial" w:cs="Arial"/>
      <w:b/>
      <w:bCs/>
      <w:caps/>
      <w:lang w:eastAsia="ru-RU"/>
    </w:rPr>
  </w:style>
  <w:style w:type="paragraph" w:styleId="21">
    <w:name w:val="toc 2"/>
    <w:basedOn w:val="a"/>
    <w:next w:val="a"/>
    <w:autoRedefine/>
    <w:semiHidden/>
    <w:rsid w:val="00A00012"/>
    <w:pPr>
      <w:suppressAutoHyphens w:val="0"/>
      <w:spacing w:before="240" w:line="240" w:lineRule="auto"/>
      <w:ind w:firstLine="0"/>
      <w:jc w:val="left"/>
    </w:pPr>
    <w:rPr>
      <w:b/>
      <w:bCs/>
      <w:sz w:val="20"/>
      <w:szCs w:val="20"/>
      <w:lang w:eastAsia="ru-RU"/>
    </w:rPr>
  </w:style>
  <w:style w:type="paragraph" w:styleId="31">
    <w:name w:val="toc 3"/>
    <w:basedOn w:val="a"/>
    <w:next w:val="a"/>
    <w:autoRedefine/>
    <w:semiHidden/>
    <w:rsid w:val="00A00012"/>
    <w:pPr>
      <w:suppressAutoHyphens w:val="0"/>
      <w:spacing w:line="240" w:lineRule="auto"/>
      <w:ind w:left="240" w:firstLine="0"/>
      <w:jc w:val="left"/>
    </w:pPr>
    <w:rPr>
      <w:sz w:val="20"/>
      <w:szCs w:val="20"/>
      <w:lang w:eastAsia="ru-RU"/>
    </w:rPr>
  </w:style>
  <w:style w:type="paragraph" w:styleId="4">
    <w:name w:val="toc 4"/>
    <w:basedOn w:val="a"/>
    <w:next w:val="a"/>
    <w:autoRedefine/>
    <w:semiHidden/>
    <w:rsid w:val="00A00012"/>
    <w:pPr>
      <w:suppressAutoHyphens w:val="0"/>
      <w:spacing w:line="240" w:lineRule="auto"/>
      <w:ind w:left="480" w:firstLine="0"/>
      <w:jc w:val="left"/>
    </w:pPr>
    <w:rPr>
      <w:sz w:val="20"/>
      <w:szCs w:val="20"/>
      <w:lang w:eastAsia="ru-RU"/>
    </w:rPr>
  </w:style>
  <w:style w:type="paragraph" w:styleId="5">
    <w:name w:val="toc 5"/>
    <w:basedOn w:val="a"/>
    <w:next w:val="a"/>
    <w:autoRedefine/>
    <w:semiHidden/>
    <w:rsid w:val="00A00012"/>
    <w:pPr>
      <w:suppressAutoHyphens w:val="0"/>
      <w:spacing w:line="240" w:lineRule="auto"/>
      <w:ind w:left="720" w:firstLine="0"/>
      <w:jc w:val="left"/>
    </w:pPr>
    <w:rPr>
      <w:sz w:val="20"/>
      <w:szCs w:val="20"/>
      <w:lang w:eastAsia="ru-RU"/>
    </w:rPr>
  </w:style>
  <w:style w:type="paragraph" w:styleId="6">
    <w:name w:val="toc 6"/>
    <w:basedOn w:val="a"/>
    <w:next w:val="a"/>
    <w:autoRedefine/>
    <w:semiHidden/>
    <w:rsid w:val="00A00012"/>
    <w:pPr>
      <w:suppressAutoHyphens w:val="0"/>
      <w:spacing w:line="240" w:lineRule="auto"/>
      <w:ind w:left="960" w:firstLine="0"/>
      <w:jc w:val="left"/>
    </w:pPr>
    <w:rPr>
      <w:sz w:val="20"/>
      <w:szCs w:val="20"/>
      <w:lang w:eastAsia="ru-RU"/>
    </w:rPr>
  </w:style>
  <w:style w:type="paragraph" w:styleId="7">
    <w:name w:val="toc 7"/>
    <w:basedOn w:val="a"/>
    <w:next w:val="a"/>
    <w:autoRedefine/>
    <w:semiHidden/>
    <w:rsid w:val="00A00012"/>
    <w:pPr>
      <w:suppressAutoHyphens w:val="0"/>
      <w:spacing w:line="240" w:lineRule="auto"/>
      <w:ind w:left="1200" w:firstLine="0"/>
      <w:jc w:val="left"/>
    </w:pPr>
    <w:rPr>
      <w:sz w:val="20"/>
      <w:szCs w:val="20"/>
      <w:lang w:eastAsia="ru-RU"/>
    </w:rPr>
  </w:style>
  <w:style w:type="paragraph" w:styleId="8">
    <w:name w:val="toc 8"/>
    <w:basedOn w:val="a"/>
    <w:next w:val="a"/>
    <w:autoRedefine/>
    <w:semiHidden/>
    <w:rsid w:val="00A00012"/>
    <w:pPr>
      <w:suppressAutoHyphens w:val="0"/>
      <w:spacing w:line="240" w:lineRule="auto"/>
      <w:ind w:left="1440" w:firstLine="0"/>
      <w:jc w:val="left"/>
    </w:pPr>
    <w:rPr>
      <w:sz w:val="20"/>
      <w:szCs w:val="20"/>
      <w:lang w:eastAsia="ru-RU"/>
    </w:rPr>
  </w:style>
  <w:style w:type="paragraph" w:styleId="9">
    <w:name w:val="toc 9"/>
    <w:basedOn w:val="a"/>
    <w:next w:val="a"/>
    <w:autoRedefine/>
    <w:semiHidden/>
    <w:rsid w:val="00A00012"/>
    <w:pPr>
      <w:suppressAutoHyphens w:val="0"/>
      <w:spacing w:line="240" w:lineRule="auto"/>
      <w:ind w:left="1680" w:firstLine="0"/>
      <w:jc w:val="left"/>
    </w:pPr>
    <w:rPr>
      <w:sz w:val="20"/>
      <w:szCs w:val="20"/>
      <w:lang w:eastAsia="ru-RU"/>
    </w:rPr>
  </w:style>
  <w:style w:type="character" w:styleId="ad">
    <w:name w:val="Hyperlink"/>
    <w:rsid w:val="00A00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B4"/>
    <w:pPr>
      <w:suppressAutoHyphens/>
      <w:spacing w:after="0" w:line="288" w:lineRule="auto"/>
      <w:ind w:firstLine="709"/>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A00012"/>
    <w:pPr>
      <w:keepNext/>
      <w:suppressAutoHyphens w:val="0"/>
      <w:spacing w:before="240" w:after="60" w:line="240" w:lineRule="auto"/>
      <w:ind w:firstLine="0"/>
      <w:jc w:val="left"/>
      <w:outlineLvl w:val="1"/>
    </w:pPr>
    <w:rPr>
      <w:rFonts w:ascii="Arial" w:hAnsi="Arial" w:cs="Arial"/>
      <w:b/>
      <w:bCs/>
      <w:i/>
      <w:iCs/>
      <w:sz w:val="28"/>
      <w:szCs w:val="28"/>
      <w:lang w:eastAsia="ru-RU"/>
    </w:rPr>
  </w:style>
  <w:style w:type="paragraph" w:styleId="3">
    <w:name w:val="heading 3"/>
    <w:basedOn w:val="a"/>
    <w:next w:val="a"/>
    <w:link w:val="30"/>
    <w:qFormat/>
    <w:rsid w:val="00A00012"/>
    <w:pPr>
      <w:keepNext/>
      <w:suppressAutoHyphens w:val="0"/>
      <w:spacing w:before="240" w:after="60" w:line="240" w:lineRule="auto"/>
      <w:ind w:firstLine="0"/>
      <w:jc w:val="left"/>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3B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rsid w:val="008873B4"/>
    <w:pPr>
      <w:widowControl w:val="0"/>
      <w:suppressAutoHyphens/>
      <w:autoSpaceDE w:val="0"/>
      <w:spacing w:after="0" w:line="240" w:lineRule="auto"/>
    </w:pPr>
    <w:rPr>
      <w:rFonts w:ascii="Calibri" w:eastAsia="Times New Roman" w:hAnsi="Calibri" w:cs="Calibri"/>
      <w:b/>
      <w:bCs/>
      <w:lang w:eastAsia="ar-SA"/>
    </w:rPr>
  </w:style>
  <w:style w:type="paragraph" w:styleId="a3">
    <w:name w:val="Balloon Text"/>
    <w:basedOn w:val="a"/>
    <w:link w:val="a4"/>
    <w:uiPriority w:val="99"/>
    <w:semiHidden/>
    <w:unhideWhenUsed/>
    <w:rsid w:val="008873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3B4"/>
    <w:rPr>
      <w:rFonts w:ascii="Tahoma" w:eastAsia="Times New Roman" w:hAnsi="Tahoma" w:cs="Tahoma"/>
      <w:sz w:val="16"/>
      <w:szCs w:val="16"/>
      <w:lang w:eastAsia="ar-SA"/>
    </w:rPr>
  </w:style>
  <w:style w:type="paragraph" w:customStyle="1" w:styleId="Postan">
    <w:name w:val="Postan"/>
    <w:basedOn w:val="a"/>
    <w:rsid w:val="008873B4"/>
    <w:pPr>
      <w:widowControl w:val="0"/>
      <w:spacing w:line="240" w:lineRule="auto"/>
      <w:ind w:firstLine="0"/>
      <w:jc w:val="center"/>
    </w:pPr>
    <w:rPr>
      <w:rFonts w:eastAsia="Andale Sans UI"/>
      <w:kern w:val="1"/>
    </w:rPr>
  </w:style>
  <w:style w:type="table" w:styleId="a5">
    <w:name w:val="Table Grid"/>
    <w:basedOn w:val="a1"/>
    <w:uiPriority w:val="59"/>
    <w:rsid w:val="0088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4A01"/>
    <w:pPr>
      <w:ind w:left="720"/>
      <w:contextualSpacing/>
    </w:pPr>
  </w:style>
  <w:style w:type="paragraph" w:customStyle="1" w:styleId="a7">
    <w:name w:val="Заголовок"/>
    <w:basedOn w:val="a"/>
    <w:next w:val="a8"/>
    <w:rsid w:val="00B64A01"/>
    <w:pPr>
      <w:keepNext/>
      <w:widowControl w:val="0"/>
      <w:spacing w:before="240" w:after="120" w:line="240" w:lineRule="auto"/>
      <w:ind w:firstLine="0"/>
      <w:jc w:val="left"/>
    </w:pPr>
    <w:rPr>
      <w:rFonts w:ascii="Arial" w:eastAsia="Andale Sans UI" w:hAnsi="Arial" w:cs="Tahoma"/>
      <w:kern w:val="1"/>
      <w:sz w:val="28"/>
      <w:szCs w:val="28"/>
    </w:rPr>
  </w:style>
  <w:style w:type="paragraph" w:styleId="a8">
    <w:name w:val="Body Text"/>
    <w:basedOn w:val="a"/>
    <w:link w:val="a9"/>
    <w:uiPriority w:val="99"/>
    <w:semiHidden/>
    <w:unhideWhenUsed/>
    <w:rsid w:val="00B64A01"/>
    <w:pPr>
      <w:spacing w:after="120"/>
    </w:pPr>
  </w:style>
  <w:style w:type="character" w:customStyle="1" w:styleId="a9">
    <w:name w:val="Основной текст Знак"/>
    <w:basedOn w:val="a0"/>
    <w:link w:val="a8"/>
    <w:uiPriority w:val="99"/>
    <w:semiHidden/>
    <w:rsid w:val="00B64A0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00012"/>
    <w:rPr>
      <w:rFonts w:ascii="Arial" w:eastAsia="Times New Roman" w:hAnsi="Arial" w:cs="Arial"/>
      <w:b/>
      <w:bCs/>
      <w:i/>
      <w:iCs/>
      <w:sz w:val="28"/>
      <w:szCs w:val="28"/>
      <w:lang w:eastAsia="ru-RU"/>
    </w:rPr>
  </w:style>
  <w:style w:type="character" w:customStyle="1" w:styleId="30">
    <w:name w:val="Заголовок 3 Знак"/>
    <w:basedOn w:val="a0"/>
    <w:link w:val="3"/>
    <w:rsid w:val="00A00012"/>
    <w:rPr>
      <w:rFonts w:ascii="Arial" w:eastAsia="Times New Roman" w:hAnsi="Arial" w:cs="Arial"/>
      <w:b/>
      <w:bCs/>
      <w:sz w:val="26"/>
      <w:szCs w:val="26"/>
      <w:lang w:eastAsia="ru-RU"/>
    </w:rPr>
  </w:style>
  <w:style w:type="numbering" w:customStyle="1" w:styleId="1">
    <w:name w:val="Нет списка1"/>
    <w:next w:val="a2"/>
    <w:semiHidden/>
    <w:rsid w:val="00A00012"/>
  </w:style>
  <w:style w:type="paragraph" w:styleId="aa">
    <w:name w:val="footer"/>
    <w:basedOn w:val="a"/>
    <w:link w:val="ab"/>
    <w:rsid w:val="00A00012"/>
    <w:pPr>
      <w:tabs>
        <w:tab w:val="center" w:pos="4677"/>
        <w:tab w:val="right" w:pos="9355"/>
      </w:tabs>
      <w:suppressAutoHyphens w:val="0"/>
      <w:spacing w:line="240" w:lineRule="auto"/>
      <w:ind w:firstLine="0"/>
      <w:jc w:val="left"/>
    </w:pPr>
    <w:rPr>
      <w:lang w:eastAsia="ru-RU"/>
    </w:rPr>
  </w:style>
  <w:style w:type="character" w:customStyle="1" w:styleId="ab">
    <w:name w:val="Нижний колонтитул Знак"/>
    <w:basedOn w:val="a0"/>
    <w:link w:val="aa"/>
    <w:rsid w:val="00A00012"/>
    <w:rPr>
      <w:rFonts w:ascii="Times New Roman" w:eastAsia="Times New Roman" w:hAnsi="Times New Roman" w:cs="Times New Roman"/>
      <w:sz w:val="24"/>
      <w:szCs w:val="24"/>
      <w:lang w:eastAsia="ru-RU"/>
    </w:rPr>
  </w:style>
  <w:style w:type="character" w:styleId="ac">
    <w:name w:val="page number"/>
    <w:basedOn w:val="a0"/>
    <w:rsid w:val="00A00012"/>
  </w:style>
  <w:style w:type="paragraph" w:styleId="10">
    <w:name w:val="toc 1"/>
    <w:basedOn w:val="a"/>
    <w:next w:val="a"/>
    <w:autoRedefine/>
    <w:semiHidden/>
    <w:rsid w:val="00A00012"/>
    <w:pPr>
      <w:suppressAutoHyphens w:val="0"/>
      <w:spacing w:before="360" w:line="240" w:lineRule="auto"/>
      <w:ind w:firstLine="0"/>
      <w:jc w:val="left"/>
    </w:pPr>
    <w:rPr>
      <w:rFonts w:ascii="Arial" w:hAnsi="Arial" w:cs="Arial"/>
      <w:b/>
      <w:bCs/>
      <w:caps/>
      <w:lang w:eastAsia="ru-RU"/>
    </w:rPr>
  </w:style>
  <w:style w:type="paragraph" w:styleId="21">
    <w:name w:val="toc 2"/>
    <w:basedOn w:val="a"/>
    <w:next w:val="a"/>
    <w:autoRedefine/>
    <w:semiHidden/>
    <w:rsid w:val="00A00012"/>
    <w:pPr>
      <w:suppressAutoHyphens w:val="0"/>
      <w:spacing w:before="240" w:line="240" w:lineRule="auto"/>
      <w:ind w:firstLine="0"/>
      <w:jc w:val="left"/>
    </w:pPr>
    <w:rPr>
      <w:b/>
      <w:bCs/>
      <w:sz w:val="20"/>
      <w:szCs w:val="20"/>
      <w:lang w:eastAsia="ru-RU"/>
    </w:rPr>
  </w:style>
  <w:style w:type="paragraph" w:styleId="31">
    <w:name w:val="toc 3"/>
    <w:basedOn w:val="a"/>
    <w:next w:val="a"/>
    <w:autoRedefine/>
    <w:semiHidden/>
    <w:rsid w:val="00A00012"/>
    <w:pPr>
      <w:suppressAutoHyphens w:val="0"/>
      <w:spacing w:line="240" w:lineRule="auto"/>
      <w:ind w:left="240" w:firstLine="0"/>
      <w:jc w:val="left"/>
    </w:pPr>
    <w:rPr>
      <w:sz w:val="20"/>
      <w:szCs w:val="20"/>
      <w:lang w:eastAsia="ru-RU"/>
    </w:rPr>
  </w:style>
  <w:style w:type="paragraph" w:styleId="4">
    <w:name w:val="toc 4"/>
    <w:basedOn w:val="a"/>
    <w:next w:val="a"/>
    <w:autoRedefine/>
    <w:semiHidden/>
    <w:rsid w:val="00A00012"/>
    <w:pPr>
      <w:suppressAutoHyphens w:val="0"/>
      <w:spacing w:line="240" w:lineRule="auto"/>
      <w:ind w:left="480" w:firstLine="0"/>
      <w:jc w:val="left"/>
    </w:pPr>
    <w:rPr>
      <w:sz w:val="20"/>
      <w:szCs w:val="20"/>
      <w:lang w:eastAsia="ru-RU"/>
    </w:rPr>
  </w:style>
  <w:style w:type="paragraph" w:styleId="5">
    <w:name w:val="toc 5"/>
    <w:basedOn w:val="a"/>
    <w:next w:val="a"/>
    <w:autoRedefine/>
    <w:semiHidden/>
    <w:rsid w:val="00A00012"/>
    <w:pPr>
      <w:suppressAutoHyphens w:val="0"/>
      <w:spacing w:line="240" w:lineRule="auto"/>
      <w:ind w:left="720" w:firstLine="0"/>
      <w:jc w:val="left"/>
    </w:pPr>
    <w:rPr>
      <w:sz w:val="20"/>
      <w:szCs w:val="20"/>
      <w:lang w:eastAsia="ru-RU"/>
    </w:rPr>
  </w:style>
  <w:style w:type="paragraph" w:styleId="6">
    <w:name w:val="toc 6"/>
    <w:basedOn w:val="a"/>
    <w:next w:val="a"/>
    <w:autoRedefine/>
    <w:semiHidden/>
    <w:rsid w:val="00A00012"/>
    <w:pPr>
      <w:suppressAutoHyphens w:val="0"/>
      <w:spacing w:line="240" w:lineRule="auto"/>
      <w:ind w:left="960" w:firstLine="0"/>
      <w:jc w:val="left"/>
    </w:pPr>
    <w:rPr>
      <w:sz w:val="20"/>
      <w:szCs w:val="20"/>
      <w:lang w:eastAsia="ru-RU"/>
    </w:rPr>
  </w:style>
  <w:style w:type="paragraph" w:styleId="7">
    <w:name w:val="toc 7"/>
    <w:basedOn w:val="a"/>
    <w:next w:val="a"/>
    <w:autoRedefine/>
    <w:semiHidden/>
    <w:rsid w:val="00A00012"/>
    <w:pPr>
      <w:suppressAutoHyphens w:val="0"/>
      <w:spacing w:line="240" w:lineRule="auto"/>
      <w:ind w:left="1200" w:firstLine="0"/>
      <w:jc w:val="left"/>
    </w:pPr>
    <w:rPr>
      <w:sz w:val="20"/>
      <w:szCs w:val="20"/>
      <w:lang w:eastAsia="ru-RU"/>
    </w:rPr>
  </w:style>
  <w:style w:type="paragraph" w:styleId="8">
    <w:name w:val="toc 8"/>
    <w:basedOn w:val="a"/>
    <w:next w:val="a"/>
    <w:autoRedefine/>
    <w:semiHidden/>
    <w:rsid w:val="00A00012"/>
    <w:pPr>
      <w:suppressAutoHyphens w:val="0"/>
      <w:spacing w:line="240" w:lineRule="auto"/>
      <w:ind w:left="1440" w:firstLine="0"/>
      <w:jc w:val="left"/>
    </w:pPr>
    <w:rPr>
      <w:sz w:val="20"/>
      <w:szCs w:val="20"/>
      <w:lang w:eastAsia="ru-RU"/>
    </w:rPr>
  </w:style>
  <w:style w:type="paragraph" w:styleId="9">
    <w:name w:val="toc 9"/>
    <w:basedOn w:val="a"/>
    <w:next w:val="a"/>
    <w:autoRedefine/>
    <w:semiHidden/>
    <w:rsid w:val="00A00012"/>
    <w:pPr>
      <w:suppressAutoHyphens w:val="0"/>
      <w:spacing w:line="240" w:lineRule="auto"/>
      <w:ind w:left="1680" w:firstLine="0"/>
      <w:jc w:val="left"/>
    </w:pPr>
    <w:rPr>
      <w:sz w:val="20"/>
      <w:szCs w:val="20"/>
      <w:lang w:eastAsia="ru-RU"/>
    </w:rPr>
  </w:style>
  <w:style w:type="character" w:styleId="ad">
    <w:name w:val="Hyperlink"/>
    <w:rsid w:val="00A00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56</Pages>
  <Words>17137</Words>
  <Characters>97687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15</cp:revision>
  <cp:lastPrinted>2016-11-28T05:40:00Z</cp:lastPrinted>
  <dcterms:created xsi:type="dcterms:W3CDTF">2016-12-02T18:13:00Z</dcterms:created>
  <dcterms:modified xsi:type="dcterms:W3CDTF">2016-12-19T07:42:00Z</dcterms:modified>
</cp:coreProperties>
</file>