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D" w:rsidRPr="008508F1" w:rsidRDefault="00B12B6D" w:rsidP="00B12B6D">
      <w:pPr>
        <w:jc w:val="right"/>
        <w:rPr>
          <w:color w:val="000000"/>
          <w:sz w:val="28"/>
          <w:szCs w:val="28"/>
          <w:lang w:val="en-US"/>
        </w:rPr>
      </w:pPr>
    </w:p>
    <w:p w:rsidR="00F24917" w:rsidRPr="0053366A" w:rsidRDefault="00F24917">
      <w:pPr>
        <w:jc w:val="center"/>
        <w:rPr>
          <w:b/>
          <w:spacing w:val="30"/>
          <w:sz w:val="26"/>
          <w:szCs w:val="26"/>
        </w:rPr>
      </w:pPr>
    </w:p>
    <w:p w:rsidR="00727193" w:rsidRPr="00B340A4" w:rsidRDefault="00727193" w:rsidP="00727193">
      <w:pPr>
        <w:pStyle w:val="Postan"/>
        <w:ind w:left="-567" w:right="481" w:firstLine="567"/>
        <w:rPr>
          <w:rFonts w:ascii="Arial" w:hAnsi="Arial"/>
          <w:i/>
          <w:sz w:val="24"/>
          <w:szCs w:val="24"/>
        </w:rPr>
      </w:pPr>
      <w:r>
        <w:rPr>
          <w:rFonts w:ascii="Arial" w:hAnsi="Arial"/>
          <w:noProof/>
          <w:sz w:val="24"/>
          <w:szCs w:val="24"/>
        </w:rPr>
        <w:drawing>
          <wp:inline distT="0" distB="0" distL="0" distR="0">
            <wp:extent cx="707390" cy="923290"/>
            <wp:effectExtent l="19050" t="0" r="0" b="0"/>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ка Герб"/>
                    <pic:cNvPicPr>
                      <a:picLocks noChangeAspect="1" noChangeArrowheads="1"/>
                    </pic:cNvPicPr>
                  </pic:nvPicPr>
                  <pic:blipFill>
                    <a:blip r:embed="rId8"/>
                    <a:srcRect/>
                    <a:stretch>
                      <a:fillRect/>
                    </a:stretch>
                  </pic:blipFill>
                  <pic:spPr bwMode="auto">
                    <a:xfrm>
                      <a:off x="0" y="0"/>
                      <a:ext cx="707390" cy="923290"/>
                    </a:xfrm>
                    <a:prstGeom prst="rect">
                      <a:avLst/>
                    </a:prstGeom>
                    <a:noFill/>
                    <a:ln w="9525">
                      <a:noFill/>
                      <a:miter lim="800000"/>
                      <a:headEnd/>
                      <a:tailEnd/>
                    </a:ln>
                  </pic:spPr>
                </pic:pic>
              </a:graphicData>
            </a:graphic>
          </wp:inline>
        </w:drawing>
      </w:r>
    </w:p>
    <w:p w:rsidR="00727193" w:rsidRPr="008B5F1B" w:rsidRDefault="00727193" w:rsidP="00727193">
      <w:pPr>
        <w:spacing w:line="0" w:lineRule="atLeast"/>
        <w:jc w:val="center"/>
        <w:rPr>
          <w:sz w:val="32"/>
          <w:szCs w:val="32"/>
        </w:rPr>
      </w:pPr>
      <w:r w:rsidRPr="008B5F1B">
        <w:rPr>
          <w:b/>
          <w:sz w:val="32"/>
          <w:szCs w:val="32"/>
        </w:rPr>
        <w:t>АДМИНИСТРАЦИЯ</w:t>
      </w:r>
    </w:p>
    <w:p w:rsidR="00727193" w:rsidRPr="008B5F1B" w:rsidRDefault="00727193" w:rsidP="00727193">
      <w:pPr>
        <w:spacing w:line="0" w:lineRule="atLeast"/>
        <w:jc w:val="center"/>
        <w:rPr>
          <w:b/>
          <w:sz w:val="32"/>
          <w:szCs w:val="32"/>
        </w:rPr>
      </w:pPr>
      <w:r w:rsidRPr="008B5F1B">
        <w:rPr>
          <w:b/>
          <w:sz w:val="32"/>
          <w:szCs w:val="32"/>
        </w:rPr>
        <w:t>Федоровского сельского поселения</w:t>
      </w:r>
    </w:p>
    <w:p w:rsidR="00727193" w:rsidRPr="008B5F1B" w:rsidRDefault="00727193" w:rsidP="00727193">
      <w:pPr>
        <w:spacing w:line="0" w:lineRule="atLeast"/>
        <w:jc w:val="center"/>
        <w:rPr>
          <w:b/>
          <w:sz w:val="32"/>
          <w:szCs w:val="32"/>
        </w:rPr>
      </w:pPr>
      <w:proofErr w:type="spellStart"/>
      <w:r w:rsidRPr="008B5F1B">
        <w:rPr>
          <w:b/>
          <w:sz w:val="32"/>
          <w:szCs w:val="32"/>
        </w:rPr>
        <w:t>Неклиновского</w:t>
      </w:r>
      <w:proofErr w:type="spellEnd"/>
      <w:r w:rsidRPr="008B5F1B">
        <w:rPr>
          <w:b/>
          <w:sz w:val="32"/>
          <w:szCs w:val="32"/>
        </w:rPr>
        <w:t xml:space="preserve"> района Ростовской области</w:t>
      </w:r>
    </w:p>
    <w:p w:rsidR="00727193" w:rsidRPr="00B340A4" w:rsidRDefault="00296BF9" w:rsidP="00727193">
      <w:pPr>
        <w:spacing w:line="0" w:lineRule="atLeast"/>
        <w:rPr>
          <w:i/>
          <w:sz w:val="24"/>
          <w:szCs w:val="24"/>
        </w:rPr>
      </w:pPr>
      <w:r w:rsidRPr="00296BF9">
        <w:rPr>
          <w:sz w:val="24"/>
          <w:szCs w:val="24"/>
        </w:rPr>
        <w:pict>
          <v:line id="_x0000_s1026" style="position:absolute;z-index:251660288" from="-.8pt,1.15pt" to="491.95pt,1.15pt" strokeweight="3.75pt">
            <v:stroke linestyle="thinThick"/>
          </v:line>
        </w:pict>
      </w:r>
    </w:p>
    <w:p w:rsidR="00727193" w:rsidRPr="00727193" w:rsidRDefault="00727193" w:rsidP="00727193">
      <w:pPr>
        <w:jc w:val="center"/>
        <w:rPr>
          <w:b/>
          <w:sz w:val="28"/>
          <w:szCs w:val="28"/>
        </w:rPr>
      </w:pPr>
      <w:r w:rsidRPr="00727193">
        <w:rPr>
          <w:b/>
          <w:sz w:val="28"/>
          <w:szCs w:val="28"/>
        </w:rPr>
        <w:t>ПОСТАНОВЛЕНИЕ</w:t>
      </w:r>
    </w:p>
    <w:p w:rsidR="00727193" w:rsidRPr="00727193" w:rsidRDefault="00727193" w:rsidP="00727193">
      <w:pPr>
        <w:jc w:val="center"/>
        <w:rPr>
          <w:sz w:val="28"/>
          <w:szCs w:val="28"/>
        </w:rPr>
      </w:pPr>
    </w:p>
    <w:p w:rsidR="00727193" w:rsidRPr="00727193" w:rsidRDefault="00727193" w:rsidP="00727193">
      <w:pPr>
        <w:jc w:val="center"/>
        <w:rPr>
          <w:sz w:val="28"/>
          <w:szCs w:val="28"/>
        </w:rPr>
      </w:pPr>
      <w:proofErr w:type="gramStart"/>
      <w:r w:rsidRPr="00727193">
        <w:rPr>
          <w:sz w:val="28"/>
          <w:szCs w:val="28"/>
        </w:rPr>
        <w:t>с</w:t>
      </w:r>
      <w:proofErr w:type="gramEnd"/>
      <w:r w:rsidRPr="00727193">
        <w:rPr>
          <w:sz w:val="28"/>
          <w:szCs w:val="28"/>
        </w:rPr>
        <w:t>. Федоровка</w:t>
      </w:r>
    </w:p>
    <w:p w:rsidR="00727193" w:rsidRPr="00727193" w:rsidRDefault="00727193" w:rsidP="00727193">
      <w:pPr>
        <w:jc w:val="center"/>
        <w:rPr>
          <w:sz w:val="28"/>
          <w:szCs w:val="28"/>
        </w:rPr>
      </w:pPr>
    </w:p>
    <w:p w:rsidR="00727193" w:rsidRPr="00727193" w:rsidRDefault="00727193" w:rsidP="00727193">
      <w:pPr>
        <w:jc w:val="both"/>
        <w:rPr>
          <w:sz w:val="28"/>
          <w:szCs w:val="28"/>
        </w:rPr>
      </w:pPr>
    </w:p>
    <w:p w:rsidR="00727193" w:rsidRPr="00727193" w:rsidRDefault="008508F1" w:rsidP="00727193">
      <w:pPr>
        <w:jc w:val="both"/>
        <w:rPr>
          <w:sz w:val="28"/>
          <w:szCs w:val="28"/>
        </w:rPr>
      </w:pPr>
      <w:proofErr w:type="gramStart"/>
      <w:r>
        <w:rPr>
          <w:sz w:val="28"/>
          <w:szCs w:val="28"/>
          <w:lang w:val="en-US"/>
        </w:rPr>
        <w:t xml:space="preserve">21 </w:t>
      </w:r>
      <w:r>
        <w:rPr>
          <w:sz w:val="28"/>
          <w:szCs w:val="28"/>
        </w:rPr>
        <w:t>февраля 2018 г.</w:t>
      </w:r>
      <w:proofErr w:type="gramEnd"/>
      <w:r>
        <w:rPr>
          <w:sz w:val="28"/>
          <w:szCs w:val="28"/>
        </w:rPr>
        <w:t xml:space="preserve">    </w:t>
      </w:r>
      <w:r>
        <w:rPr>
          <w:sz w:val="28"/>
          <w:szCs w:val="28"/>
        </w:rPr>
        <w:tab/>
      </w:r>
      <w:r>
        <w:rPr>
          <w:sz w:val="28"/>
          <w:szCs w:val="28"/>
        </w:rPr>
        <w:tab/>
        <w:t xml:space="preserve">              №  </w:t>
      </w:r>
      <w:r>
        <w:rPr>
          <w:sz w:val="28"/>
          <w:szCs w:val="28"/>
          <w:lang w:val="en-US"/>
        </w:rPr>
        <w:t>25</w:t>
      </w:r>
      <w:r w:rsidR="00727193" w:rsidRPr="00727193">
        <w:rPr>
          <w:sz w:val="28"/>
          <w:szCs w:val="28"/>
        </w:rPr>
        <w:t xml:space="preserve">                       </w:t>
      </w:r>
      <w:r>
        <w:rPr>
          <w:sz w:val="28"/>
          <w:szCs w:val="28"/>
        </w:rPr>
        <w:t xml:space="preserve">                   </w:t>
      </w:r>
      <w:r w:rsidR="00727193" w:rsidRPr="00727193">
        <w:rPr>
          <w:sz w:val="28"/>
          <w:szCs w:val="28"/>
        </w:rPr>
        <w:t xml:space="preserve"> с</w:t>
      </w:r>
      <w:proofErr w:type="gramStart"/>
      <w:r w:rsidR="00727193" w:rsidRPr="00727193">
        <w:rPr>
          <w:sz w:val="28"/>
          <w:szCs w:val="28"/>
        </w:rPr>
        <w:t>.Ф</w:t>
      </w:r>
      <w:proofErr w:type="gramEnd"/>
      <w:r w:rsidR="00727193" w:rsidRPr="00727193">
        <w:rPr>
          <w:sz w:val="28"/>
          <w:szCs w:val="28"/>
        </w:rPr>
        <w:t>едоровка</w:t>
      </w:r>
    </w:p>
    <w:p w:rsidR="00727193" w:rsidRPr="00727193" w:rsidRDefault="00727193" w:rsidP="00943A28">
      <w:pPr>
        <w:suppressAutoHyphens/>
        <w:jc w:val="center"/>
        <w:rPr>
          <w:b/>
          <w:kern w:val="2"/>
          <w:sz w:val="28"/>
          <w:szCs w:val="28"/>
        </w:rPr>
      </w:pPr>
    </w:p>
    <w:p w:rsidR="00943A28" w:rsidRPr="00982854" w:rsidRDefault="00943A28" w:rsidP="00943A28">
      <w:pPr>
        <w:suppressAutoHyphens/>
        <w:jc w:val="center"/>
        <w:rPr>
          <w:b/>
          <w:kern w:val="2"/>
          <w:sz w:val="28"/>
          <w:szCs w:val="28"/>
        </w:rPr>
      </w:pPr>
      <w:r w:rsidRPr="00982854">
        <w:rPr>
          <w:b/>
          <w:kern w:val="2"/>
          <w:sz w:val="28"/>
          <w:szCs w:val="28"/>
        </w:rPr>
        <w:t>О внесении изменени</w:t>
      </w:r>
      <w:r w:rsidR="00727193">
        <w:rPr>
          <w:b/>
          <w:kern w:val="2"/>
          <w:sz w:val="28"/>
          <w:szCs w:val="28"/>
        </w:rPr>
        <w:t xml:space="preserve">й </w:t>
      </w:r>
      <w:r w:rsidR="00727193">
        <w:rPr>
          <w:b/>
          <w:kern w:val="2"/>
          <w:sz w:val="28"/>
          <w:szCs w:val="28"/>
        </w:rPr>
        <w:br/>
        <w:t xml:space="preserve">в постановление </w:t>
      </w:r>
      <w:r w:rsidRPr="00982854">
        <w:rPr>
          <w:b/>
          <w:kern w:val="2"/>
          <w:sz w:val="28"/>
          <w:szCs w:val="28"/>
        </w:rPr>
        <w:t xml:space="preserve"> </w:t>
      </w:r>
      <w:r w:rsidR="00727193">
        <w:rPr>
          <w:b/>
          <w:kern w:val="2"/>
          <w:sz w:val="28"/>
          <w:szCs w:val="28"/>
        </w:rPr>
        <w:t>Администрации</w:t>
      </w:r>
      <w:r w:rsidR="00727193">
        <w:rPr>
          <w:b/>
          <w:kern w:val="2"/>
          <w:sz w:val="28"/>
          <w:szCs w:val="28"/>
        </w:rPr>
        <w:br/>
        <w:t>Федоровского сельского поселения</w:t>
      </w:r>
      <w:r w:rsidRPr="00982854">
        <w:rPr>
          <w:b/>
          <w:kern w:val="2"/>
          <w:sz w:val="28"/>
          <w:szCs w:val="28"/>
        </w:rPr>
        <w:t xml:space="preserve"> от </w:t>
      </w:r>
      <w:r w:rsidR="00727193">
        <w:rPr>
          <w:b/>
          <w:kern w:val="2"/>
          <w:sz w:val="28"/>
          <w:szCs w:val="28"/>
        </w:rPr>
        <w:t>24.02.2017 № 17</w:t>
      </w:r>
      <w:r w:rsidRPr="00982854">
        <w:rPr>
          <w:b/>
          <w:kern w:val="2"/>
          <w:sz w:val="28"/>
          <w:szCs w:val="28"/>
        </w:rPr>
        <w:t xml:space="preserve"> </w:t>
      </w:r>
    </w:p>
    <w:p w:rsidR="008344D9" w:rsidRDefault="008344D9" w:rsidP="008344D9">
      <w:pPr>
        <w:rPr>
          <w:sz w:val="28"/>
          <w:szCs w:val="28"/>
        </w:rPr>
      </w:pPr>
    </w:p>
    <w:p w:rsidR="008344D9" w:rsidRDefault="008344D9" w:rsidP="008344D9">
      <w:pPr>
        <w:rPr>
          <w:sz w:val="28"/>
          <w:szCs w:val="28"/>
        </w:rPr>
      </w:pPr>
    </w:p>
    <w:p w:rsidR="008344D9" w:rsidRPr="00DE5377" w:rsidRDefault="008344D9" w:rsidP="00DE5377">
      <w:pPr>
        <w:autoSpaceDE w:val="0"/>
        <w:autoSpaceDN w:val="0"/>
        <w:adjustRightInd w:val="0"/>
        <w:ind w:firstLine="709"/>
        <w:jc w:val="both"/>
        <w:rPr>
          <w:sz w:val="28"/>
          <w:szCs w:val="28"/>
        </w:rPr>
      </w:pPr>
      <w:r w:rsidRPr="00DE5377">
        <w:rPr>
          <w:sz w:val="28"/>
          <w:szCs w:val="28"/>
        </w:rPr>
        <w:t xml:space="preserve">В соответствии </w:t>
      </w:r>
      <w:r w:rsidR="000452BC" w:rsidRPr="000452BC">
        <w:rPr>
          <w:sz w:val="28"/>
          <w:szCs w:val="28"/>
        </w:rPr>
        <w:t xml:space="preserve">с </w:t>
      </w:r>
      <w:r w:rsidR="00727193">
        <w:rPr>
          <w:sz w:val="28"/>
          <w:szCs w:val="28"/>
        </w:rPr>
        <w:t>постановлением Администрации Федоровского сельского поселения</w:t>
      </w:r>
      <w:r w:rsidR="00530121">
        <w:rPr>
          <w:sz w:val="28"/>
          <w:szCs w:val="28"/>
        </w:rPr>
        <w:t xml:space="preserve"> от 25.02.2016</w:t>
      </w:r>
      <w:r w:rsidR="00DE5377">
        <w:rPr>
          <w:sz w:val="28"/>
          <w:szCs w:val="28"/>
        </w:rPr>
        <w:t xml:space="preserve"> № </w:t>
      </w:r>
      <w:r w:rsidR="00530121">
        <w:rPr>
          <w:sz w:val="28"/>
          <w:szCs w:val="28"/>
        </w:rPr>
        <w:t>1</w:t>
      </w:r>
      <w:r w:rsidRPr="00DE5377">
        <w:rPr>
          <w:sz w:val="28"/>
          <w:szCs w:val="28"/>
        </w:rPr>
        <w:t>3 «Об утверждении Правил разработки и утверждения бюджет</w:t>
      </w:r>
      <w:r w:rsidR="00530121">
        <w:rPr>
          <w:sz w:val="28"/>
          <w:szCs w:val="28"/>
        </w:rPr>
        <w:t>ного прогноза Федоровского сельского поселения</w:t>
      </w:r>
      <w:r w:rsidRPr="00DE5377">
        <w:rPr>
          <w:sz w:val="28"/>
          <w:szCs w:val="28"/>
        </w:rPr>
        <w:t xml:space="preserve"> на долгосрочный период» </w:t>
      </w:r>
      <w:r w:rsidR="00530121">
        <w:rPr>
          <w:sz w:val="28"/>
          <w:szCs w:val="28"/>
        </w:rPr>
        <w:t>Администрация Федоровского сельского поселения</w:t>
      </w:r>
      <w:r w:rsidRPr="00DE5377">
        <w:rPr>
          <w:sz w:val="28"/>
          <w:szCs w:val="28"/>
        </w:rPr>
        <w:t xml:space="preserve"> </w:t>
      </w:r>
      <w:r w:rsidRPr="00DE5377">
        <w:rPr>
          <w:b/>
          <w:spacing w:val="60"/>
          <w:sz w:val="28"/>
          <w:szCs w:val="28"/>
        </w:rPr>
        <w:t>постановляет</w:t>
      </w:r>
      <w:r w:rsidRPr="00DE5377">
        <w:rPr>
          <w:b/>
          <w:sz w:val="28"/>
          <w:szCs w:val="28"/>
        </w:rPr>
        <w:t>:</w:t>
      </w:r>
    </w:p>
    <w:p w:rsidR="008344D9" w:rsidRPr="00DE5377" w:rsidRDefault="008344D9" w:rsidP="00DE5377">
      <w:pPr>
        <w:ind w:firstLine="709"/>
        <w:jc w:val="both"/>
        <w:rPr>
          <w:sz w:val="28"/>
          <w:szCs w:val="28"/>
        </w:rPr>
      </w:pPr>
    </w:p>
    <w:p w:rsidR="005E295A" w:rsidRPr="00064B0A" w:rsidRDefault="00982A76" w:rsidP="00982A76">
      <w:pPr>
        <w:tabs>
          <w:tab w:val="left" w:pos="426"/>
        </w:tabs>
        <w:ind w:firstLine="709"/>
        <w:jc w:val="both"/>
        <w:rPr>
          <w:bCs/>
          <w:kern w:val="2"/>
          <w:sz w:val="28"/>
          <w:szCs w:val="28"/>
        </w:rPr>
      </w:pPr>
      <w:r>
        <w:rPr>
          <w:kern w:val="2"/>
          <w:sz w:val="28"/>
          <w:szCs w:val="28"/>
        </w:rPr>
        <w:t>1.</w:t>
      </w:r>
      <w:r>
        <w:rPr>
          <w:sz w:val="28"/>
          <w:szCs w:val="28"/>
        </w:rPr>
        <w:t> </w:t>
      </w:r>
      <w:r w:rsidR="005E295A" w:rsidRPr="005E295A">
        <w:rPr>
          <w:kern w:val="2"/>
          <w:sz w:val="28"/>
          <w:szCs w:val="28"/>
        </w:rPr>
        <w:t>Внести в пос</w:t>
      </w:r>
      <w:r w:rsidR="00530121">
        <w:rPr>
          <w:kern w:val="2"/>
          <w:sz w:val="28"/>
          <w:szCs w:val="28"/>
        </w:rPr>
        <w:t>тановление Администрации Федоровского сельского поселения от 24.02</w:t>
      </w:r>
      <w:r>
        <w:rPr>
          <w:kern w:val="2"/>
          <w:sz w:val="28"/>
          <w:szCs w:val="28"/>
        </w:rPr>
        <w:t>.</w:t>
      </w:r>
      <w:r w:rsidR="00530121">
        <w:rPr>
          <w:kern w:val="2"/>
          <w:sz w:val="28"/>
          <w:szCs w:val="28"/>
        </w:rPr>
        <w:t>2017 № 17</w:t>
      </w:r>
      <w:r>
        <w:rPr>
          <w:kern w:val="2"/>
          <w:sz w:val="28"/>
          <w:szCs w:val="28"/>
        </w:rPr>
        <w:t xml:space="preserve"> </w:t>
      </w:r>
      <w:r w:rsidR="005E295A" w:rsidRPr="00982A76">
        <w:rPr>
          <w:kern w:val="2"/>
          <w:sz w:val="28"/>
          <w:szCs w:val="28"/>
        </w:rPr>
        <w:t>«</w:t>
      </w:r>
      <w:r w:rsidRPr="00982A76">
        <w:rPr>
          <w:sz w:val="28"/>
          <w:szCs w:val="28"/>
        </w:rPr>
        <w:t>Об утверждении бюджет</w:t>
      </w:r>
      <w:r w:rsidR="00530121">
        <w:rPr>
          <w:sz w:val="28"/>
          <w:szCs w:val="28"/>
        </w:rPr>
        <w:t>ного прогноза Федоровского сельского поселения на долгосрочный период</w:t>
      </w:r>
      <w:r w:rsidRPr="00982A76">
        <w:rPr>
          <w:sz w:val="28"/>
          <w:szCs w:val="28"/>
        </w:rPr>
        <w:t>»</w:t>
      </w:r>
      <w:r>
        <w:rPr>
          <w:b/>
          <w:sz w:val="28"/>
          <w:szCs w:val="28"/>
        </w:rPr>
        <w:t xml:space="preserve"> </w:t>
      </w:r>
      <w:r>
        <w:rPr>
          <w:bCs/>
          <w:kern w:val="2"/>
          <w:sz w:val="28"/>
          <w:szCs w:val="28"/>
        </w:rPr>
        <w:t>и</w:t>
      </w:r>
      <w:r w:rsidR="00064B0A">
        <w:rPr>
          <w:bCs/>
          <w:kern w:val="2"/>
          <w:sz w:val="28"/>
          <w:szCs w:val="28"/>
        </w:rPr>
        <w:t>зменения,</w:t>
      </w:r>
      <w:r w:rsidR="00064B0A" w:rsidRPr="00064B0A">
        <w:rPr>
          <w:kern w:val="2"/>
          <w:szCs w:val="28"/>
        </w:rPr>
        <w:t xml:space="preserve"> </w:t>
      </w:r>
      <w:r w:rsidR="00064B0A" w:rsidRPr="00064B0A">
        <w:rPr>
          <w:kern w:val="2"/>
          <w:sz w:val="28"/>
          <w:szCs w:val="28"/>
        </w:rPr>
        <w:t>изложив приложения к нему в редакции согласно приложению к настоящему постановлению</w:t>
      </w:r>
      <w:r w:rsidR="005400F4" w:rsidRPr="00064B0A">
        <w:rPr>
          <w:bCs/>
          <w:kern w:val="2"/>
          <w:sz w:val="28"/>
          <w:szCs w:val="28"/>
        </w:rPr>
        <w:t>.</w:t>
      </w:r>
    </w:p>
    <w:p w:rsidR="008344D9" w:rsidRPr="00DE5377" w:rsidRDefault="00DE5377" w:rsidP="00DE5377">
      <w:pPr>
        <w:ind w:firstLine="709"/>
        <w:jc w:val="both"/>
        <w:rPr>
          <w:sz w:val="28"/>
          <w:szCs w:val="28"/>
        </w:rPr>
      </w:pPr>
      <w:r>
        <w:rPr>
          <w:sz w:val="28"/>
          <w:szCs w:val="28"/>
        </w:rPr>
        <w:t>2. </w:t>
      </w:r>
      <w:r w:rsidR="008344D9" w:rsidRPr="00DE5377">
        <w:rPr>
          <w:sz w:val="28"/>
          <w:szCs w:val="28"/>
        </w:rPr>
        <w:t>Настоящее постановление вступает в силу со дня его официального опубликования.</w:t>
      </w:r>
    </w:p>
    <w:p w:rsidR="008344D9" w:rsidRPr="00DE5377" w:rsidRDefault="008344D9" w:rsidP="00DE5377">
      <w:pPr>
        <w:ind w:firstLine="709"/>
        <w:jc w:val="both"/>
        <w:rPr>
          <w:sz w:val="28"/>
        </w:rPr>
      </w:pPr>
      <w:r w:rsidRPr="00DE5377">
        <w:rPr>
          <w:sz w:val="28"/>
          <w:szCs w:val="28"/>
        </w:rPr>
        <w:t>3.</w:t>
      </w:r>
      <w:r w:rsidRPr="00DE5377">
        <w:rPr>
          <w:sz w:val="28"/>
          <w:szCs w:val="28"/>
          <w:lang w:val="en-US"/>
        </w:rPr>
        <w:t> </w:t>
      </w:r>
      <w:proofErr w:type="gramStart"/>
      <w:r w:rsidRPr="00DE5377">
        <w:rPr>
          <w:sz w:val="28"/>
          <w:szCs w:val="28"/>
        </w:rPr>
        <w:t>Контроль за</w:t>
      </w:r>
      <w:proofErr w:type="gramEnd"/>
      <w:r w:rsidRPr="00DE5377">
        <w:rPr>
          <w:sz w:val="28"/>
          <w:szCs w:val="28"/>
        </w:rPr>
        <w:t xml:space="preserve"> выполнением настоящего постан</w:t>
      </w:r>
      <w:r w:rsidR="00530121">
        <w:rPr>
          <w:sz w:val="28"/>
          <w:szCs w:val="28"/>
        </w:rPr>
        <w:t>овления оставляю за собой</w:t>
      </w:r>
      <w:r w:rsidRPr="00DE5377">
        <w:rPr>
          <w:sz w:val="28"/>
          <w:szCs w:val="28"/>
        </w:rPr>
        <w:t>.</w:t>
      </w:r>
    </w:p>
    <w:p w:rsidR="008344D9" w:rsidRDefault="008344D9" w:rsidP="008344D9">
      <w:pPr>
        <w:jc w:val="both"/>
        <w:rPr>
          <w:sz w:val="28"/>
          <w:szCs w:val="28"/>
        </w:rPr>
      </w:pPr>
    </w:p>
    <w:p w:rsidR="008344D9" w:rsidRDefault="008344D9" w:rsidP="008344D9">
      <w:pPr>
        <w:jc w:val="both"/>
        <w:rPr>
          <w:sz w:val="28"/>
          <w:szCs w:val="28"/>
        </w:rPr>
      </w:pPr>
    </w:p>
    <w:p w:rsidR="00DE5377" w:rsidRDefault="00DE5377" w:rsidP="008344D9">
      <w:pPr>
        <w:jc w:val="both"/>
        <w:rPr>
          <w:sz w:val="28"/>
          <w:szCs w:val="28"/>
        </w:rPr>
      </w:pPr>
    </w:p>
    <w:p w:rsidR="000452BC" w:rsidRDefault="00530121" w:rsidP="008344D9">
      <w:pPr>
        <w:rPr>
          <w:sz w:val="28"/>
        </w:rPr>
      </w:pPr>
      <w:r>
        <w:rPr>
          <w:sz w:val="28"/>
        </w:rPr>
        <w:t>Глава Администрации</w:t>
      </w:r>
    </w:p>
    <w:p w:rsidR="00530121" w:rsidRDefault="00530121" w:rsidP="008344D9">
      <w:pPr>
        <w:rPr>
          <w:sz w:val="28"/>
        </w:rPr>
      </w:pPr>
      <w:r>
        <w:rPr>
          <w:sz w:val="28"/>
        </w:rPr>
        <w:t>Федоровского сельского поселения</w:t>
      </w:r>
      <w:r>
        <w:rPr>
          <w:sz w:val="28"/>
        </w:rPr>
        <w:tab/>
      </w:r>
      <w:r>
        <w:rPr>
          <w:sz w:val="28"/>
        </w:rPr>
        <w:tab/>
      </w:r>
      <w:r>
        <w:rPr>
          <w:sz w:val="28"/>
        </w:rPr>
        <w:tab/>
      </w:r>
      <w:r>
        <w:rPr>
          <w:sz w:val="28"/>
        </w:rPr>
        <w:tab/>
      </w:r>
      <w:r>
        <w:rPr>
          <w:sz w:val="28"/>
        </w:rPr>
        <w:tab/>
      </w:r>
      <w:proofErr w:type="spellStart"/>
      <w:r>
        <w:rPr>
          <w:sz w:val="28"/>
        </w:rPr>
        <w:t>О.В.Фисакова</w:t>
      </w:r>
      <w:proofErr w:type="spellEnd"/>
    </w:p>
    <w:p w:rsidR="00982A76" w:rsidRDefault="00982A76" w:rsidP="008344D9">
      <w:pPr>
        <w:rPr>
          <w:sz w:val="28"/>
        </w:rPr>
      </w:pPr>
    </w:p>
    <w:p w:rsidR="00B12B6D" w:rsidRDefault="00B12B6D" w:rsidP="008344D9">
      <w:pPr>
        <w:rPr>
          <w:sz w:val="28"/>
        </w:rPr>
      </w:pPr>
    </w:p>
    <w:p w:rsidR="008508F1" w:rsidRDefault="008508F1" w:rsidP="00064B0A">
      <w:pPr>
        <w:ind w:left="6237"/>
        <w:jc w:val="right"/>
        <w:rPr>
          <w:sz w:val="28"/>
          <w:szCs w:val="28"/>
        </w:rPr>
      </w:pPr>
    </w:p>
    <w:p w:rsidR="00530121" w:rsidRDefault="008344D9" w:rsidP="00064B0A">
      <w:pPr>
        <w:ind w:left="6237"/>
        <w:jc w:val="right"/>
        <w:rPr>
          <w:sz w:val="28"/>
          <w:szCs w:val="28"/>
        </w:rPr>
      </w:pPr>
      <w:r>
        <w:rPr>
          <w:sz w:val="28"/>
          <w:szCs w:val="28"/>
        </w:rPr>
        <w:lastRenderedPageBreak/>
        <w:t>Приложен</w:t>
      </w:r>
      <w:r w:rsidR="00530121">
        <w:rPr>
          <w:sz w:val="28"/>
          <w:szCs w:val="28"/>
        </w:rPr>
        <w:t>ие</w:t>
      </w:r>
    </w:p>
    <w:p w:rsidR="00DE5377" w:rsidRDefault="00530121" w:rsidP="00064B0A">
      <w:pPr>
        <w:ind w:left="6237"/>
        <w:jc w:val="right"/>
        <w:rPr>
          <w:sz w:val="28"/>
          <w:szCs w:val="28"/>
        </w:rPr>
      </w:pPr>
      <w:r>
        <w:rPr>
          <w:sz w:val="28"/>
          <w:szCs w:val="28"/>
        </w:rPr>
        <w:t xml:space="preserve"> к постановлению Администрации</w:t>
      </w:r>
      <w:r w:rsidR="008344D9">
        <w:rPr>
          <w:sz w:val="28"/>
          <w:szCs w:val="28"/>
        </w:rPr>
        <w:t xml:space="preserve"> </w:t>
      </w:r>
    </w:p>
    <w:p w:rsidR="008344D9" w:rsidRDefault="00530121" w:rsidP="00064B0A">
      <w:pPr>
        <w:ind w:left="6237"/>
        <w:jc w:val="right"/>
        <w:rPr>
          <w:sz w:val="28"/>
          <w:szCs w:val="28"/>
        </w:rPr>
      </w:pPr>
      <w:r>
        <w:rPr>
          <w:sz w:val="28"/>
          <w:szCs w:val="28"/>
        </w:rPr>
        <w:t>Федоровского сельского поселения</w:t>
      </w:r>
    </w:p>
    <w:p w:rsidR="008344D9" w:rsidRDefault="008508F1" w:rsidP="00064B0A">
      <w:pPr>
        <w:ind w:left="6237"/>
        <w:jc w:val="right"/>
        <w:rPr>
          <w:sz w:val="28"/>
          <w:szCs w:val="28"/>
        </w:rPr>
      </w:pPr>
      <w:r>
        <w:rPr>
          <w:sz w:val="28"/>
          <w:szCs w:val="28"/>
        </w:rPr>
        <w:t>от  21.02.2018г.</w:t>
      </w:r>
      <w:r w:rsidR="008344D9">
        <w:rPr>
          <w:sz w:val="28"/>
          <w:szCs w:val="28"/>
        </w:rPr>
        <w:t xml:space="preserve"> №</w:t>
      </w:r>
      <w:r w:rsidR="00DE5377">
        <w:rPr>
          <w:sz w:val="28"/>
          <w:szCs w:val="28"/>
        </w:rPr>
        <w:t xml:space="preserve"> </w:t>
      </w:r>
      <w:r>
        <w:rPr>
          <w:sz w:val="28"/>
          <w:szCs w:val="28"/>
        </w:rPr>
        <w:t xml:space="preserve"> 25</w:t>
      </w:r>
    </w:p>
    <w:p w:rsidR="00064B0A" w:rsidRDefault="00064B0A" w:rsidP="008344D9">
      <w:pPr>
        <w:ind w:left="6804"/>
        <w:jc w:val="center"/>
        <w:rPr>
          <w:sz w:val="28"/>
          <w:szCs w:val="28"/>
        </w:rPr>
      </w:pPr>
    </w:p>
    <w:p w:rsidR="008344D9" w:rsidRDefault="00064B0A" w:rsidP="00064B0A">
      <w:pPr>
        <w:ind w:left="6804"/>
        <w:jc w:val="right"/>
        <w:rPr>
          <w:sz w:val="28"/>
          <w:szCs w:val="28"/>
        </w:rPr>
      </w:pPr>
      <w:r>
        <w:rPr>
          <w:sz w:val="28"/>
          <w:szCs w:val="28"/>
        </w:rPr>
        <w:t>«Приложение к постановлению</w:t>
      </w:r>
    </w:p>
    <w:p w:rsidR="00064B0A" w:rsidRDefault="00064B0A" w:rsidP="00064B0A">
      <w:pPr>
        <w:ind w:left="6804"/>
        <w:jc w:val="right"/>
        <w:rPr>
          <w:sz w:val="28"/>
          <w:szCs w:val="28"/>
        </w:rPr>
      </w:pPr>
      <w:r>
        <w:rPr>
          <w:sz w:val="28"/>
          <w:szCs w:val="28"/>
        </w:rPr>
        <w:t>Администрации Федоровского сельского поселения</w:t>
      </w:r>
    </w:p>
    <w:p w:rsidR="00064B0A" w:rsidRDefault="00064B0A" w:rsidP="00064B0A">
      <w:pPr>
        <w:ind w:left="6804"/>
        <w:jc w:val="right"/>
        <w:rPr>
          <w:sz w:val="28"/>
          <w:szCs w:val="28"/>
        </w:rPr>
      </w:pPr>
      <w:r>
        <w:rPr>
          <w:sz w:val="28"/>
          <w:szCs w:val="28"/>
        </w:rPr>
        <w:t xml:space="preserve"> от 24.02.2017 № 17</w:t>
      </w:r>
    </w:p>
    <w:p w:rsidR="00064B0A" w:rsidRDefault="00064B0A" w:rsidP="00064B0A">
      <w:pPr>
        <w:rPr>
          <w:sz w:val="28"/>
          <w:szCs w:val="28"/>
        </w:rPr>
      </w:pPr>
      <w:r>
        <w:rPr>
          <w:sz w:val="28"/>
          <w:szCs w:val="28"/>
        </w:rPr>
        <w:t xml:space="preserve">                                                     </w:t>
      </w:r>
    </w:p>
    <w:p w:rsidR="00064B0A" w:rsidRDefault="00064B0A" w:rsidP="00064B0A">
      <w:pPr>
        <w:jc w:val="center"/>
        <w:rPr>
          <w:sz w:val="28"/>
          <w:szCs w:val="28"/>
        </w:rPr>
      </w:pPr>
      <w:r>
        <w:rPr>
          <w:sz w:val="28"/>
          <w:szCs w:val="28"/>
        </w:rPr>
        <w:t>Бюджетный прогноз</w:t>
      </w:r>
    </w:p>
    <w:p w:rsidR="00064B0A" w:rsidRDefault="00064B0A" w:rsidP="00064B0A">
      <w:pPr>
        <w:jc w:val="center"/>
        <w:rPr>
          <w:sz w:val="28"/>
          <w:szCs w:val="28"/>
        </w:rPr>
      </w:pPr>
      <w:r>
        <w:rPr>
          <w:sz w:val="28"/>
          <w:szCs w:val="28"/>
        </w:rPr>
        <w:t>Федоровского сельского поселения на период 2017-2028 годов</w:t>
      </w:r>
    </w:p>
    <w:p w:rsidR="00064B0A" w:rsidRDefault="00064B0A" w:rsidP="008344D9">
      <w:pPr>
        <w:ind w:left="6804"/>
        <w:jc w:val="center"/>
        <w:rPr>
          <w:sz w:val="28"/>
          <w:szCs w:val="28"/>
        </w:rPr>
      </w:pPr>
    </w:p>
    <w:p w:rsidR="00982A76" w:rsidRDefault="00982A76" w:rsidP="008344D9">
      <w:pPr>
        <w:ind w:left="6804"/>
        <w:jc w:val="center"/>
        <w:rPr>
          <w:sz w:val="28"/>
          <w:szCs w:val="28"/>
        </w:rPr>
      </w:pPr>
    </w:p>
    <w:p w:rsidR="00F3433B" w:rsidRDefault="00064B0A" w:rsidP="00F3433B">
      <w:pPr>
        <w:pStyle w:val="ad"/>
        <w:suppressAutoHyphens/>
        <w:ind w:left="0" w:firstLine="142"/>
        <w:jc w:val="center"/>
        <w:rPr>
          <w:kern w:val="2"/>
          <w:sz w:val="28"/>
          <w:szCs w:val="28"/>
        </w:rPr>
      </w:pPr>
      <w:r>
        <w:rPr>
          <w:kern w:val="2"/>
          <w:sz w:val="28"/>
          <w:szCs w:val="28"/>
        </w:rPr>
        <w:t xml:space="preserve"> </w:t>
      </w:r>
      <w:r w:rsidR="00F3433B">
        <w:rPr>
          <w:kern w:val="2"/>
          <w:sz w:val="28"/>
          <w:szCs w:val="28"/>
        </w:rPr>
        <w:t>Общие положения</w:t>
      </w:r>
    </w:p>
    <w:p w:rsidR="00F3433B" w:rsidRDefault="00F3433B" w:rsidP="00F3433B">
      <w:pPr>
        <w:pStyle w:val="ad"/>
        <w:suppressAutoHyphens/>
        <w:ind w:left="0" w:firstLine="142"/>
        <w:jc w:val="center"/>
        <w:rPr>
          <w:kern w:val="2"/>
          <w:sz w:val="28"/>
          <w:szCs w:val="28"/>
        </w:rPr>
      </w:pPr>
    </w:p>
    <w:p w:rsidR="00951FEF" w:rsidRDefault="00951FEF" w:rsidP="00951FEF">
      <w:pPr>
        <w:ind w:firstLine="709"/>
        <w:jc w:val="both"/>
        <w:rPr>
          <w:sz w:val="28"/>
          <w:szCs w:val="28"/>
        </w:rPr>
      </w:pPr>
      <w:r>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951FEF" w:rsidRDefault="00951FEF" w:rsidP="00951FEF">
      <w:pPr>
        <w:autoSpaceDE w:val="0"/>
        <w:autoSpaceDN w:val="0"/>
        <w:adjustRightInd w:val="0"/>
        <w:ind w:firstLine="709"/>
        <w:jc w:val="both"/>
        <w:rPr>
          <w:sz w:val="28"/>
          <w:szCs w:val="28"/>
        </w:rPr>
      </w:pPr>
      <w:r>
        <w:rPr>
          <w:sz w:val="28"/>
          <w:szCs w:val="28"/>
        </w:rPr>
        <w:t xml:space="preserve">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F164B" w:rsidRDefault="00951FEF" w:rsidP="005F164B">
      <w:pPr>
        <w:autoSpaceDE w:val="0"/>
        <w:autoSpaceDN w:val="0"/>
        <w:adjustRightInd w:val="0"/>
        <w:ind w:firstLine="709"/>
        <w:jc w:val="both"/>
        <w:rPr>
          <w:sz w:val="28"/>
          <w:szCs w:val="28"/>
        </w:rPr>
      </w:pPr>
      <w:r>
        <w:rPr>
          <w:sz w:val="28"/>
          <w:szCs w:val="28"/>
        </w:rPr>
        <w:t xml:space="preserve">На региональном уровне принят Областной закон от 20.10.2015 № 416-ЗС «О стратегическом планировании в Ростовской области». </w:t>
      </w:r>
      <w:r w:rsidR="005F164B">
        <w:rPr>
          <w:sz w:val="28"/>
          <w:szCs w:val="28"/>
        </w:rPr>
        <w:t xml:space="preserve">На местном уровне принято Решение Собрания депутатов Федоровского сельского поселения от 28.01.2016г. № 145 «Об утверждении Положения о стратегическом планировании в Федоровском сельском поселении </w:t>
      </w:r>
      <w:proofErr w:type="spellStart"/>
      <w:r w:rsidR="005F164B">
        <w:rPr>
          <w:sz w:val="28"/>
          <w:szCs w:val="28"/>
        </w:rPr>
        <w:t>Неклиновского</w:t>
      </w:r>
      <w:proofErr w:type="spellEnd"/>
      <w:r w:rsidR="005F164B">
        <w:rPr>
          <w:sz w:val="28"/>
          <w:szCs w:val="28"/>
        </w:rPr>
        <w:t xml:space="preserve"> района Ростовской области». Решение Собрания депутатов Федоровского сельского поселения от 27.07.2007г. № 81 «О бюджетном процессе в Федоровском сельском поселении» дополнено статьей 15¹ «Долгосрочное бюджетное планирование».</w:t>
      </w:r>
    </w:p>
    <w:p w:rsidR="005F164B" w:rsidRDefault="005F164B" w:rsidP="005F164B">
      <w:pPr>
        <w:autoSpaceDE w:val="0"/>
        <w:autoSpaceDN w:val="0"/>
        <w:adjustRightInd w:val="0"/>
        <w:ind w:firstLine="709"/>
        <w:jc w:val="both"/>
        <w:rPr>
          <w:sz w:val="28"/>
          <w:szCs w:val="28"/>
        </w:rPr>
      </w:pPr>
      <w:r>
        <w:rPr>
          <w:sz w:val="28"/>
          <w:szCs w:val="28"/>
        </w:rPr>
        <w:t>Постановлением Администрации Федоровского сельского поселения от 25.02.2016 № 13 утверждены Правила разработки и утверждения бюджетного прогноза Федоровского сельского поселения на долгосрочный период.</w:t>
      </w:r>
    </w:p>
    <w:p w:rsidR="00951FEF" w:rsidRDefault="00951FEF" w:rsidP="00951FEF">
      <w:pPr>
        <w:autoSpaceDE w:val="0"/>
        <w:autoSpaceDN w:val="0"/>
        <w:adjustRightInd w:val="0"/>
        <w:ind w:firstLine="709"/>
        <w:jc w:val="both"/>
        <w:rPr>
          <w:sz w:val="28"/>
          <w:szCs w:val="28"/>
        </w:rPr>
      </w:pPr>
      <w:r>
        <w:rPr>
          <w:sz w:val="28"/>
          <w:szCs w:val="28"/>
        </w:rPr>
        <w:t>Указанными Правилами установлено, что бюдж</w:t>
      </w:r>
      <w:r w:rsidR="005F164B">
        <w:rPr>
          <w:sz w:val="28"/>
          <w:szCs w:val="28"/>
        </w:rPr>
        <w:t>етный прогноз Федоровского сельского поселения</w:t>
      </w:r>
      <w:r>
        <w:rPr>
          <w:sz w:val="28"/>
          <w:szCs w:val="28"/>
        </w:rPr>
        <w:t xml:space="preserve"> на долгосрочный период ра</w:t>
      </w:r>
      <w:r w:rsidR="005F164B">
        <w:rPr>
          <w:sz w:val="28"/>
          <w:szCs w:val="28"/>
        </w:rPr>
        <w:t xml:space="preserve">зрабатывается </w:t>
      </w:r>
      <w:r w:rsidR="00AC4EE9" w:rsidRPr="00AC4EE9">
        <w:rPr>
          <w:sz w:val="28"/>
          <w:szCs w:val="28"/>
        </w:rPr>
        <w:t>каждые три года</w:t>
      </w:r>
      <w:r w:rsidR="005F164B" w:rsidRPr="00AC4EE9">
        <w:rPr>
          <w:sz w:val="28"/>
          <w:szCs w:val="28"/>
        </w:rPr>
        <w:t xml:space="preserve"> </w:t>
      </w:r>
      <w:r w:rsidR="00AC4EE9" w:rsidRPr="00AC4EE9">
        <w:rPr>
          <w:sz w:val="28"/>
          <w:szCs w:val="28"/>
        </w:rPr>
        <w:t>на шесть и более</w:t>
      </w:r>
      <w:r w:rsidRPr="00AC4EE9">
        <w:rPr>
          <w:sz w:val="28"/>
          <w:szCs w:val="28"/>
        </w:rPr>
        <w:t xml:space="preserve"> лет</w:t>
      </w:r>
      <w:r>
        <w:rPr>
          <w:sz w:val="28"/>
          <w:szCs w:val="28"/>
        </w:rPr>
        <w:t xml:space="preserve"> на основе долгосрочного прогноза социально-</w:t>
      </w:r>
      <w:r w:rsidR="005F164B">
        <w:rPr>
          <w:sz w:val="28"/>
          <w:szCs w:val="28"/>
        </w:rPr>
        <w:t>экономического развития Федоровского сельского поселения</w:t>
      </w:r>
      <w:r>
        <w:rPr>
          <w:sz w:val="28"/>
          <w:szCs w:val="28"/>
        </w:rPr>
        <w:t>.</w:t>
      </w:r>
    </w:p>
    <w:p w:rsidR="00951FEF" w:rsidRDefault="00951FEF" w:rsidP="00951FEF">
      <w:pPr>
        <w:autoSpaceDE w:val="0"/>
        <w:autoSpaceDN w:val="0"/>
        <w:adjustRightInd w:val="0"/>
        <w:ind w:firstLine="709"/>
        <w:jc w:val="both"/>
        <w:rPr>
          <w:sz w:val="28"/>
          <w:szCs w:val="28"/>
        </w:rPr>
      </w:pPr>
      <w:proofErr w:type="gramStart"/>
      <w:r>
        <w:rPr>
          <w:sz w:val="28"/>
          <w:szCs w:val="28"/>
        </w:rPr>
        <w:t>Бюдж</w:t>
      </w:r>
      <w:r w:rsidR="005F164B">
        <w:rPr>
          <w:sz w:val="28"/>
          <w:szCs w:val="28"/>
        </w:rPr>
        <w:t>етный прогноз Федоровского сельского поселения</w:t>
      </w:r>
      <w:r>
        <w:rPr>
          <w:sz w:val="28"/>
          <w:szCs w:val="28"/>
        </w:rPr>
        <w:t xml:space="preserve"> на период 2017 – 2028 годов содержит информацию об основных параметрах варианта </w:t>
      </w:r>
      <w:r>
        <w:rPr>
          <w:sz w:val="28"/>
          <w:szCs w:val="28"/>
        </w:rPr>
        <w:lastRenderedPageBreak/>
        <w:t>долгосрочного прогноза социально-экономичес</w:t>
      </w:r>
      <w:r w:rsidR="005F164B">
        <w:rPr>
          <w:sz w:val="28"/>
          <w:szCs w:val="28"/>
        </w:rPr>
        <w:t>кого развития Федоровского сельского поселения</w:t>
      </w:r>
      <w:r>
        <w:rPr>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000501B0">
        <w:rPr>
          <w:sz w:val="28"/>
          <w:szCs w:val="28"/>
        </w:rPr>
        <w:t xml:space="preserve">Федоровского сельского поселения </w:t>
      </w:r>
      <w:proofErr w:type="spellStart"/>
      <w:r w:rsidR="000501B0">
        <w:rPr>
          <w:sz w:val="28"/>
          <w:szCs w:val="28"/>
        </w:rPr>
        <w:t>Неклиновского</w:t>
      </w:r>
      <w:proofErr w:type="spellEnd"/>
      <w:r w:rsidR="000501B0">
        <w:rPr>
          <w:sz w:val="28"/>
          <w:szCs w:val="28"/>
        </w:rPr>
        <w:t xml:space="preserve"> ра</w:t>
      </w:r>
      <w:r w:rsidR="004B6870">
        <w:rPr>
          <w:sz w:val="28"/>
          <w:szCs w:val="28"/>
        </w:rPr>
        <w:t>йона</w:t>
      </w:r>
      <w:r>
        <w:rPr>
          <w:sz w:val="28"/>
          <w:szCs w:val="28"/>
        </w:rPr>
        <w:t>, пар</w:t>
      </w:r>
      <w:r w:rsidR="007225C3">
        <w:rPr>
          <w:sz w:val="28"/>
          <w:szCs w:val="28"/>
        </w:rPr>
        <w:t>аметры финансового обеспечения муниципальных программ Федоровского сельского поселения</w:t>
      </w:r>
      <w:r>
        <w:rPr>
          <w:sz w:val="28"/>
          <w:szCs w:val="28"/>
        </w:rPr>
        <w:t xml:space="preserve"> на период их действия, а также основные подходы к формированию бюджетной</w:t>
      </w:r>
      <w:proofErr w:type="gramEnd"/>
      <w:r>
        <w:rPr>
          <w:sz w:val="28"/>
          <w:szCs w:val="28"/>
        </w:rPr>
        <w:t xml:space="preserve"> политики в указанном периоде.</w:t>
      </w:r>
    </w:p>
    <w:p w:rsidR="00AC4EE9" w:rsidRPr="00AC4EE9" w:rsidRDefault="00AC4EE9" w:rsidP="00AC4EE9">
      <w:pPr>
        <w:autoSpaceDE w:val="0"/>
        <w:autoSpaceDN w:val="0"/>
        <w:adjustRightInd w:val="0"/>
        <w:ind w:firstLine="709"/>
        <w:jc w:val="both"/>
        <w:rPr>
          <w:sz w:val="28"/>
          <w:szCs w:val="28"/>
        </w:rPr>
      </w:pPr>
      <w:r w:rsidRPr="00AC4EE9">
        <w:rPr>
          <w:sz w:val="28"/>
          <w:szCs w:val="28"/>
        </w:rPr>
        <w:t>На период 2017 года параметры бюджетного прогноза сформированы с учетом первоначально утвержденного решения Собрани</w:t>
      </w:r>
      <w:r>
        <w:rPr>
          <w:sz w:val="28"/>
          <w:szCs w:val="28"/>
        </w:rPr>
        <w:t>я депутатов Федоровского сельского поселения</w:t>
      </w:r>
      <w:r w:rsidRPr="00AC4EE9">
        <w:rPr>
          <w:sz w:val="28"/>
          <w:szCs w:val="28"/>
        </w:rPr>
        <w:t xml:space="preserve"> о</w:t>
      </w:r>
      <w:r>
        <w:rPr>
          <w:sz w:val="28"/>
          <w:szCs w:val="28"/>
        </w:rPr>
        <w:t>т 26</w:t>
      </w:r>
      <w:r w:rsidRPr="00AC4EE9">
        <w:rPr>
          <w:sz w:val="28"/>
          <w:szCs w:val="28"/>
        </w:rPr>
        <w:t xml:space="preserve">.12.2016 № 31 «О бюджете </w:t>
      </w:r>
      <w:r>
        <w:rPr>
          <w:sz w:val="28"/>
          <w:szCs w:val="28"/>
        </w:rPr>
        <w:t xml:space="preserve">Федоровского сельского поселения </w:t>
      </w:r>
      <w:proofErr w:type="spellStart"/>
      <w:r w:rsidRPr="00AC4EE9">
        <w:rPr>
          <w:sz w:val="28"/>
          <w:szCs w:val="28"/>
        </w:rPr>
        <w:t>Неклиновского</w:t>
      </w:r>
      <w:proofErr w:type="spellEnd"/>
      <w:r w:rsidRPr="00AC4EE9">
        <w:rPr>
          <w:sz w:val="28"/>
          <w:szCs w:val="28"/>
        </w:rPr>
        <w:t xml:space="preserve"> района на 2017 год и на плановый период 2018 и 2019 годов». </w:t>
      </w:r>
    </w:p>
    <w:p w:rsidR="00951FEF" w:rsidRDefault="00B63A18" w:rsidP="00951FEF">
      <w:pPr>
        <w:widowControl w:val="0"/>
        <w:autoSpaceDE w:val="0"/>
        <w:autoSpaceDN w:val="0"/>
        <w:adjustRightInd w:val="0"/>
        <w:ind w:firstLine="709"/>
        <w:jc w:val="both"/>
        <w:rPr>
          <w:sz w:val="28"/>
          <w:szCs w:val="28"/>
        </w:rPr>
      </w:pPr>
      <w:r>
        <w:rPr>
          <w:sz w:val="28"/>
          <w:szCs w:val="28"/>
        </w:rPr>
        <w:t>На период 201</w:t>
      </w:r>
      <w:r w:rsidRPr="00B63A18">
        <w:rPr>
          <w:sz w:val="28"/>
          <w:szCs w:val="28"/>
        </w:rPr>
        <w:t>8-2020</w:t>
      </w:r>
      <w:r>
        <w:rPr>
          <w:sz w:val="28"/>
          <w:szCs w:val="28"/>
        </w:rPr>
        <w:t xml:space="preserve"> годов</w:t>
      </w:r>
      <w:r w:rsidR="00951FEF">
        <w:rPr>
          <w:sz w:val="28"/>
          <w:szCs w:val="28"/>
        </w:rPr>
        <w:t xml:space="preserve"> параметры бюджетного прогноза сформированы с учетом первоначально утвержденного </w:t>
      </w:r>
      <w:r>
        <w:rPr>
          <w:sz w:val="28"/>
          <w:szCs w:val="28"/>
        </w:rPr>
        <w:t xml:space="preserve">решения Собрания депутатов Федоровского сельского поселения от 27.12.2017г. № 77 «О бюджете Федоровского сельского поселения </w:t>
      </w:r>
      <w:proofErr w:type="spellStart"/>
      <w:r>
        <w:rPr>
          <w:sz w:val="28"/>
          <w:szCs w:val="28"/>
        </w:rPr>
        <w:t>Неклиновского</w:t>
      </w:r>
      <w:proofErr w:type="spellEnd"/>
      <w:r>
        <w:rPr>
          <w:sz w:val="28"/>
          <w:szCs w:val="28"/>
        </w:rPr>
        <w:t xml:space="preserve"> района на 2018 год и  на плановый период 2019 и 2020 годов</w:t>
      </w:r>
      <w:r w:rsidR="00951FEF">
        <w:rPr>
          <w:sz w:val="28"/>
          <w:szCs w:val="28"/>
        </w:rPr>
        <w:t xml:space="preserve">». </w:t>
      </w:r>
    </w:p>
    <w:p w:rsidR="00865BED" w:rsidRDefault="00865BED" w:rsidP="00951FEF">
      <w:pPr>
        <w:widowControl w:val="0"/>
        <w:autoSpaceDE w:val="0"/>
        <w:autoSpaceDN w:val="0"/>
        <w:adjustRightInd w:val="0"/>
        <w:ind w:firstLine="709"/>
        <w:jc w:val="both"/>
        <w:rPr>
          <w:sz w:val="28"/>
          <w:szCs w:val="28"/>
        </w:rPr>
      </w:pPr>
      <w:r>
        <w:rPr>
          <w:sz w:val="28"/>
          <w:szCs w:val="28"/>
        </w:rPr>
        <w:t>Главной идеологией бюджетного прогноза Федоровского сельского поселения на долгосрочный период</w:t>
      </w:r>
      <w:r w:rsidR="003411BC">
        <w:rPr>
          <w:sz w:val="28"/>
          <w:szCs w:val="28"/>
        </w:rPr>
        <w:t xml:space="preserve"> предусмотрено отсутствие муниципального долга Федоровского сельского поселения.</w:t>
      </w:r>
    </w:p>
    <w:p w:rsidR="00AC4EE9" w:rsidRDefault="00AC4EE9" w:rsidP="00AC4EE9">
      <w:pPr>
        <w:autoSpaceDE w:val="0"/>
        <w:autoSpaceDN w:val="0"/>
        <w:adjustRightInd w:val="0"/>
        <w:ind w:firstLine="709"/>
        <w:jc w:val="both"/>
        <w:rPr>
          <w:sz w:val="28"/>
          <w:szCs w:val="28"/>
        </w:rPr>
      </w:pPr>
      <w:r w:rsidRPr="00AC4EE9">
        <w:rPr>
          <w:sz w:val="28"/>
          <w:szCs w:val="28"/>
        </w:rPr>
        <w:t xml:space="preserve">На период 2018 – 2020 годов собственные налоговые и неналоговые </w:t>
      </w:r>
      <w:r>
        <w:rPr>
          <w:sz w:val="28"/>
          <w:szCs w:val="28"/>
        </w:rPr>
        <w:t>доходы</w:t>
      </w:r>
      <w:r w:rsidRPr="00AC4EE9">
        <w:rPr>
          <w:sz w:val="28"/>
          <w:szCs w:val="28"/>
        </w:rPr>
        <w:t xml:space="preserve"> бюджета</w:t>
      </w:r>
      <w:r>
        <w:rPr>
          <w:sz w:val="28"/>
          <w:szCs w:val="28"/>
        </w:rPr>
        <w:t xml:space="preserve"> поселения</w:t>
      </w:r>
      <w:r w:rsidRPr="00AC4EE9">
        <w:rPr>
          <w:sz w:val="28"/>
          <w:szCs w:val="28"/>
        </w:rPr>
        <w:t xml:space="preserve"> запланированы с рос</w:t>
      </w:r>
      <w:r>
        <w:rPr>
          <w:sz w:val="28"/>
          <w:szCs w:val="28"/>
        </w:rPr>
        <w:t>том к 2020 году в среднем на 4,7</w:t>
      </w:r>
      <w:r w:rsidRPr="00AC4EE9">
        <w:rPr>
          <w:sz w:val="28"/>
          <w:szCs w:val="28"/>
        </w:rPr>
        <w:t xml:space="preserve"> процента.</w:t>
      </w:r>
    </w:p>
    <w:p w:rsidR="00550011" w:rsidRPr="00550011" w:rsidRDefault="00550011" w:rsidP="00550011">
      <w:pPr>
        <w:autoSpaceDE w:val="0"/>
        <w:autoSpaceDN w:val="0"/>
        <w:adjustRightInd w:val="0"/>
        <w:ind w:firstLine="709"/>
        <w:jc w:val="both"/>
        <w:rPr>
          <w:sz w:val="28"/>
          <w:szCs w:val="28"/>
        </w:rPr>
      </w:pPr>
      <w:r w:rsidRPr="00550011">
        <w:rPr>
          <w:sz w:val="28"/>
          <w:szCs w:val="28"/>
        </w:rPr>
        <w:t>На долгосрочную перспективу предусматриваются параметры бездефицитного бюджета, с учетом формирования расходов под уровень доходных источников с запланированным ростом собственных доходов и расходов в среднем на 103,5% ежегодно и увеличением в номинальном выражении к 2028 году в 1,</w:t>
      </w:r>
      <w:r>
        <w:rPr>
          <w:sz w:val="28"/>
          <w:szCs w:val="28"/>
        </w:rPr>
        <w:t>5</w:t>
      </w:r>
      <w:r w:rsidRPr="00550011">
        <w:rPr>
          <w:sz w:val="28"/>
          <w:szCs w:val="28"/>
        </w:rPr>
        <w:t xml:space="preserve"> раза. </w:t>
      </w:r>
    </w:p>
    <w:p w:rsidR="00593C1A" w:rsidRPr="008508F1" w:rsidRDefault="00550011" w:rsidP="00A12E4F">
      <w:pPr>
        <w:autoSpaceDE w:val="0"/>
        <w:autoSpaceDN w:val="0"/>
        <w:adjustRightInd w:val="0"/>
        <w:ind w:firstLine="709"/>
        <w:jc w:val="both"/>
        <w:rPr>
          <w:sz w:val="28"/>
          <w:szCs w:val="28"/>
        </w:rPr>
      </w:pPr>
      <w:r w:rsidRPr="00550011">
        <w:rPr>
          <w:sz w:val="28"/>
          <w:szCs w:val="28"/>
        </w:rPr>
        <w:t xml:space="preserve">В условиях ежегодного роста собственных доходных источников планируется снижение </w:t>
      </w:r>
      <w:proofErr w:type="spellStart"/>
      <w:r w:rsidRPr="00550011">
        <w:rPr>
          <w:sz w:val="28"/>
          <w:szCs w:val="28"/>
        </w:rPr>
        <w:t>дотационн</w:t>
      </w:r>
      <w:r>
        <w:rPr>
          <w:sz w:val="28"/>
          <w:szCs w:val="28"/>
        </w:rPr>
        <w:t>ости</w:t>
      </w:r>
      <w:proofErr w:type="spellEnd"/>
      <w:r>
        <w:rPr>
          <w:sz w:val="28"/>
          <w:szCs w:val="28"/>
        </w:rPr>
        <w:t xml:space="preserve"> бюджета в 2019 году до 56,8 процентов, в 2020 году до 10,0 процентов</w:t>
      </w:r>
      <w:r w:rsidRPr="00550011">
        <w:rPr>
          <w:sz w:val="28"/>
          <w:szCs w:val="28"/>
        </w:rPr>
        <w:t>.</w:t>
      </w:r>
    </w:p>
    <w:p w:rsidR="0001219A" w:rsidRPr="0001219A" w:rsidRDefault="0001219A" w:rsidP="00F03F0C">
      <w:pPr>
        <w:tabs>
          <w:tab w:val="left" w:pos="0"/>
        </w:tabs>
        <w:suppressAutoHyphens/>
        <w:autoSpaceDE w:val="0"/>
        <w:autoSpaceDN w:val="0"/>
        <w:adjustRightInd w:val="0"/>
        <w:ind w:firstLine="709"/>
        <w:jc w:val="both"/>
        <w:rPr>
          <w:sz w:val="28"/>
          <w:szCs w:val="28"/>
        </w:rPr>
      </w:pPr>
    </w:p>
    <w:p w:rsidR="00977BD0" w:rsidRDefault="00977BD0" w:rsidP="0062159F">
      <w:pPr>
        <w:pageBreakBefore/>
        <w:widowControl w:val="0"/>
        <w:autoSpaceDE w:val="0"/>
        <w:autoSpaceDN w:val="0"/>
        <w:adjustRightInd w:val="0"/>
        <w:jc w:val="center"/>
        <w:outlineLvl w:val="2"/>
        <w:rPr>
          <w:sz w:val="28"/>
          <w:szCs w:val="28"/>
        </w:rPr>
        <w:sectPr w:rsidR="00977BD0" w:rsidSect="005400F4">
          <w:footerReference w:type="default" r:id="rId9"/>
          <w:pgSz w:w="11907" w:h="16839"/>
          <w:pgMar w:top="851" w:right="851" w:bottom="1134" w:left="1304" w:header="720" w:footer="720" w:gutter="0"/>
          <w:cols w:space="720"/>
          <w:titlePg/>
          <w:docGrid w:linePitch="272"/>
        </w:sectPr>
      </w:pPr>
      <w:bookmarkStart w:id="0" w:name="Par52"/>
      <w:bookmarkEnd w:id="0"/>
    </w:p>
    <w:p w:rsidR="00DB1062" w:rsidRPr="00DB1062" w:rsidRDefault="00DB1062" w:rsidP="00DB1062">
      <w:pPr>
        <w:autoSpaceDE w:val="0"/>
        <w:autoSpaceDN w:val="0"/>
        <w:adjustRightInd w:val="0"/>
        <w:jc w:val="center"/>
        <w:rPr>
          <w:sz w:val="28"/>
          <w:szCs w:val="28"/>
        </w:rPr>
      </w:pPr>
      <w:r w:rsidRPr="00DB1062">
        <w:rPr>
          <w:kern w:val="2"/>
          <w:sz w:val="28"/>
          <w:szCs w:val="28"/>
        </w:rPr>
        <w:lastRenderedPageBreak/>
        <w:t>1.О</w:t>
      </w:r>
      <w:r w:rsidRPr="00DB1062">
        <w:rPr>
          <w:sz w:val="28"/>
          <w:szCs w:val="28"/>
        </w:rPr>
        <w:t>сновные параметры варианта долгосрочного прогноза,</w:t>
      </w:r>
    </w:p>
    <w:p w:rsidR="00DB1062" w:rsidRPr="00DB1062" w:rsidRDefault="00DB1062" w:rsidP="00DB1062">
      <w:pPr>
        <w:autoSpaceDE w:val="0"/>
        <w:autoSpaceDN w:val="0"/>
        <w:adjustRightInd w:val="0"/>
        <w:jc w:val="center"/>
        <w:rPr>
          <w:sz w:val="28"/>
          <w:szCs w:val="28"/>
        </w:rPr>
      </w:pPr>
      <w:proofErr w:type="gramStart"/>
      <w:r w:rsidRPr="00DB1062">
        <w:rPr>
          <w:sz w:val="28"/>
          <w:szCs w:val="28"/>
        </w:rPr>
        <w:t>определенные в качестве базовых для целей долгосрочного бюджетного планирования, из них:</w:t>
      </w:r>
      <w:proofErr w:type="gramEnd"/>
    </w:p>
    <w:p w:rsidR="00DB1062" w:rsidRPr="0000784B" w:rsidRDefault="00DB1062" w:rsidP="00DB1062">
      <w:pPr>
        <w:widowControl w:val="0"/>
        <w:spacing w:line="252" w:lineRule="auto"/>
        <w:jc w:val="center"/>
        <w:outlineLvl w:val="0"/>
        <w:rPr>
          <w:sz w:val="24"/>
          <w:szCs w:val="24"/>
        </w:rPr>
      </w:pPr>
    </w:p>
    <w:tbl>
      <w:tblPr>
        <w:tblW w:w="5390" w:type="pct"/>
        <w:tblInd w:w="-652" w:type="dxa"/>
        <w:tblLayout w:type="fixed"/>
        <w:tblCellMar>
          <w:left w:w="57" w:type="dxa"/>
          <w:right w:w="57" w:type="dxa"/>
        </w:tblCellMar>
        <w:tblLook w:val="04A0"/>
      </w:tblPr>
      <w:tblGrid>
        <w:gridCol w:w="555"/>
        <w:gridCol w:w="2280"/>
        <w:gridCol w:w="1276"/>
        <w:gridCol w:w="998"/>
        <w:gridCol w:w="988"/>
        <w:gridCol w:w="967"/>
        <w:gridCol w:w="1016"/>
        <w:gridCol w:w="968"/>
        <w:gridCol w:w="968"/>
        <w:gridCol w:w="969"/>
        <w:gridCol w:w="968"/>
        <w:gridCol w:w="970"/>
        <w:gridCol w:w="1110"/>
        <w:gridCol w:w="1135"/>
        <w:gridCol w:w="968"/>
      </w:tblGrid>
      <w:tr w:rsidR="00DB1062" w:rsidRPr="0000784B" w:rsidTr="00064B0A">
        <w:trPr>
          <w:cantSplit/>
          <w:trHeight w:val="360"/>
        </w:trPr>
        <w:tc>
          <w:tcPr>
            <w:tcW w:w="556"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w:t>
            </w:r>
          </w:p>
          <w:p w:rsidR="00DB1062" w:rsidRPr="0000784B" w:rsidRDefault="00DB1062" w:rsidP="00064B0A">
            <w:pPr>
              <w:spacing w:line="252" w:lineRule="auto"/>
              <w:jc w:val="center"/>
              <w:rPr>
                <w:bCs/>
                <w:sz w:val="24"/>
                <w:szCs w:val="24"/>
              </w:rPr>
            </w:pPr>
            <w:proofErr w:type="spellStart"/>
            <w:proofErr w:type="gramStart"/>
            <w:r w:rsidRPr="0000784B">
              <w:rPr>
                <w:bCs/>
                <w:sz w:val="24"/>
                <w:szCs w:val="24"/>
              </w:rPr>
              <w:t>п</w:t>
            </w:r>
            <w:proofErr w:type="spellEnd"/>
            <w:proofErr w:type="gramEnd"/>
            <w:r w:rsidRPr="0000784B">
              <w:rPr>
                <w:bCs/>
                <w:sz w:val="24"/>
                <w:szCs w:val="24"/>
              </w:rPr>
              <w:t>/</w:t>
            </w:r>
            <w:proofErr w:type="spellStart"/>
            <w:r w:rsidRPr="0000784B">
              <w:rPr>
                <w:bCs/>
                <w:sz w:val="24"/>
                <w:szCs w:val="24"/>
              </w:rPr>
              <w:t>п</w:t>
            </w:r>
            <w:proofErr w:type="spellEnd"/>
          </w:p>
        </w:tc>
        <w:tc>
          <w:tcPr>
            <w:tcW w:w="2280"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Основные показатели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Единица измерения</w:t>
            </w:r>
          </w:p>
        </w:tc>
        <w:tc>
          <w:tcPr>
            <w:tcW w:w="12025" w:type="dxa"/>
            <w:gridSpan w:val="12"/>
            <w:tcBorders>
              <w:top w:val="single" w:sz="4" w:space="0" w:color="auto"/>
              <w:bottom w:val="single" w:sz="4" w:space="0" w:color="auto"/>
              <w:right w:val="single" w:sz="4" w:space="0" w:color="auto"/>
            </w:tcBorders>
            <w:shd w:val="clear" w:color="auto" w:fill="auto"/>
          </w:tcPr>
          <w:p w:rsidR="00DB1062" w:rsidRPr="0000784B" w:rsidRDefault="00DB1062" w:rsidP="00064B0A">
            <w:pPr>
              <w:spacing w:line="252" w:lineRule="auto"/>
              <w:jc w:val="center"/>
              <w:rPr>
                <w:sz w:val="24"/>
                <w:szCs w:val="24"/>
              </w:rPr>
            </w:pPr>
            <w:r w:rsidRPr="0000784B">
              <w:rPr>
                <w:sz w:val="24"/>
                <w:szCs w:val="24"/>
              </w:rPr>
              <w:t xml:space="preserve">Год периода </w:t>
            </w:r>
            <w:r w:rsidRPr="0000784B">
              <w:rPr>
                <w:bCs/>
                <w:sz w:val="24"/>
                <w:szCs w:val="24"/>
              </w:rPr>
              <w:t>прогнозирования</w:t>
            </w:r>
          </w:p>
        </w:tc>
      </w:tr>
      <w:tr w:rsidR="00DB1062" w:rsidRPr="0000784B" w:rsidTr="00064B0A">
        <w:trPr>
          <w:cantSplit/>
          <w:trHeight w:val="255"/>
        </w:trPr>
        <w:tc>
          <w:tcPr>
            <w:tcW w:w="556"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rPr>
                <w:bCs/>
                <w:sz w:val="24"/>
                <w:szCs w:val="24"/>
              </w:rPr>
            </w:pPr>
          </w:p>
        </w:tc>
        <w:tc>
          <w:tcPr>
            <w:tcW w:w="2280"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rPr>
                <w:bCs/>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rPr>
                <w:bCs/>
                <w:sz w:val="24"/>
                <w:szCs w:val="24"/>
              </w:rPr>
            </w:pPr>
          </w:p>
        </w:tc>
        <w:tc>
          <w:tcPr>
            <w:tcW w:w="99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2017</w:t>
            </w:r>
          </w:p>
        </w:tc>
        <w:tc>
          <w:tcPr>
            <w:tcW w:w="98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2018</w:t>
            </w:r>
          </w:p>
        </w:tc>
        <w:tc>
          <w:tcPr>
            <w:tcW w:w="967"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2019</w:t>
            </w:r>
          </w:p>
        </w:tc>
        <w:tc>
          <w:tcPr>
            <w:tcW w:w="1016"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2020</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2021</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2022</w:t>
            </w:r>
          </w:p>
        </w:tc>
        <w:tc>
          <w:tcPr>
            <w:tcW w:w="969"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2023</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2024</w:t>
            </w:r>
          </w:p>
        </w:tc>
        <w:tc>
          <w:tcPr>
            <w:tcW w:w="970"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2025</w:t>
            </w:r>
          </w:p>
        </w:tc>
        <w:tc>
          <w:tcPr>
            <w:tcW w:w="1110"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2026</w:t>
            </w:r>
          </w:p>
        </w:tc>
        <w:tc>
          <w:tcPr>
            <w:tcW w:w="1135"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2027</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2028</w:t>
            </w:r>
          </w:p>
        </w:tc>
      </w:tr>
    </w:tbl>
    <w:p w:rsidR="00DB1062" w:rsidRPr="0000784B" w:rsidRDefault="00DB1062" w:rsidP="00DB1062">
      <w:pPr>
        <w:spacing w:line="252" w:lineRule="auto"/>
        <w:jc w:val="center"/>
        <w:rPr>
          <w:sz w:val="24"/>
          <w:szCs w:val="24"/>
        </w:rPr>
      </w:pPr>
    </w:p>
    <w:tbl>
      <w:tblPr>
        <w:tblW w:w="5387"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9"/>
        <w:gridCol w:w="2276"/>
        <w:gridCol w:w="1276"/>
        <w:gridCol w:w="1006"/>
        <w:gridCol w:w="978"/>
        <w:gridCol w:w="978"/>
        <w:gridCol w:w="976"/>
        <w:gridCol w:w="977"/>
        <w:gridCol w:w="978"/>
        <w:gridCol w:w="977"/>
        <w:gridCol w:w="978"/>
        <w:gridCol w:w="977"/>
        <w:gridCol w:w="1097"/>
        <w:gridCol w:w="1117"/>
        <w:gridCol w:w="977"/>
      </w:tblGrid>
      <w:tr w:rsidR="00DB1062" w:rsidRPr="0000784B" w:rsidTr="00064B0A">
        <w:trPr>
          <w:cantSplit/>
          <w:trHeight w:val="255"/>
          <w:tblHeader/>
        </w:trPr>
        <w:tc>
          <w:tcPr>
            <w:tcW w:w="559"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ind w:left="-57" w:right="-56"/>
              <w:jc w:val="center"/>
              <w:rPr>
                <w:bCs/>
                <w:sz w:val="24"/>
                <w:szCs w:val="24"/>
              </w:rPr>
            </w:pPr>
            <w:r w:rsidRPr="0000784B">
              <w:rPr>
                <w:bCs/>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3</w:t>
            </w:r>
          </w:p>
        </w:tc>
        <w:tc>
          <w:tcPr>
            <w:tcW w:w="100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4</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5</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6</w:t>
            </w:r>
          </w:p>
        </w:tc>
        <w:tc>
          <w:tcPr>
            <w:tcW w:w="9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7</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8</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9</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10</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11</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12</w:t>
            </w:r>
          </w:p>
        </w:tc>
        <w:tc>
          <w:tcPr>
            <w:tcW w:w="109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13</w:t>
            </w:r>
          </w:p>
        </w:tc>
        <w:tc>
          <w:tcPr>
            <w:tcW w:w="111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14</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15</w:t>
            </w:r>
          </w:p>
        </w:tc>
      </w:tr>
      <w:tr w:rsidR="00DB1062" w:rsidRPr="0000784B" w:rsidTr="00064B0A">
        <w:trPr>
          <w:cantSplit/>
          <w:trHeight w:val="413"/>
        </w:trPr>
        <w:tc>
          <w:tcPr>
            <w:tcW w:w="559"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bCs/>
                <w:sz w:val="24"/>
                <w:szCs w:val="24"/>
              </w:rPr>
            </w:pPr>
            <w:r w:rsidRPr="0000784B">
              <w:rPr>
                <w:bCs/>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rPr>
                <w:bCs/>
                <w:sz w:val="24"/>
                <w:szCs w:val="24"/>
              </w:rPr>
            </w:pPr>
            <w:r w:rsidRPr="0000784B">
              <w:rPr>
                <w:bCs/>
                <w:sz w:val="24"/>
                <w:szCs w:val="24"/>
              </w:rPr>
              <w:t>Совокупный объем отгруженных товаров, работ и услуг, выполненных собственными силами по полному кругу предприятий</w:t>
            </w:r>
          </w:p>
        </w:tc>
        <w:tc>
          <w:tcPr>
            <w:tcW w:w="1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spacing w:line="235" w:lineRule="auto"/>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r>
      <w:tr w:rsidR="00DB1062" w:rsidRPr="0000784B" w:rsidTr="00064B0A">
        <w:trPr>
          <w:cantSplit/>
          <w:trHeight w:val="391"/>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0" w:lineRule="auto"/>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65,8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72,4</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81,1</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91,4</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101,8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113,3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128,2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142,8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150,8</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159,1</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163,6</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168,5</w:t>
            </w:r>
          </w:p>
        </w:tc>
      </w:tr>
      <w:tr w:rsidR="00DB1062" w:rsidRPr="0000784B" w:rsidTr="00064B0A">
        <w:trPr>
          <w:cantSplit/>
          <w:trHeight w:val="639"/>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sz w:val="24"/>
                <w:szCs w:val="24"/>
              </w:rPr>
            </w:pPr>
            <w:r w:rsidRPr="0000784B">
              <w:rPr>
                <w:sz w:val="24"/>
                <w:szCs w:val="24"/>
              </w:rPr>
              <w:t>процентов к предыдущему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105,6</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sidRPr="0000784B">
              <w:rPr>
                <w:sz w:val="24"/>
                <w:szCs w:val="24"/>
              </w:rPr>
              <w:t>106,5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sidRPr="0000784B">
              <w:rPr>
                <w:sz w:val="24"/>
                <w:szCs w:val="24"/>
              </w:rPr>
              <w:t>107,</w:t>
            </w:r>
            <w:r>
              <w:rPr>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102,7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sidRPr="0000784B">
              <w:rPr>
                <w:sz w:val="24"/>
                <w:szCs w:val="24"/>
              </w:rPr>
              <w:t>10</w:t>
            </w:r>
            <w:r>
              <w:rPr>
                <w:sz w:val="24"/>
                <w:szCs w:val="24"/>
              </w:rPr>
              <w:t>2,3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103,0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103,1</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103,0</w:t>
            </w:r>
          </w:p>
        </w:tc>
      </w:tr>
      <w:tr w:rsidR="00DB1062" w:rsidRPr="0000784B" w:rsidTr="00064B0A">
        <w:trPr>
          <w:cantSplit/>
          <w:trHeight w:val="255"/>
        </w:trPr>
        <w:tc>
          <w:tcPr>
            <w:tcW w:w="559"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t>2.</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bCs/>
                <w:sz w:val="24"/>
                <w:szCs w:val="24"/>
              </w:rPr>
            </w:pPr>
            <w:r w:rsidRPr="0000784B">
              <w:rPr>
                <w:bCs/>
                <w:sz w:val="24"/>
                <w:szCs w:val="24"/>
              </w:rPr>
              <w:t>Продукция сель</w:t>
            </w:r>
            <w:r w:rsidRPr="0000784B">
              <w:rPr>
                <w:bCs/>
                <w:sz w:val="24"/>
                <w:szCs w:val="24"/>
              </w:rPr>
              <w:softHyphen/>
              <w:t>ского хозяйства во всех категориях хозяйств, всего</w:t>
            </w:r>
          </w:p>
        </w:tc>
        <w:tc>
          <w:tcPr>
            <w:tcW w:w="1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r>
      <w:tr w:rsidR="00DB1062" w:rsidRPr="0000784B" w:rsidTr="00064B0A">
        <w:trPr>
          <w:cantSplit/>
          <w:trHeight w:val="491"/>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428,6</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434,2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437,5</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438,5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441,3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444,4</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449,5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454,7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459,2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467,2</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474,8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480,2</w:t>
            </w:r>
          </w:p>
        </w:tc>
      </w:tr>
      <w:tr w:rsidR="00DB1062" w:rsidRPr="0000784B" w:rsidTr="00064B0A">
        <w:trPr>
          <w:cantSplit/>
          <w:trHeight w:val="255"/>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spacing w:line="25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процентов к предыдущему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94,2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102,7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102,6</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102,7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102,0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101,7</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r>
      <w:tr w:rsidR="00DB1062" w:rsidRPr="0000784B" w:rsidTr="00064B0A">
        <w:trPr>
          <w:cantSplit/>
          <w:trHeight w:val="255"/>
        </w:trPr>
        <w:tc>
          <w:tcPr>
            <w:tcW w:w="559"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lastRenderedPageBreak/>
              <w:t>3.</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bCs/>
                <w:sz w:val="24"/>
                <w:szCs w:val="24"/>
              </w:rPr>
            </w:pPr>
            <w:r w:rsidRPr="0000784B">
              <w:rPr>
                <w:bCs/>
                <w:sz w:val="24"/>
                <w:szCs w:val="24"/>
              </w:rPr>
              <w:t>Объем инвестиций за счет всех источ</w:t>
            </w:r>
            <w:r w:rsidRPr="0000784B">
              <w:rPr>
                <w:bCs/>
                <w:sz w:val="24"/>
                <w:szCs w:val="24"/>
              </w:rPr>
              <w:softHyphen/>
              <w:t>ников финансиро</w:t>
            </w:r>
            <w:r w:rsidRPr="0000784B">
              <w:rPr>
                <w:bCs/>
                <w:sz w:val="24"/>
                <w:szCs w:val="24"/>
              </w:rPr>
              <w:softHyphen/>
              <w:t>вания</w:t>
            </w:r>
          </w:p>
        </w:tc>
        <w:tc>
          <w:tcPr>
            <w:tcW w:w="1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r>
      <w:tr w:rsidR="00DB1062" w:rsidRPr="0000784B" w:rsidTr="00064B0A">
        <w:trPr>
          <w:cantSplit/>
          <w:trHeight w:val="435"/>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16,0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16,3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16,7</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17,0</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17,3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autoSpaceDE w:val="0"/>
              <w:autoSpaceDN w:val="0"/>
              <w:adjustRightInd w:val="0"/>
              <w:spacing w:line="250" w:lineRule="auto"/>
              <w:jc w:val="center"/>
              <w:rPr>
                <w:sz w:val="24"/>
                <w:szCs w:val="24"/>
              </w:rPr>
            </w:pPr>
            <w:r>
              <w:rPr>
                <w:sz w:val="24"/>
                <w:szCs w:val="24"/>
              </w:rPr>
              <w:t>17,7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18,0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18,3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18,7</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19,1</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autoSpaceDE w:val="0"/>
              <w:autoSpaceDN w:val="0"/>
              <w:adjustRightInd w:val="0"/>
              <w:spacing w:line="250" w:lineRule="auto"/>
              <w:jc w:val="center"/>
              <w:rPr>
                <w:sz w:val="24"/>
                <w:szCs w:val="24"/>
              </w:rPr>
            </w:pPr>
            <w:r>
              <w:rPr>
                <w:sz w:val="24"/>
                <w:szCs w:val="24"/>
              </w:rPr>
              <w:t>19,5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autoSpaceDE w:val="0"/>
              <w:autoSpaceDN w:val="0"/>
              <w:adjustRightInd w:val="0"/>
              <w:spacing w:line="250" w:lineRule="auto"/>
              <w:jc w:val="center"/>
              <w:rPr>
                <w:sz w:val="24"/>
                <w:szCs w:val="24"/>
              </w:rPr>
            </w:pPr>
            <w:r>
              <w:rPr>
                <w:sz w:val="24"/>
                <w:szCs w:val="24"/>
              </w:rPr>
              <w:t>20,1</w:t>
            </w:r>
          </w:p>
        </w:tc>
      </w:tr>
      <w:tr w:rsidR="00DB1062" w:rsidRPr="0000784B" w:rsidTr="00064B0A">
        <w:trPr>
          <w:cantSplit/>
          <w:trHeight w:val="255"/>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сопоставимых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процентов к преды</w:t>
            </w:r>
            <w:r w:rsidRPr="0000784B">
              <w:rPr>
                <w:sz w:val="24"/>
                <w:szCs w:val="24"/>
              </w:rPr>
              <w:softHyphen/>
              <w:t>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95,9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96,7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96,7</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97,0</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101,6</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100,8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100,8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101,2</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101,5</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101,5</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100,8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101,0</w:t>
            </w:r>
          </w:p>
        </w:tc>
      </w:tr>
      <w:tr w:rsidR="00DB1062" w:rsidRPr="0000784B" w:rsidTr="00064B0A">
        <w:trPr>
          <w:cantSplit/>
          <w:trHeight w:val="559"/>
        </w:trPr>
        <w:tc>
          <w:tcPr>
            <w:tcW w:w="559" w:type="dxa"/>
            <w:vMerge w:val="restart"/>
            <w:tcBorders>
              <w:top w:val="single" w:sz="4" w:space="0" w:color="auto"/>
              <w:left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t>4.</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bCs/>
                <w:sz w:val="24"/>
                <w:szCs w:val="24"/>
              </w:rPr>
            </w:pPr>
            <w:r w:rsidRPr="0000784B">
              <w:rPr>
                <w:bCs/>
                <w:sz w:val="24"/>
                <w:szCs w:val="24"/>
              </w:rPr>
              <w:t xml:space="preserve">Оборот малых и </w:t>
            </w:r>
            <w:r w:rsidRPr="0000784B">
              <w:rPr>
                <w:bCs/>
                <w:spacing w:val="-8"/>
                <w:sz w:val="24"/>
                <w:szCs w:val="24"/>
              </w:rPr>
              <w:t>средних предприятий</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r>
      <w:tr w:rsidR="00DB1062" w:rsidRPr="0000784B" w:rsidTr="00064B0A">
        <w:trPr>
          <w:cantSplit/>
          <w:trHeight w:val="709"/>
        </w:trPr>
        <w:tc>
          <w:tcPr>
            <w:tcW w:w="559" w:type="dxa"/>
            <w:vMerge/>
            <w:tcBorders>
              <w:left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223,7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229,8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250,2</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278,1</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321,8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362,7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391,7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430,8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pacing w:val="-20"/>
                <w:sz w:val="24"/>
                <w:szCs w:val="24"/>
              </w:rPr>
            </w:pPr>
            <w:r>
              <w:rPr>
                <w:spacing w:val="-20"/>
                <w:sz w:val="24"/>
                <w:szCs w:val="24"/>
              </w:rPr>
              <w:t>476,0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pacing w:val="-20"/>
                <w:sz w:val="24"/>
                <w:szCs w:val="24"/>
              </w:rPr>
            </w:pPr>
            <w:r>
              <w:rPr>
                <w:spacing w:val="-20"/>
                <w:sz w:val="24"/>
                <w:szCs w:val="24"/>
              </w:rPr>
              <w:t>526,0</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583,9</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648,1</w:t>
            </w:r>
          </w:p>
        </w:tc>
      </w:tr>
      <w:tr w:rsidR="00DB1062" w:rsidRPr="0000784B" w:rsidTr="00064B0A">
        <w:trPr>
          <w:cantSplit/>
          <w:trHeight w:val="809"/>
        </w:trPr>
        <w:tc>
          <w:tcPr>
            <w:tcW w:w="559" w:type="dxa"/>
            <w:vMerge/>
            <w:tcBorders>
              <w:left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процентов к предыдущему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110,4</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110,6</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108,0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108,5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109,0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109,5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110,5</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110,5</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111,0</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111,0</w:t>
            </w:r>
          </w:p>
        </w:tc>
      </w:tr>
      <w:tr w:rsidR="00DB1062" w:rsidRPr="0000784B" w:rsidTr="00064B0A">
        <w:trPr>
          <w:cantSplit/>
          <w:trHeight w:val="551"/>
        </w:trPr>
        <w:tc>
          <w:tcPr>
            <w:tcW w:w="559" w:type="dxa"/>
            <w:vMerge w:val="restart"/>
            <w:tcBorders>
              <w:left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t>5.</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bCs/>
                <w:sz w:val="24"/>
                <w:szCs w:val="24"/>
              </w:rPr>
            </w:pPr>
            <w:r w:rsidRPr="0000784B">
              <w:rPr>
                <w:bCs/>
                <w:sz w:val="24"/>
                <w:szCs w:val="24"/>
              </w:rPr>
              <w:t>Фонд заработной платы</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r>
      <w:tr w:rsidR="00DB1062" w:rsidRPr="0000784B" w:rsidTr="00064B0A">
        <w:trPr>
          <w:cantSplit/>
          <w:trHeight w:val="545"/>
        </w:trPr>
        <w:tc>
          <w:tcPr>
            <w:tcW w:w="559" w:type="dxa"/>
            <w:vMerge/>
            <w:tcBorders>
              <w:left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действующих це</w:t>
            </w:r>
            <w:r w:rsidRPr="0000784B">
              <w:rPr>
                <w:sz w:val="24"/>
                <w:szCs w:val="24"/>
              </w:rPr>
              <w:softHyphen/>
              <w:t>нах, всего</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132,9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138,4</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147,0</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156,6</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168,0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180,3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193,8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208,3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223,1</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237,4</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252,1</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266,5</w:t>
            </w:r>
          </w:p>
        </w:tc>
      </w:tr>
      <w:tr w:rsidR="00DB1062" w:rsidRPr="0000784B" w:rsidTr="00064B0A">
        <w:trPr>
          <w:cantSplit/>
          <w:trHeight w:val="708"/>
        </w:trPr>
        <w:tc>
          <w:tcPr>
            <w:tcW w:w="559" w:type="dxa"/>
            <w:vMerge/>
            <w:tcBorders>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center"/>
              <w:rPr>
                <w:sz w:val="24"/>
                <w:szCs w:val="24"/>
              </w:rPr>
            </w:pPr>
            <w:r w:rsidRPr="0000784B">
              <w:rPr>
                <w:sz w:val="24"/>
                <w:szCs w:val="24"/>
              </w:rPr>
              <w:t>% к пре</w:t>
            </w:r>
            <w:r w:rsidRPr="0000784B">
              <w:rPr>
                <w:sz w:val="24"/>
                <w:szCs w:val="24"/>
              </w:rPr>
              <w:softHyphen/>
              <w:t>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104,0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107,2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107,3</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w:t>
            </w:r>
            <w:r>
              <w:rPr>
                <w:sz w:val="24"/>
                <w:szCs w:val="24"/>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w:t>
            </w:r>
            <w:r>
              <w:rPr>
                <w:sz w:val="24"/>
                <w:szCs w:val="24"/>
              </w:rPr>
              <w:t>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107,1</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106,4</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106,2</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105,7</w:t>
            </w:r>
            <w:r>
              <w:rPr>
                <w:sz w:val="24"/>
                <w:szCs w:val="24"/>
              </w:rPr>
              <w:t>».</w:t>
            </w:r>
          </w:p>
        </w:tc>
      </w:tr>
    </w:tbl>
    <w:p w:rsidR="00DB1062" w:rsidRDefault="00DB1062" w:rsidP="00DB1062">
      <w:pPr>
        <w:pStyle w:val="ConsPlusNormal"/>
        <w:spacing w:before="220"/>
        <w:ind w:left="1571"/>
        <w:jc w:val="both"/>
      </w:pPr>
    </w:p>
    <w:p w:rsidR="007E2785" w:rsidRDefault="007E2785" w:rsidP="00DB1062">
      <w:pPr>
        <w:pStyle w:val="ConsPlusNormal"/>
        <w:spacing w:before="220"/>
        <w:ind w:left="1571"/>
        <w:jc w:val="both"/>
      </w:pPr>
    </w:p>
    <w:p w:rsidR="007E2785" w:rsidRDefault="007E2785" w:rsidP="00DB1062">
      <w:pPr>
        <w:pStyle w:val="ConsPlusNormal"/>
        <w:spacing w:before="220"/>
        <w:ind w:left="1571"/>
        <w:jc w:val="both"/>
      </w:pPr>
    </w:p>
    <w:p w:rsidR="007E2785" w:rsidRDefault="007E2785" w:rsidP="00DB1062">
      <w:pPr>
        <w:pStyle w:val="ConsPlusNormal"/>
        <w:spacing w:before="220"/>
        <w:ind w:left="1571"/>
        <w:jc w:val="both"/>
      </w:pPr>
    </w:p>
    <w:p w:rsidR="00DB1062" w:rsidRPr="00DB1062" w:rsidRDefault="00DB1062" w:rsidP="00DB1062">
      <w:pPr>
        <w:widowControl w:val="0"/>
        <w:autoSpaceDE w:val="0"/>
        <w:autoSpaceDN w:val="0"/>
        <w:adjustRightInd w:val="0"/>
        <w:jc w:val="center"/>
        <w:rPr>
          <w:sz w:val="28"/>
          <w:szCs w:val="28"/>
        </w:rPr>
      </w:pPr>
      <w:r w:rsidRPr="00DB1062">
        <w:rPr>
          <w:sz w:val="28"/>
          <w:szCs w:val="28"/>
        </w:rPr>
        <w:t xml:space="preserve">2.Прогноз основных характеристик бюджета Федоровского сельского поселения </w:t>
      </w:r>
      <w:proofErr w:type="spellStart"/>
      <w:r w:rsidRPr="00DB1062">
        <w:rPr>
          <w:sz w:val="28"/>
          <w:szCs w:val="28"/>
        </w:rPr>
        <w:t>Неклиновского</w:t>
      </w:r>
      <w:proofErr w:type="spellEnd"/>
      <w:r w:rsidRPr="00DB1062">
        <w:rPr>
          <w:sz w:val="28"/>
          <w:szCs w:val="28"/>
        </w:rPr>
        <w:t xml:space="preserve"> района</w:t>
      </w:r>
    </w:p>
    <w:p w:rsidR="00DB1062" w:rsidRPr="0000784B" w:rsidRDefault="00DB1062" w:rsidP="00DB1062">
      <w:pPr>
        <w:widowControl w:val="0"/>
        <w:autoSpaceDE w:val="0"/>
        <w:autoSpaceDN w:val="0"/>
        <w:adjustRightInd w:val="0"/>
        <w:jc w:val="right"/>
        <w:rPr>
          <w:sz w:val="24"/>
          <w:szCs w:val="24"/>
        </w:rPr>
      </w:pPr>
      <w:r>
        <w:rPr>
          <w:sz w:val="24"/>
          <w:szCs w:val="24"/>
        </w:rPr>
        <w:t>(тыс</w:t>
      </w:r>
      <w:r w:rsidRPr="0000784B">
        <w:rPr>
          <w:sz w:val="24"/>
          <w:szCs w:val="24"/>
        </w:rPr>
        <w:t>. рублей)</w:t>
      </w:r>
    </w:p>
    <w:tbl>
      <w:tblPr>
        <w:tblW w:w="15876" w:type="dxa"/>
        <w:tblInd w:w="-505" w:type="dxa"/>
        <w:tblLayout w:type="fixed"/>
        <w:tblCellMar>
          <w:top w:w="75" w:type="dxa"/>
          <w:left w:w="0" w:type="dxa"/>
          <w:bottom w:w="75" w:type="dxa"/>
          <w:right w:w="0" w:type="dxa"/>
        </w:tblCellMar>
        <w:tblLook w:val="04A0"/>
      </w:tblPr>
      <w:tblGrid>
        <w:gridCol w:w="2268"/>
        <w:gridCol w:w="1134"/>
        <w:gridCol w:w="1134"/>
        <w:gridCol w:w="1134"/>
        <w:gridCol w:w="1134"/>
        <w:gridCol w:w="1134"/>
        <w:gridCol w:w="1134"/>
        <w:gridCol w:w="1134"/>
        <w:gridCol w:w="1134"/>
        <w:gridCol w:w="1134"/>
        <w:gridCol w:w="1134"/>
        <w:gridCol w:w="1134"/>
        <w:gridCol w:w="1134"/>
      </w:tblGrid>
      <w:tr w:rsidR="00DB1062" w:rsidRPr="0000784B" w:rsidTr="00064B0A">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sidRPr="0000784B">
              <w:rPr>
                <w:b/>
                <w:sz w:val="24"/>
                <w:szCs w:val="24"/>
              </w:rPr>
              <w:t>Наименование показателя</w:t>
            </w:r>
          </w:p>
        </w:tc>
        <w:tc>
          <w:tcPr>
            <w:tcW w:w="1360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sidRPr="0000784B">
              <w:rPr>
                <w:b/>
                <w:sz w:val="24"/>
                <w:szCs w:val="24"/>
              </w:rPr>
              <w:t>Год периода прогнозирования</w:t>
            </w:r>
          </w:p>
        </w:tc>
      </w:tr>
      <w:tr w:rsidR="00DB1062" w:rsidRPr="0000784B" w:rsidTr="00064B0A">
        <w:tc>
          <w:tcPr>
            <w:tcW w:w="2268"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2026</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2027</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2028</w:t>
            </w:r>
          </w:p>
        </w:tc>
      </w:tr>
    </w:tbl>
    <w:p w:rsidR="00DB1062" w:rsidRPr="0000784B" w:rsidRDefault="00DB1062" w:rsidP="00DB1062">
      <w:pPr>
        <w:widowControl w:val="0"/>
        <w:autoSpaceDE w:val="0"/>
        <w:autoSpaceDN w:val="0"/>
        <w:adjustRightInd w:val="0"/>
        <w:jc w:val="center"/>
        <w:outlineLvl w:val="3"/>
        <w:rPr>
          <w:sz w:val="24"/>
          <w:szCs w:val="24"/>
        </w:rPr>
      </w:pPr>
      <w:bookmarkStart w:id="1" w:name="Par308"/>
      <w:bookmarkEnd w:id="1"/>
    </w:p>
    <w:tbl>
      <w:tblPr>
        <w:tblW w:w="15876" w:type="dxa"/>
        <w:tblInd w:w="-505" w:type="dxa"/>
        <w:tblLayout w:type="fixed"/>
        <w:tblCellMar>
          <w:top w:w="75" w:type="dxa"/>
          <w:left w:w="0" w:type="dxa"/>
          <w:bottom w:w="75" w:type="dxa"/>
          <w:right w:w="0" w:type="dxa"/>
        </w:tblCellMar>
        <w:tblLook w:val="04A0"/>
      </w:tblPr>
      <w:tblGrid>
        <w:gridCol w:w="2268"/>
        <w:gridCol w:w="1134"/>
        <w:gridCol w:w="1134"/>
        <w:gridCol w:w="1134"/>
        <w:gridCol w:w="1134"/>
        <w:gridCol w:w="1134"/>
        <w:gridCol w:w="1134"/>
        <w:gridCol w:w="1134"/>
        <w:gridCol w:w="1134"/>
        <w:gridCol w:w="1134"/>
        <w:gridCol w:w="1134"/>
        <w:gridCol w:w="1134"/>
        <w:gridCol w:w="1134"/>
      </w:tblGrid>
      <w:tr w:rsidR="00DB1062" w:rsidRPr="0000784B" w:rsidTr="00064B0A">
        <w:trPr>
          <w:trHeight w:val="225"/>
          <w:tblHeader/>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13</w:t>
            </w:r>
          </w:p>
        </w:tc>
      </w:tr>
      <w:tr w:rsidR="00DB1062" w:rsidRPr="0000784B" w:rsidTr="00064B0A">
        <w:tc>
          <w:tcPr>
            <w:tcW w:w="158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Pr>
                <w:b/>
                <w:sz w:val="24"/>
                <w:szCs w:val="24"/>
              </w:rPr>
              <w:t xml:space="preserve">Показатели </w:t>
            </w:r>
            <w:r w:rsidRPr="0000784B">
              <w:rPr>
                <w:b/>
                <w:sz w:val="24"/>
                <w:szCs w:val="24"/>
              </w:rPr>
              <w:t xml:space="preserve"> бюджета</w:t>
            </w:r>
            <w:r>
              <w:rPr>
                <w:b/>
                <w:sz w:val="24"/>
                <w:szCs w:val="24"/>
              </w:rPr>
              <w:t xml:space="preserve"> Федоровского сельского поселения</w:t>
            </w:r>
            <w:r w:rsidRPr="0000784B">
              <w:rPr>
                <w:b/>
                <w:sz w:val="24"/>
                <w:szCs w:val="24"/>
              </w:rPr>
              <w:t xml:space="preserve"> </w:t>
            </w:r>
            <w:proofErr w:type="spellStart"/>
            <w:r w:rsidRPr="0000784B">
              <w:rPr>
                <w:b/>
                <w:sz w:val="24"/>
                <w:szCs w:val="24"/>
              </w:rPr>
              <w:t>Неклиновского</w:t>
            </w:r>
            <w:proofErr w:type="spellEnd"/>
            <w:r w:rsidRPr="0000784B">
              <w:rPr>
                <w:b/>
                <w:sz w:val="24"/>
                <w:szCs w:val="24"/>
              </w:rPr>
              <w:t xml:space="preserve"> района</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Доходы,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Pr>
                <w:sz w:val="24"/>
                <w:szCs w:val="24"/>
              </w:rPr>
              <w:t>1</w:t>
            </w:r>
            <w:r w:rsidR="00AC4EE9">
              <w:rPr>
                <w:sz w:val="24"/>
                <w:szCs w:val="24"/>
              </w:rPr>
              <w:t>0219,6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13479,2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11499,4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11761,3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12047,8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12302,0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12607,4</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12923,5</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13203,9</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3492,8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3790,3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4096,8</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Pr>
                <w:sz w:val="24"/>
                <w:szCs w:val="24"/>
              </w:rPr>
              <w:t>7</w:t>
            </w:r>
            <w:r w:rsidR="00AC4EE9">
              <w:rPr>
                <w:sz w:val="24"/>
                <w:szCs w:val="24"/>
              </w:rPr>
              <w:t>196,9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7818,3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Pr>
                <w:sz w:val="24"/>
                <w:szCs w:val="24"/>
              </w:rPr>
              <w:t>7</w:t>
            </w:r>
            <w:r w:rsidR="00C73D3E">
              <w:rPr>
                <w:sz w:val="24"/>
                <w:szCs w:val="24"/>
              </w:rPr>
              <w:t>997,2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8186,1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8472,6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8726,8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9032,2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9348,3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9628,7</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9917,6</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10215,1</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10521,6</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AC4EE9" w:rsidP="00064B0A">
            <w:pPr>
              <w:jc w:val="center"/>
              <w:rPr>
                <w:sz w:val="24"/>
                <w:szCs w:val="24"/>
              </w:rPr>
            </w:pPr>
            <w:r>
              <w:rPr>
                <w:sz w:val="24"/>
                <w:szCs w:val="24"/>
              </w:rPr>
              <w:t>3022,7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5660,9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3502,2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73D3E" w:rsidP="00064B0A">
            <w:pPr>
              <w:jc w:val="center"/>
              <w:rPr>
                <w:sz w:val="24"/>
                <w:szCs w:val="24"/>
              </w:rPr>
            </w:pPr>
            <w:r>
              <w:rPr>
                <w:sz w:val="24"/>
                <w:szCs w:val="24"/>
              </w:rPr>
              <w:t>3575,2</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C73D3E" w:rsidRDefault="00AC4EE9" w:rsidP="00064B0A">
            <w:pPr>
              <w:jc w:val="center"/>
              <w:rPr>
                <w:sz w:val="24"/>
                <w:szCs w:val="24"/>
              </w:rPr>
            </w:pPr>
            <w:r>
              <w:rPr>
                <w:sz w:val="24"/>
                <w:szCs w:val="24"/>
              </w:rPr>
              <w:t>11219,6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13809,0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11499,4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11761,3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12047,8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12302,0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12607,4</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12923,5</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13203,9</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3492,8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3790,3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4096,8</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Дефицит/</w:t>
            </w:r>
          </w:p>
          <w:p w:rsidR="00DB1062" w:rsidRPr="0000784B" w:rsidRDefault="00DB1062" w:rsidP="00064B0A">
            <w:pPr>
              <w:widowControl w:val="0"/>
              <w:autoSpaceDE w:val="0"/>
              <w:autoSpaceDN w:val="0"/>
              <w:adjustRightInd w:val="0"/>
              <w:rPr>
                <w:sz w:val="24"/>
                <w:szCs w:val="24"/>
              </w:rPr>
            </w:pPr>
            <w:proofErr w:type="spellStart"/>
            <w:r w:rsidRPr="0000784B">
              <w:rPr>
                <w:sz w:val="24"/>
                <w:szCs w:val="24"/>
              </w:rPr>
              <w:t>профицит</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AC4EE9" w:rsidRDefault="00DB1062" w:rsidP="00064B0A">
            <w:pPr>
              <w:jc w:val="center"/>
              <w:rPr>
                <w:sz w:val="24"/>
                <w:szCs w:val="24"/>
              </w:rPr>
            </w:pPr>
            <w:r>
              <w:rPr>
                <w:sz w:val="24"/>
                <w:szCs w:val="24"/>
              </w:rPr>
              <w:t>-1</w:t>
            </w:r>
            <w:r w:rsidR="00AC4EE9">
              <w:rPr>
                <w:sz w:val="24"/>
                <w:szCs w:val="24"/>
              </w:rPr>
              <w:t>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-329,8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Источники финансирования дефицита бюджета</w:t>
            </w:r>
          </w:p>
          <w:p w:rsidR="00DB1062" w:rsidRPr="0000784B" w:rsidRDefault="00DB1062" w:rsidP="00064B0A">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AC4EE9" w:rsidRDefault="00DB1062" w:rsidP="00064B0A">
            <w:pPr>
              <w:jc w:val="center"/>
              <w:rPr>
                <w:sz w:val="24"/>
                <w:szCs w:val="24"/>
              </w:rPr>
            </w:pPr>
            <w:r>
              <w:rPr>
                <w:sz w:val="24"/>
                <w:szCs w:val="24"/>
              </w:rPr>
              <w:t>1</w:t>
            </w:r>
            <w:r w:rsidR="00AC4EE9">
              <w:rPr>
                <w:sz w:val="24"/>
                <w:szCs w:val="24"/>
              </w:rPr>
              <w:t>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329,8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r>
              <w:rPr>
                <w:sz w:val="24"/>
                <w:szCs w:val="24"/>
              </w:rPr>
              <w:t>»</w:t>
            </w:r>
          </w:p>
        </w:tc>
      </w:tr>
    </w:tbl>
    <w:p w:rsidR="00DB1062" w:rsidRPr="00EC346E" w:rsidRDefault="00DB1062" w:rsidP="00DB1062">
      <w:pPr>
        <w:widowControl w:val="0"/>
        <w:autoSpaceDE w:val="0"/>
        <w:autoSpaceDN w:val="0"/>
        <w:adjustRightInd w:val="0"/>
        <w:jc w:val="center"/>
        <w:outlineLvl w:val="3"/>
        <w:rPr>
          <w:sz w:val="24"/>
          <w:szCs w:val="24"/>
        </w:rPr>
      </w:pPr>
    </w:p>
    <w:p w:rsidR="00DB1062" w:rsidRPr="00DB1062" w:rsidRDefault="00DB1062" w:rsidP="00DB1062">
      <w:pPr>
        <w:pStyle w:val="ConsPlusNormal"/>
        <w:spacing w:before="220"/>
        <w:ind w:left="1571"/>
        <w:jc w:val="both"/>
      </w:pPr>
    </w:p>
    <w:p w:rsidR="002D39B6" w:rsidRDefault="002D39B6" w:rsidP="00131602">
      <w:pPr>
        <w:tabs>
          <w:tab w:val="left" w:pos="1560"/>
        </w:tabs>
        <w:spacing w:line="235" w:lineRule="auto"/>
        <w:rPr>
          <w:sz w:val="28"/>
          <w:szCs w:val="28"/>
        </w:rPr>
      </w:pPr>
    </w:p>
    <w:p w:rsidR="00AF767D" w:rsidRDefault="00AF767D" w:rsidP="00131602">
      <w:pPr>
        <w:tabs>
          <w:tab w:val="left" w:pos="1560"/>
        </w:tabs>
        <w:spacing w:line="235" w:lineRule="auto"/>
        <w:rPr>
          <w:sz w:val="28"/>
          <w:szCs w:val="28"/>
        </w:rPr>
      </w:pPr>
    </w:p>
    <w:p w:rsidR="00AF767D" w:rsidRDefault="00AF767D" w:rsidP="00131602">
      <w:pPr>
        <w:tabs>
          <w:tab w:val="left" w:pos="1560"/>
        </w:tabs>
        <w:spacing w:line="235" w:lineRule="auto"/>
        <w:rPr>
          <w:sz w:val="28"/>
          <w:szCs w:val="28"/>
        </w:rPr>
      </w:pPr>
    </w:p>
    <w:p w:rsidR="00AF767D" w:rsidRPr="0000784B" w:rsidRDefault="00AF767D" w:rsidP="00AF767D">
      <w:pPr>
        <w:widowControl w:val="0"/>
        <w:autoSpaceDE w:val="0"/>
        <w:autoSpaceDN w:val="0"/>
        <w:adjustRightInd w:val="0"/>
        <w:jc w:val="center"/>
        <w:outlineLvl w:val="3"/>
        <w:rPr>
          <w:sz w:val="24"/>
          <w:szCs w:val="24"/>
        </w:rPr>
      </w:pPr>
      <w:r>
        <w:rPr>
          <w:sz w:val="24"/>
          <w:szCs w:val="24"/>
        </w:rPr>
        <w:t>2.1.</w:t>
      </w:r>
      <w:r w:rsidRPr="0000784B">
        <w:rPr>
          <w:sz w:val="24"/>
          <w:szCs w:val="24"/>
        </w:rPr>
        <w:t xml:space="preserve"> Показатели финансового обеспечения </w:t>
      </w:r>
      <w:proofErr w:type="gramStart"/>
      <w:r w:rsidRPr="0000784B">
        <w:rPr>
          <w:sz w:val="24"/>
          <w:szCs w:val="24"/>
        </w:rPr>
        <w:t>муниципальных</w:t>
      </w:r>
      <w:proofErr w:type="gramEnd"/>
    </w:p>
    <w:p w:rsidR="00AF767D" w:rsidRPr="0000784B" w:rsidRDefault="00AF767D" w:rsidP="00AF767D">
      <w:pPr>
        <w:widowControl w:val="0"/>
        <w:autoSpaceDE w:val="0"/>
        <w:autoSpaceDN w:val="0"/>
        <w:adjustRightInd w:val="0"/>
        <w:jc w:val="center"/>
        <w:rPr>
          <w:sz w:val="24"/>
          <w:szCs w:val="24"/>
        </w:rPr>
      </w:pPr>
      <w:r>
        <w:rPr>
          <w:sz w:val="24"/>
          <w:szCs w:val="24"/>
        </w:rPr>
        <w:t>программ Федоровского сельского поселения</w:t>
      </w:r>
      <w:r w:rsidRPr="0000784B">
        <w:rPr>
          <w:sz w:val="24"/>
          <w:szCs w:val="24"/>
        </w:rPr>
        <w:t xml:space="preserve"> </w:t>
      </w:r>
      <w:bookmarkStart w:id="2" w:name="Par412"/>
      <w:bookmarkEnd w:id="2"/>
    </w:p>
    <w:p w:rsidR="00AF767D" w:rsidRPr="0000784B" w:rsidRDefault="00AF767D" w:rsidP="00AF767D">
      <w:pPr>
        <w:widowControl w:val="0"/>
        <w:autoSpaceDE w:val="0"/>
        <w:autoSpaceDN w:val="0"/>
        <w:adjustRightInd w:val="0"/>
        <w:jc w:val="right"/>
        <w:rPr>
          <w:rFonts w:cs="Calibri"/>
          <w:sz w:val="24"/>
          <w:szCs w:val="24"/>
        </w:rPr>
      </w:pPr>
      <w:r>
        <w:rPr>
          <w:rFonts w:cs="Calibri"/>
          <w:sz w:val="24"/>
          <w:szCs w:val="24"/>
        </w:rPr>
        <w:t>(тыс</w:t>
      </w:r>
      <w:r w:rsidRPr="0000784B">
        <w:rPr>
          <w:rFonts w:cs="Calibri"/>
          <w:sz w:val="24"/>
          <w:szCs w:val="24"/>
        </w:rPr>
        <w:t>. рублей</w:t>
      </w:r>
      <w:r>
        <w:rPr>
          <w:rFonts w:cs="Calibri"/>
          <w:sz w:val="24"/>
          <w:szCs w:val="24"/>
        </w:rPr>
        <w:t>)</w:t>
      </w:r>
    </w:p>
    <w:tbl>
      <w:tblPr>
        <w:tblW w:w="15876" w:type="dxa"/>
        <w:tblInd w:w="-505" w:type="dxa"/>
        <w:tblLayout w:type="fixed"/>
        <w:tblCellMar>
          <w:top w:w="75" w:type="dxa"/>
          <w:left w:w="0" w:type="dxa"/>
          <w:bottom w:w="75" w:type="dxa"/>
          <w:right w:w="0" w:type="dxa"/>
        </w:tblCellMar>
        <w:tblLook w:val="04A0"/>
      </w:tblPr>
      <w:tblGrid>
        <w:gridCol w:w="8647"/>
        <w:gridCol w:w="1985"/>
        <w:gridCol w:w="1842"/>
        <w:gridCol w:w="1701"/>
        <w:gridCol w:w="1701"/>
      </w:tblGrid>
      <w:tr w:rsidR="00AF767D" w:rsidRPr="0000784B" w:rsidTr="00064B0A">
        <w:tc>
          <w:tcPr>
            <w:tcW w:w="158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b/>
                <w:sz w:val="24"/>
                <w:szCs w:val="24"/>
              </w:rPr>
            </w:pPr>
            <w:r w:rsidRPr="0000784B">
              <w:rPr>
                <w:b/>
                <w:sz w:val="24"/>
                <w:szCs w:val="24"/>
              </w:rPr>
              <w:t>Расходы на финансовое обеспечение реализации муниципальн</w:t>
            </w:r>
            <w:r>
              <w:rPr>
                <w:b/>
                <w:sz w:val="24"/>
                <w:szCs w:val="24"/>
              </w:rPr>
              <w:t>ых программ Федоровского сельского поселения*</w:t>
            </w:r>
          </w:p>
        </w:tc>
      </w:tr>
      <w:tr w:rsidR="00AF767D" w:rsidRPr="0000784B" w:rsidTr="00064B0A">
        <w:tc>
          <w:tcPr>
            <w:tcW w:w="864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jc w:val="center"/>
              <w:rPr>
                <w:sz w:val="24"/>
                <w:szCs w:val="24"/>
              </w:rPr>
            </w:pPr>
            <w:r w:rsidRPr="0000784B">
              <w:rPr>
                <w:sz w:val="24"/>
                <w:szCs w:val="24"/>
              </w:rPr>
              <w:t>Наименование муниципально</w:t>
            </w:r>
            <w:r>
              <w:rPr>
                <w:sz w:val="24"/>
                <w:szCs w:val="24"/>
              </w:rPr>
              <w:t>й программы Федоровского сельского поселения</w:t>
            </w:r>
          </w:p>
        </w:tc>
        <w:tc>
          <w:tcPr>
            <w:tcW w:w="72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Год периода прогнозирования</w:t>
            </w:r>
          </w:p>
        </w:tc>
      </w:tr>
      <w:tr w:rsidR="00AF767D" w:rsidRPr="0000784B" w:rsidTr="00064B0A">
        <w:tc>
          <w:tcPr>
            <w:tcW w:w="8647" w:type="dxa"/>
            <w:vMerge/>
            <w:tcBorders>
              <w:left w:val="single" w:sz="4" w:space="0" w:color="auto"/>
              <w:bottom w:val="single" w:sz="4" w:space="0" w:color="auto"/>
              <w:right w:val="single" w:sz="4" w:space="0" w:color="auto"/>
            </w:tcBorders>
            <w:hideMark/>
          </w:tcPr>
          <w:p w:rsidR="00AF767D" w:rsidRPr="0000784B" w:rsidRDefault="00AF767D" w:rsidP="00064B0A">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2017</w:t>
            </w:r>
            <w:r>
              <w:rPr>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2018</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2019</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2020</w:t>
            </w:r>
            <w:r>
              <w:rPr>
                <w:sz w:val="24"/>
                <w:szCs w:val="24"/>
              </w:rPr>
              <w:t>***</w:t>
            </w:r>
          </w:p>
        </w:tc>
      </w:tr>
    </w:tbl>
    <w:p w:rsidR="00AF767D" w:rsidRPr="0000784B" w:rsidRDefault="00AF767D" w:rsidP="00AF767D">
      <w:pPr>
        <w:widowControl w:val="0"/>
        <w:autoSpaceDE w:val="0"/>
        <w:autoSpaceDN w:val="0"/>
        <w:adjustRightInd w:val="0"/>
        <w:jc w:val="center"/>
        <w:outlineLvl w:val="3"/>
        <w:rPr>
          <w:sz w:val="24"/>
          <w:szCs w:val="24"/>
        </w:rPr>
      </w:pPr>
    </w:p>
    <w:tbl>
      <w:tblPr>
        <w:tblW w:w="15876" w:type="dxa"/>
        <w:tblInd w:w="-505" w:type="dxa"/>
        <w:tblLayout w:type="fixed"/>
        <w:tblCellMar>
          <w:top w:w="75" w:type="dxa"/>
          <w:left w:w="0" w:type="dxa"/>
          <w:bottom w:w="75" w:type="dxa"/>
          <w:right w:w="0" w:type="dxa"/>
        </w:tblCellMar>
        <w:tblLook w:val="04A0"/>
      </w:tblPr>
      <w:tblGrid>
        <w:gridCol w:w="8647"/>
        <w:gridCol w:w="1985"/>
        <w:gridCol w:w="1842"/>
        <w:gridCol w:w="1701"/>
        <w:gridCol w:w="1701"/>
      </w:tblGrid>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5</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Социальная поддержка граждан</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176,5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jc w:val="center"/>
              <w:rPr>
                <w:sz w:val="24"/>
                <w:szCs w:val="24"/>
              </w:rPr>
            </w:pPr>
            <w:r>
              <w:rPr>
                <w:sz w:val="24"/>
                <w:szCs w:val="24"/>
              </w:rPr>
              <w:t>182,0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jc w:val="center"/>
              <w:rPr>
                <w:sz w:val="24"/>
                <w:szCs w:val="24"/>
              </w:rPr>
            </w:pPr>
            <w:r>
              <w:rPr>
                <w:sz w:val="24"/>
                <w:szCs w:val="24"/>
              </w:rPr>
              <w:t>182,0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182,0</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Об</w:t>
            </w:r>
            <w:r>
              <w:rPr>
                <w:sz w:val="24"/>
                <w:szCs w:val="24"/>
              </w:rPr>
              <w:t xml:space="preserve">еспечение качественными </w:t>
            </w:r>
            <w:r w:rsidRPr="0000784B">
              <w:rPr>
                <w:sz w:val="24"/>
                <w:szCs w:val="24"/>
              </w:rPr>
              <w:t>коммунальными услугам</w:t>
            </w:r>
            <w:r>
              <w:rPr>
                <w:sz w:val="24"/>
                <w:szCs w:val="24"/>
              </w:rPr>
              <w:t>и населения и повышение уровня благоустройства территории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2492,2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3287,4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1557,7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1492,1</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 xml:space="preserve">Обеспечение общественного порядка и </w:t>
            </w:r>
            <w:r>
              <w:rPr>
                <w:sz w:val="24"/>
                <w:szCs w:val="24"/>
              </w:rPr>
              <w:t>противодействие преступности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10,0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36,0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6,0</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Защита населения и территории от чрезвычайных ситуаций, обеспечение пожарной безопасности и безопа</w:t>
            </w:r>
            <w:r>
              <w:rPr>
                <w:sz w:val="24"/>
                <w:szCs w:val="24"/>
              </w:rPr>
              <w:t>сности людей на водных объектах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41,5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124,2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57,0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57,0</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Развит</w:t>
            </w:r>
            <w:r>
              <w:rPr>
                <w:sz w:val="24"/>
                <w:szCs w:val="24"/>
              </w:rPr>
              <w:t xml:space="preserve">ие культуры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2533,1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4242,8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4053,3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4336,8</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100,0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1962A9" w:rsidP="00064B0A">
            <w:pPr>
              <w:widowControl w:val="0"/>
              <w:autoSpaceDE w:val="0"/>
              <w:autoSpaceDN w:val="0"/>
              <w:adjustRightInd w:val="0"/>
              <w:jc w:val="center"/>
              <w:rPr>
                <w:sz w:val="24"/>
                <w:szCs w:val="24"/>
              </w:rPr>
            </w:pPr>
            <w:r>
              <w:rPr>
                <w:sz w:val="24"/>
                <w:szCs w:val="24"/>
              </w:rPr>
              <w:t>100,0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1962A9" w:rsidP="00064B0A">
            <w:pPr>
              <w:widowControl w:val="0"/>
              <w:autoSpaceDE w:val="0"/>
              <w:autoSpaceDN w:val="0"/>
              <w:adjustRightInd w:val="0"/>
              <w:jc w:val="center"/>
              <w:rPr>
                <w:sz w:val="24"/>
                <w:szCs w:val="24"/>
              </w:rPr>
            </w:pPr>
            <w:r>
              <w:rPr>
                <w:sz w:val="24"/>
                <w:szCs w:val="24"/>
              </w:rPr>
              <w:t>100,0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1962A9" w:rsidP="00064B0A">
            <w:pPr>
              <w:widowControl w:val="0"/>
              <w:autoSpaceDE w:val="0"/>
              <w:autoSpaceDN w:val="0"/>
              <w:adjustRightInd w:val="0"/>
              <w:jc w:val="center"/>
              <w:rPr>
                <w:sz w:val="24"/>
                <w:szCs w:val="24"/>
              </w:rPr>
            </w:pPr>
            <w:r>
              <w:rPr>
                <w:sz w:val="24"/>
                <w:szCs w:val="24"/>
              </w:rPr>
              <w:t>100,0</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9F5A91" w:rsidP="00064B0A">
            <w:pPr>
              <w:widowControl w:val="0"/>
              <w:autoSpaceDE w:val="0"/>
              <w:autoSpaceDN w:val="0"/>
              <w:adjustRightInd w:val="0"/>
              <w:jc w:val="both"/>
              <w:rPr>
                <w:sz w:val="24"/>
                <w:szCs w:val="24"/>
              </w:rPr>
            </w:pPr>
            <w:r>
              <w:rPr>
                <w:sz w:val="24"/>
                <w:szCs w:val="24"/>
              </w:rPr>
              <w:t>Оформление права собственности на муниципальное имущество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50,0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28,8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28,8</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9F5A91" w:rsidP="00064B0A">
            <w:pPr>
              <w:widowControl w:val="0"/>
              <w:autoSpaceDE w:val="0"/>
              <w:autoSpaceDN w:val="0"/>
              <w:adjustRightInd w:val="0"/>
              <w:jc w:val="both"/>
              <w:rPr>
                <w:sz w:val="24"/>
                <w:szCs w:val="24"/>
              </w:rPr>
            </w:pPr>
            <w:r>
              <w:rPr>
                <w:sz w:val="24"/>
                <w:szCs w:val="24"/>
              </w:rPr>
              <w:t>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48,0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33,0</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9F5A91" w:rsidP="00064B0A">
            <w:pPr>
              <w:widowControl w:val="0"/>
              <w:autoSpaceDE w:val="0"/>
              <w:autoSpaceDN w:val="0"/>
              <w:adjustRightInd w:val="0"/>
              <w:jc w:val="both"/>
              <w:rPr>
                <w:sz w:val="24"/>
                <w:szCs w:val="24"/>
              </w:rPr>
            </w:pPr>
            <w:r>
              <w:rPr>
                <w:sz w:val="24"/>
                <w:szCs w:val="24"/>
              </w:rPr>
              <w:t>Формирование современной городской среды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jc w:val="center"/>
              <w:rPr>
                <w:sz w:val="24"/>
                <w:szCs w:val="24"/>
              </w:rPr>
            </w:pPr>
            <w:r>
              <w:rPr>
                <w:sz w:val="24"/>
                <w:szCs w:val="24"/>
              </w:rPr>
              <w:t>170,0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jc w:val="center"/>
              <w:rPr>
                <w:sz w:val="24"/>
                <w:szCs w:val="24"/>
              </w:rPr>
            </w:pPr>
            <w:r>
              <w:rPr>
                <w:sz w:val="24"/>
                <w:szCs w:val="24"/>
              </w:rPr>
              <w:t>229,4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229,4</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Управление муниципальными финансами и создание условий для эффективного управления муниципальными финансами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5340,0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jc w:val="center"/>
              <w:rPr>
                <w:sz w:val="24"/>
                <w:szCs w:val="24"/>
              </w:rPr>
            </w:pPr>
            <w:r>
              <w:rPr>
                <w:sz w:val="24"/>
                <w:szCs w:val="24"/>
              </w:rPr>
              <w:t>5044,1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jc w:val="center"/>
              <w:rPr>
                <w:sz w:val="24"/>
                <w:szCs w:val="24"/>
              </w:rPr>
            </w:pPr>
            <w:r>
              <w:rPr>
                <w:sz w:val="24"/>
                <w:szCs w:val="24"/>
              </w:rPr>
              <w:t>5030,6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5067,7</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Итого: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713024">
            <w:pPr>
              <w:widowControl w:val="0"/>
              <w:autoSpaceDE w:val="0"/>
              <w:autoSpaceDN w:val="0"/>
              <w:adjustRightInd w:val="0"/>
              <w:jc w:val="center"/>
              <w:rPr>
                <w:sz w:val="24"/>
                <w:szCs w:val="24"/>
              </w:rPr>
            </w:pPr>
            <w:r>
              <w:rPr>
                <w:sz w:val="24"/>
                <w:szCs w:val="24"/>
              </w:rPr>
              <w:t>10791,3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713024" w:rsidP="00713024">
            <w:pPr>
              <w:jc w:val="center"/>
              <w:rPr>
                <w:sz w:val="24"/>
                <w:szCs w:val="24"/>
              </w:rPr>
            </w:pPr>
            <w:r>
              <w:rPr>
                <w:sz w:val="24"/>
                <w:szCs w:val="24"/>
              </w:rPr>
              <w:t>13289,5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713024" w:rsidP="00064B0A">
            <w:pPr>
              <w:jc w:val="center"/>
              <w:rPr>
                <w:sz w:val="24"/>
                <w:szCs w:val="24"/>
              </w:rPr>
            </w:pPr>
            <w:r>
              <w:rPr>
                <w:sz w:val="24"/>
                <w:szCs w:val="24"/>
              </w:rPr>
              <w:t>11277,8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713024" w:rsidP="00713024">
            <w:pPr>
              <w:widowControl w:val="0"/>
              <w:autoSpaceDE w:val="0"/>
              <w:autoSpaceDN w:val="0"/>
              <w:adjustRightInd w:val="0"/>
              <w:jc w:val="center"/>
              <w:rPr>
                <w:sz w:val="24"/>
                <w:szCs w:val="24"/>
              </w:rPr>
            </w:pPr>
            <w:r>
              <w:rPr>
                <w:sz w:val="24"/>
                <w:szCs w:val="24"/>
              </w:rPr>
              <w:t>11532,8</w:t>
            </w:r>
          </w:p>
        </w:tc>
      </w:tr>
    </w:tbl>
    <w:p w:rsidR="00AF767D" w:rsidRPr="0000784B" w:rsidRDefault="00AF767D" w:rsidP="00AF767D">
      <w:pPr>
        <w:pStyle w:val="ConsPlusNormal"/>
        <w:ind w:firstLine="540"/>
        <w:jc w:val="both"/>
        <w:rPr>
          <w:sz w:val="24"/>
          <w:szCs w:val="24"/>
        </w:rPr>
      </w:pPr>
    </w:p>
    <w:p w:rsidR="00AF767D" w:rsidRPr="007E2785" w:rsidRDefault="00AF767D" w:rsidP="00AF767D">
      <w:pPr>
        <w:pStyle w:val="ConsPlusNormal"/>
        <w:ind w:firstLine="540"/>
        <w:jc w:val="both"/>
      </w:pPr>
      <w:r w:rsidRPr="007E2785">
        <w:t>Примечание.</w:t>
      </w:r>
    </w:p>
    <w:p w:rsidR="00AF767D" w:rsidRPr="007E2785" w:rsidRDefault="00AF767D" w:rsidP="00AF767D">
      <w:pPr>
        <w:pStyle w:val="ConsPlusNormal"/>
        <w:spacing w:before="220"/>
        <w:ind w:firstLine="539"/>
        <w:jc w:val="both"/>
      </w:pPr>
      <w:r w:rsidRPr="007E2785">
        <w:t xml:space="preserve"> * Плановые бюджетные ассигнования, предусмотренные за счет средств бюджета Федоровского сельского поселения </w:t>
      </w:r>
      <w:proofErr w:type="spellStart"/>
      <w:r w:rsidRPr="007E2785">
        <w:t>Неклиновского</w:t>
      </w:r>
      <w:proofErr w:type="spellEnd"/>
      <w:r w:rsidRPr="007E2785">
        <w:t xml:space="preserve"> района и безвозмездных поступлений в бюджет Федоровского сельского поселения </w:t>
      </w:r>
      <w:proofErr w:type="spellStart"/>
      <w:r w:rsidRPr="007E2785">
        <w:t>Неклиновского</w:t>
      </w:r>
      <w:proofErr w:type="spellEnd"/>
      <w:r w:rsidRPr="007E2785">
        <w:t xml:space="preserve"> района. </w:t>
      </w:r>
    </w:p>
    <w:p w:rsidR="00AF767D" w:rsidRPr="007E2785" w:rsidRDefault="00AF767D" w:rsidP="00AF767D">
      <w:pPr>
        <w:autoSpaceDE w:val="0"/>
        <w:autoSpaceDN w:val="0"/>
        <w:adjustRightInd w:val="0"/>
        <w:ind w:firstLine="539"/>
        <w:jc w:val="both"/>
        <w:rPr>
          <w:sz w:val="28"/>
          <w:szCs w:val="28"/>
        </w:rPr>
      </w:pPr>
      <w:r w:rsidRPr="007E2785">
        <w:rPr>
          <w:sz w:val="28"/>
          <w:szCs w:val="28"/>
        </w:rPr>
        <w:t xml:space="preserve">** Объем бюджетных ассигнований соответствует решению Собрания депутатов </w:t>
      </w:r>
      <w:proofErr w:type="spellStart"/>
      <w:r w:rsidRPr="007E2785">
        <w:rPr>
          <w:sz w:val="28"/>
          <w:szCs w:val="28"/>
        </w:rPr>
        <w:t>Неклиновского</w:t>
      </w:r>
      <w:proofErr w:type="spellEnd"/>
      <w:r w:rsidRPr="007E2785">
        <w:rPr>
          <w:sz w:val="28"/>
          <w:szCs w:val="28"/>
        </w:rPr>
        <w:t xml:space="preserve"> района  от 26.12.2016 № 31 «О бюджете Федоровского сельского поселения </w:t>
      </w:r>
      <w:proofErr w:type="spellStart"/>
      <w:r w:rsidRPr="007E2785">
        <w:rPr>
          <w:sz w:val="28"/>
          <w:szCs w:val="28"/>
        </w:rPr>
        <w:t>Неклиновского</w:t>
      </w:r>
      <w:proofErr w:type="spellEnd"/>
      <w:r w:rsidRPr="007E2785">
        <w:rPr>
          <w:sz w:val="28"/>
          <w:szCs w:val="28"/>
        </w:rPr>
        <w:t xml:space="preserve"> района на 2017 год и на плановый период 2018 и 2019 годов» по состоянию на 01.01.2017.</w:t>
      </w:r>
    </w:p>
    <w:p w:rsidR="00AF767D" w:rsidRPr="007E2785" w:rsidRDefault="00AF767D" w:rsidP="00AF767D">
      <w:pPr>
        <w:autoSpaceDE w:val="0"/>
        <w:autoSpaceDN w:val="0"/>
        <w:adjustRightInd w:val="0"/>
        <w:ind w:firstLine="539"/>
        <w:jc w:val="both"/>
        <w:rPr>
          <w:sz w:val="28"/>
          <w:szCs w:val="28"/>
        </w:rPr>
      </w:pPr>
      <w:r w:rsidRPr="007E2785">
        <w:rPr>
          <w:sz w:val="28"/>
          <w:szCs w:val="28"/>
        </w:rPr>
        <w:t xml:space="preserve">*** Объем бюджетных ассигнований соответствует решению Собрания депутатов </w:t>
      </w:r>
      <w:proofErr w:type="spellStart"/>
      <w:r w:rsidRPr="007E2785">
        <w:rPr>
          <w:sz w:val="28"/>
          <w:szCs w:val="28"/>
        </w:rPr>
        <w:t>Неклиновского</w:t>
      </w:r>
      <w:proofErr w:type="spellEnd"/>
      <w:r w:rsidRPr="007E2785">
        <w:rPr>
          <w:sz w:val="28"/>
          <w:szCs w:val="28"/>
        </w:rPr>
        <w:t xml:space="preserve"> района  от 27.12.2017 № 77 «О бюджете Федоровского сельского поселения </w:t>
      </w:r>
      <w:proofErr w:type="spellStart"/>
      <w:r w:rsidRPr="007E2785">
        <w:rPr>
          <w:sz w:val="28"/>
          <w:szCs w:val="28"/>
        </w:rPr>
        <w:t>Неклиновского</w:t>
      </w:r>
      <w:proofErr w:type="spellEnd"/>
      <w:r w:rsidRPr="007E2785">
        <w:rPr>
          <w:sz w:val="28"/>
          <w:szCs w:val="28"/>
        </w:rPr>
        <w:t xml:space="preserve"> района на 2018 год и на плановый период 2019 и 2020 годов» по состоянию на 01.01.2018.</w:t>
      </w:r>
    </w:p>
    <w:p w:rsidR="002D39B6" w:rsidRPr="007E2785"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2D39B6">
      <w:pPr>
        <w:tabs>
          <w:tab w:val="left" w:pos="0"/>
        </w:tabs>
        <w:autoSpaceDE w:val="0"/>
        <w:autoSpaceDN w:val="0"/>
        <w:adjustRightInd w:val="0"/>
        <w:ind w:firstLine="851"/>
        <w:jc w:val="both"/>
        <w:rPr>
          <w:sz w:val="28"/>
          <w:szCs w:val="28"/>
        </w:rPr>
        <w:sectPr w:rsidR="002D39B6" w:rsidSect="000C5AFE">
          <w:footerReference w:type="even" r:id="rId10"/>
          <w:footerReference w:type="default" r:id="rId11"/>
          <w:pgSz w:w="16839" w:h="11907" w:orient="landscape" w:code="9"/>
          <w:pgMar w:top="1304" w:right="851" w:bottom="851" w:left="1134" w:header="720" w:footer="720" w:gutter="0"/>
          <w:cols w:space="720"/>
        </w:sectPr>
      </w:pPr>
    </w:p>
    <w:p w:rsidR="007E2785" w:rsidRPr="007E2785" w:rsidRDefault="007E2785" w:rsidP="007E2785">
      <w:pPr>
        <w:widowControl w:val="0"/>
        <w:autoSpaceDE w:val="0"/>
        <w:autoSpaceDN w:val="0"/>
        <w:adjustRightInd w:val="0"/>
        <w:spacing w:line="276" w:lineRule="auto"/>
        <w:ind w:firstLine="709"/>
        <w:jc w:val="center"/>
        <w:outlineLvl w:val="3"/>
        <w:rPr>
          <w:sz w:val="28"/>
          <w:szCs w:val="28"/>
        </w:rPr>
      </w:pPr>
      <w:r w:rsidRPr="007E2785">
        <w:rPr>
          <w:sz w:val="28"/>
          <w:szCs w:val="28"/>
        </w:rPr>
        <w:lastRenderedPageBreak/>
        <w:t>2.2. Основные подходы к формированию бюджетной политики</w:t>
      </w:r>
    </w:p>
    <w:p w:rsidR="007E2785" w:rsidRPr="007E2785" w:rsidRDefault="007E2785" w:rsidP="007E2785">
      <w:pPr>
        <w:widowControl w:val="0"/>
        <w:autoSpaceDE w:val="0"/>
        <w:autoSpaceDN w:val="0"/>
        <w:adjustRightInd w:val="0"/>
        <w:spacing w:line="276" w:lineRule="auto"/>
        <w:ind w:firstLine="709"/>
        <w:jc w:val="center"/>
        <w:rPr>
          <w:sz w:val="28"/>
          <w:szCs w:val="28"/>
        </w:rPr>
      </w:pPr>
      <w:r>
        <w:rPr>
          <w:sz w:val="28"/>
          <w:szCs w:val="28"/>
        </w:rPr>
        <w:t>Федоровского сельского поселения</w:t>
      </w:r>
      <w:r w:rsidRPr="007E2785">
        <w:rPr>
          <w:sz w:val="28"/>
          <w:szCs w:val="28"/>
        </w:rPr>
        <w:t xml:space="preserve"> на период 2017-2028 годов</w:t>
      </w:r>
    </w:p>
    <w:p w:rsidR="007E2785" w:rsidRPr="007E2785" w:rsidRDefault="007E2785" w:rsidP="007E2785">
      <w:pPr>
        <w:spacing w:line="276" w:lineRule="auto"/>
        <w:ind w:firstLine="709"/>
        <w:jc w:val="both"/>
        <w:rPr>
          <w:sz w:val="28"/>
          <w:szCs w:val="28"/>
        </w:rPr>
      </w:pPr>
    </w:p>
    <w:p w:rsidR="007E2785" w:rsidRDefault="007E2785" w:rsidP="007E2785">
      <w:pPr>
        <w:spacing w:line="276" w:lineRule="auto"/>
        <w:ind w:firstLine="709"/>
        <w:jc w:val="both"/>
        <w:rPr>
          <w:sz w:val="28"/>
          <w:szCs w:val="28"/>
        </w:rPr>
      </w:pPr>
      <w:r w:rsidRPr="007E2785">
        <w:rPr>
          <w:sz w:val="28"/>
          <w:szCs w:val="28"/>
        </w:rPr>
        <w:t>Бюджет</w:t>
      </w:r>
      <w:r>
        <w:rPr>
          <w:sz w:val="28"/>
          <w:szCs w:val="28"/>
        </w:rPr>
        <w:t>ный прогноз Федоровского сельского поселения</w:t>
      </w:r>
      <w:r w:rsidRPr="007E2785">
        <w:rPr>
          <w:sz w:val="28"/>
          <w:szCs w:val="28"/>
        </w:rPr>
        <w:t xml:space="preserve"> на период 2017-2028 годов разработан на основе варианта долгосрочного прогноза социально-экономическо</w:t>
      </w:r>
      <w:r>
        <w:rPr>
          <w:sz w:val="28"/>
          <w:szCs w:val="28"/>
        </w:rPr>
        <w:t>го развития Федоровского сельского поселения</w:t>
      </w:r>
      <w:r w:rsidRPr="007E2785">
        <w:rPr>
          <w:sz w:val="28"/>
          <w:szCs w:val="28"/>
        </w:rPr>
        <w:t xml:space="preserve"> на период до 2030 года</w:t>
      </w:r>
      <w:r>
        <w:rPr>
          <w:sz w:val="28"/>
          <w:szCs w:val="28"/>
        </w:rPr>
        <w:t>.</w:t>
      </w:r>
    </w:p>
    <w:p w:rsidR="007E2785" w:rsidRPr="007E2785" w:rsidRDefault="007E2785" w:rsidP="007E2785">
      <w:pPr>
        <w:spacing w:line="276" w:lineRule="auto"/>
        <w:ind w:firstLine="709"/>
        <w:jc w:val="both"/>
        <w:rPr>
          <w:sz w:val="28"/>
          <w:szCs w:val="28"/>
        </w:rPr>
      </w:pPr>
      <w:r w:rsidRPr="007E2785">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7E2785" w:rsidRPr="007E2785" w:rsidRDefault="007E2785" w:rsidP="007E2785">
      <w:pPr>
        <w:spacing w:line="276" w:lineRule="auto"/>
        <w:ind w:firstLine="709"/>
        <w:jc w:val="both"/>
        <w:rPr>
          <w:sz w:val="28"/>
          <w:szCs w:val="28"/>
        </w:rPr>
      </w:pPr>
      <w:r w:rsidRPr="007E2785">
        <w:rPr>
          <w:sz w:val="28"/>
          <w:szCs w:val="28"/>
        </w:rPr>
        <w:t>Расчет прогнозных показателей дефицита (</w:t>
      </w:r>
      <w:proofErr w:type="spellStart"/>
      <w:r w:rsidRPr="007E2785">
        <w:rPr>
          <w:sz w:val="28"/>
          <w:szCs w:val="28"/>
        </w:rPr>
        <w:t>профицита</w:t>
      </w:r>
      <w:proofErr w:type="spellEnd"/>
      <w:r w:rsidRPr="007E2785">
        <w:rPr>
          <w:sz w:val="28"/>
          <w:szCs w:val="28"/>
        </w:rPr>
        <w:t>), источников его финансирования и муниципал</w:t>
      </w:r>
      <w:r>
        <w:rPr>
          <w:sz w:val="28"/>
          <w:szCs w:val="28"/>
        </w:rPr>
        <w:t xml:space="preserve">ьного долга </w:t>
      </w:r>
      <w:r w:rsidRPr="007E2785">
        <w:rPr>
          <w:sz w:val="28"/>
          <w:szCs w:val="28"/>
        </w:rPr>
        <w:t xml:space="preserve"> </w:t>
      </w:r>
      <w:r>
        <w:rPr>
          <w:sz w:val="28"/>
          <w:szCs w:val="28"/>
        </w:rPr>
        <w:t>Федоровского сельского поселения</w:t>
      </w:r>
      <w:r w:rsidRPr="007E2785">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7E2785" w:rsidRPr="001A309D" w:rsidRDefault="007E2785" w:rsidP="007E2785">
      <w:pPr>
        <w:pStyle w:val="ConsPlusNormal"/>
        <w:spacing w:line="276" w:lineRule="auto"/>
        <w:ind w:firstLine="709"/>
        <w:jc w:val="both"/>
      </w:pPr>
      <w:r w:rsidRPr="001A309D">
        <w:t>Бюджетн</w:t>
      </w:r>
      <w:r>
        <w:t>ая политика Федоровского сельского поселения</w:t>
      </w:r>
      <w:r w:rsidRPr="001A309D">
        <w:t xml:space="preserve"> на долгосрочный период будет направлена на обеспечение решения приоритетных задач социально-экономическо</w:t>
      </w:r>
      <w:r>
        <w:t>го развития Федоровского сельского поселения</w:t>
      </w:r>
      <w:r w:rsidRPr="001A309D">
        <w:t xml:space="preserve"> при одновременном обеспечении устойчивости и сбалансированности бюджетной системы.</w:t>
      </w:r>
    </w:p>
    <w:p w:rsidR="007E2785" w:rsidRPr="001A309D" w:rsidRDefault="007E2785" w:rsidP="007E2785">
      <w:pPr>
        <w:pStyle w:val="ConsPlusNormal"/>
        <w:spacing w:line="276" w:lineRule="auto"/>
        <w:ind w:firstLine="709"/>
        <w:jc w:val="both"/>
      </w:pPr>
    </w:p>
    <w:p w:rsidR="007E2785" w:rsidRPr="001A309D" w:rsidRDefault="007E2785" w:rsidP="007E2785">
      <w:pPr>
        <w:pStyle w:val="ConsPlusNormal"/>
        <w:spacing w:line="276" w:lineRule="auto"/>
        <w:ind w:firstLine="709"/>
        <w:jc w:val="center"/>
      </w:pPr>
      <w:r w:rsidRPr="001A309D">
        <w:t>Основные подходы в части собственных (налоговых и неналоговых) доходов</w:t>
      </w:r>
    </w:p>
    <w:p w:rsidR="007E2785" w:rsidRPr="001A309D" w:rsidRDefault="007E2785" w:rsidP="007E2785">
      <w:pPr>
        <w:pStyle w:val="ConsPlusNormal"/>
        <w:spacing w:line="276" w:lineRule="auto"/>
        <w:ind w:firstLine="709"/>
        <w:jc w:val="both"/>
      </w:pPr>
    </w:p>
    <w:p w:rsidR="007E2785" w:rsidRPr="007E2785" w:rsidRDefault="007E2785" w:rsidP="007E2785">
      <w:pPr>
        <w:spacing w:line="276" w:lineRule="auto"/>
        <w:ind w:firstLine="709"/>
        <w:jc w:val="both"/>
        <w:rPr>
          <w:sz w:val="28"/>
          <w:szCs w:val="28"/>
        </w:rPr>
      </w:pPr>
      <w:r w:rsidRPr="007E2785">
        <w:rPr>
          <w:sz w:val="28"/>
          <w:szCs w:val="28"/>
        </w:rPr>
        <w:t xml:space="preserve">За период 2010-2015 годов динамика налоговых и неналоговых доходов демонстрирует увеличение доходной части бюджета </w:t>
      </w:r>
      <w:r>
        <w:rPr>
          <w:sz w:val="28"/>
          <w:szCs w:val="28"/>
        </w:rPr>
        <w:t>Федоровского сельского поселения</w:t>
      </w:r>
      <w:r w:rsidRPr="007E2785">
        <w:rPr>
          <w:sz w:val="28"/>
          <w:szCs w:val="28"/>
        </w:rPr>
        <w:t xml:space="preserve"> </w:t>
      </w:r>
      <w:proofErr w:type="spellStart"/>
      <w:r w:rsidRPr="007E2785">
        <w:rPr>
          <w:sz w:val="28"/>
          <w:szCs w:val="28"/>
        </w:rPr>
        <w:t>Неклиновского</w:t>
      </w:r>
      <w:proofErr w:type="spellEnd"/>
      <w:r w:rsidRPr="007E2785">
        <w:rPr>
          <w:sz w:val="28"/>
          <w:szCs w:val="28"/>
        </w:rPr>
        <w:t xml:space="preserve"> района с ростом</w:t>
      </w:r>
      <w:r>
        <w:rPr>
          <w:sz w:val="28"/>
          <w:szCs w:val="28"/>
        </w:rPr>
        <w:t xml:space="preserve"> на 31,5</w:t>
      </w:r>
      <w:r w:rsidRPr="007E2785">
        <w:rPr>
          <w:sz w:val="28"/>
          <w:szCs w:val="28"/>
        </w:rPr>
        <w:t xml:space="preserve"> процентов к фактическим поступлениям 2010 года.</w:t>
      </w:r>
    </w:p>
    <w:p w:rsidR="007E2785" w:rsidRPr="001A309D" w:rsidRDefault="007E2785" w:rsidP="007E2785">
      <w:pPr>
        <w:pStyle w:val="ConsPlusNormal"/>
        <w:spacing w:line="276" w:lineRule="auto"/>
        <w:ind w:firstLine="709"/>
        <w:jc w:val="both"/>
      </w:pPr>
      <w:r w:rsidRPr="001A309D">
        <w:t xml:space="preserve">Налоговые и неналоговые доходы спрогнозированы в соответствии с положениями Бюджетного кодекса Российской Федерации, на основе </w:t>
      </w:r>
      <w:proofErr w:type="gramStart"/>
      <w:r w:rsidRPr="001A309D">
        <w:t>показателей первого варианта долгосрочного прогноза социально-экономического развития Ростовской области</w:t>
      </w:r>
      <w:proofErr w:type="gramEnd"/>
      <w:r w:rsidRPr="001A309D">
        <w:t xml:space="preserve"> на период до 2030 года.</w:t>
      </w:r>
    </w:p>
    <w:p w:rsidR="007E2785" w:rsidRPr="007E2785" w:rsidRDefault="007E2785" w:rsidP="007E2785">
      <w:pPr>
        <w:spacing w:line="276" w:lineRule="auto"/>
        <w:ind w:firstLine="709"/>
        <w:jc w:val="both"/>
        <w:rPr>
          <w:sz w:val="28"/>
          <w:szCs w:val="28"/>
        </w:rPr>
      </w:pPr>
      <w:r w:rsidRPr="007E2785">
        <w:rPr>
          <w:sz w:val="28"/>
          <w:szCs w:val="28"/>
        </w:rPr>
        <w:t>Прогнозирование на долгосрочную перспективу осуществлялось в условиях позитивных тенденций, сложившихся в предыдущие годы с учетом роста показателей деятельности предприятий агропромышленного комплекса, ма</w:t>
      </w:r>
      <w:r w:rsidR="00ED5E0B">
        <w:rPr>
          <w:sz w:val="28"/>
          <w:szCs w:val="28"/>
        </w:rPr>
        <w:t>лых и средних предприятий поселения</w:t>
      </w:r>
      <w:r w:rsidRPr="007E2785">
        <w:rPr>
          <w:sz w:val="28"/>
          <w:szCs w:val="28"/>
        </w:rPr>
        <w:t>, фонда заработной платы и т.д.</w:t>
      </w:r>
    </w:p>
    <w:p w:rsidR="007E2785" w:rsidRPr="007E2785" w:rsidRDefault="007E2785" w:rsidP="00ED5E0B">
      <w:pPr>
        <w:spacing w:line="276" w:lineRule="auto"/>
        <w:ind w:firstLine="709"/>
        <w:jc w:val="both"/>
        <w:rPr>
          <w:sz w:val="28"/>
          <w:szCs w:val="28"/>
        </w:rPr>
      </w:pPr>
      <w:r w:rsidRPr="007E2785">
        <w:rPr>
          <w:sz w:val="28"/>
          <w:szCs w:val="28"/>
        </w:rPr>
        <w:t>Налоговые и неналоговые доходы на 2018 – 2020 годы предусмотрены в соответствии с решением Собрани</w:t>
      </w:r>
      <w:r w:rsidR="00ED5E0B">
        <w:rPr>
          <w:sz w:val="28"/>
          <w:szCs w:val="28"/>
        </w:rPr>
        <w:t xml:space="preserve">я депутатов Федоровского сельского </w:t>
      </w:r>
      <w:r w:rsidR="00ED5E0B">
        <w:rPr>
          <w:sz w:val="28"/>
          <w:szCs w:val="28"/>
        </w:rPr>
        <w:lastRenderedPageBreak/>
        <w:t>поселения от 27.12.2017 № 77</w:t>
      </w:r>
      <w:r w:rsidRPr="007E2785">
        <w:rPr>
          <w:sz w:val="28"/>
          <w:szCs w:val="28"/>
        </w:rPr>
        <w:t xml:space="preserve"> «О бюджете </w:t>
      </w:r>
      <w:r w:rsidR="00ED5E0B">
        <w:rPr>
          <w:sz w:val="28"/>
          <w:szCs w:val="28"/>
        </w:rPr>
        <w:t>Федоровского сельского поселения</w:t>
      </w:r>
      <w:r w:rsidR="00ED5E0B" w:rsidRPr="007E2785">
        <w:rPr>
          <w:sz w:val="28"/>
          <w:szCs w:val="28"/>
        </w:rPr>
        <w:t xml:space="preserve"> </w:t>
      </w:r>
      <w:proofErr w:type="spellStart"/>
      <w:r w:rsidRPr="007E2785">
        <w:rPr>
          <w:sz w:val="28"/>
          <w:szCs w:val="28"/>
        </w:rPr>
        <w:t>Неклиновского</w:t>
      </w:r>
      <w:proofErr w:type="spellEnd"/>
      <w:r w:rsidRPr="007E2785">
        <w:rPr>
          <w:sz w:val="28"/>
          <w:szCs w:val="28"/>
        </w:rPr>
        <w:t xml:space="preserve"> района на 2018 год и на плановый период 2019 и 2020 годов».</w:t>
      </w:r>
    </w:p>
    <w:p w:rsidR="007E2785" w:rsidRPr="001A309D" w:rsidRDefault="007E2785" w:rsidP="00ED5E0B">
      <w:pPr>
        <w:pStyle w:val="a3"/>
        <w:widowControl w:val="0"/>
        <w:spacing w:line="276" w:lineRule="auto"/>
        <w:ind w:firstLine="709"/>
        <w:jc w:val="both"/>
        <w:rPr>
          <w:szCs w:val="28"/>
        </w:rPr>
      </w:pPr>
      <w:r w:rsidRPr="00350A21">
        <w:rPr>
          <w:szCs w:val="28"/>
        </w:rPr>
        <w:t>В</w:t>
      </w:r>
      <w:r w:rsidRPr="001A309D">
        <w:rPr>
          <w:szCs w:val="28"/>
        </w:rPr>
        <w:t xml:space="preserve"> прогнозируемом периоде по данным долгосрочного прогноза социально-экономическо</w:t>
      </w:r>
      <w:r w:rsidR="00ED5E0B">
        <w:rPr>
          <w:szCs w:val="28"/>
        </w:rPr>
        <w:t>го развития Федоровского сельского поселения</w:t>
      </w:r>
      <w:r w:rsidRPr="001A309D">
        <w:rPr>
          <w:szCs w:val="28"/>
        </w:rPr>
        <w:t xml:space="preserve"> на период до 2030 года ожидается рост объемов малого и среднего предпринимательства, сельскохозяйственного производства, инвестиций, оборота розничной торговли. Продолжится увеличение реальной заработной платы и денежных доходов населения.</w:t>
      </w:r>
    </w:p>
    <w:p w:rsidR="007E2785" w:rsidRPr="007E2785" w:rsidRDefault="007E2785" w:rsidP="007E2785">
      <w:pPr>
        <w:spacing w:line="276" w:lineRule="auto"/>
        <w:ind w:firstLine="709"/>
        <w:jc w:val="both"/>
        <w:rPr>
          <w:sz w:val="28"/>
          <w:szCs w:val="28"/>
        </w:rPr>
      </w:pPr>
      <w:r w:rsidRPr="007E2785">
        <w:rPr>
          <w:sz w:val="28"/>
          <w:szCs w:val="28"/>
        </w:rPr>
        <w:t xml:space="preserve">Дальнейшее развитие торговли, малого бизнеса, сохранение инвестиционной активности, эффективное ведение сельского хозяйства позволит улучшить показатели прибыли прибыльных предприятий и спрогнозировать к 2030 году увеличение объема прибыли прибыльных предприятий </w:t>
      </w:r>
      <w:r w:rsidR="00ED5E0B">
        <w:rPr>
          <w:sz w:val="28"/>
          <w:szCs w:val="28"/>
        </w:rPr>
        <w:t>в 1,4</w:t>
      </w:r>
      <w:r w:rsidRPr="007E2785">
        <w:rPr>
          <w:sz w:val="28"/>
          <w:szCs w:val="28"/>
        </w:rPr>
        <w:t xml:space="preserve"> раза к уровню 2015 года.</w:t>
      </w:r>
    </w:p>
    <w:p w:rsidR="007E2785" w:rsidRPr="001A309D" w:rsidRDefault="007E2785" w:rsidP="007E2785">
      <w:pPr>
        <w:pStyle w:val="ConsPlusNormal"/>
        <w:spacing w:line="276" w:lineRule="auto"/>
        <w:ind w:firstLine="709"/>
        <w:jc w:val="both"/>
      </w:pPr>
    </w:p>
    <w:p w:rsidR="007E2785" w:rsidRDefault="007E2785" w:rsidP="007E2785">
      <w:pPr>
        <w:pStyle w:val="ConsPlusNormal"/>
        <w:spacing w:line="276" w:lineRule="auto"/>
        <w:ind w:firstLine="709"/>
        <w:jc w:val="center"/>
      </w:pPr>
      <w:r w:rsidRPr="001A309D">
        <w:t>Основные подходы в части региональной финансовой помощи</w:t>
      </w:r>
    </w:p>
    <w:p w:rsidR="00ED5E0B" w:rsidRPr="001A309D" w:rsidRDefault="00ED5E0B" w:rsidP="007E2785">
      <w:pPr>
        <w:pStyle w:val="ConsPlusNormal"/>
        <w:spacing w:line="276" w:lineRule="auto"/>
        <w:ind w:firstLine="709"/>
        <w:jc w:val="center"/>
      </w:pPr>
    </w:p>
    <w:p w:rsidR="007E2785" w:rsidRPr="00ED5E0B" w:rsidRDefault="007E2785" w:rsidP="007E2785">
      <w:pPr>
        <w:spacing w:line="276" w:lineRule="auto"/>
        <w:ind w:firstLine="709"/>
        <w:jc w:val="both"/>
        <w:textAlignment w:val="baseline"/>
        <w:rPr>
          <w:color w:val="111111"/>
          <w:sz w:val="28"/>
          <w:szCs w:val="28"/>
        </w:rPr>
      </w:pPr>
      <w:r w:rsidRPr="00ED5E0B">
        <w:rPr>
          <w:color w:val="111111"/>
          <w:sz w:val="28"/>
          <w:szCs w:val="28"/>
        </w:rPr>
        <w:t xml:space="preserve">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 </w:t>
      </w:r>
    </w:p>
    <w:p w:rsidR="007E2785" w:rsidRPr="00ED5E0B" w:rsidRDefault="007E2785" w:rsidP="007E2785">
      <w:pPr>
        <w:spacing w:line="276" w:lineRule="auto"/>
        <w:ind w:firstLine="709"/>
        <w:jc w:val="both"/>
        <w:textAlignment w:val="baseline"/>
        <w:rPr>
          <w:color w:val="111111"/>
          <w:sz w:val="28"/>
          <w:szCs w:val="28"/>
        </w:rPr>
      </w:pPr>
      <w:r w:rsidRPr="00ED5E0B">
        <w:rPr>
          <w:color w:val="111111"/>
          <w:sz w:val="28"/>
          <w:szCs w:val="28"/>
        </w:rPr>
        <w:t xml:space="preserve">Учитывая положительную динамику показателей за отчетные годы и рост собственных доходов на долгосрочную </w:t>
      </w:r>
      <w:proofErr w:type="gramStart"/>
      <w:r w:rsidRPr="00ED5E0B">
        <w:rPr>
          <w:color w:val="111111"/>
          <w:sz w:val="28"/>
          <w:szCs w:val="28"/>
        </w:rPr>
        <w:t>перспективу</w:t>
      </w:r>
      <w:proofErr w:type="gramEnd"/>
      <w:r w:rsidRPr="00ED5E0B">
        <w:rPr>
          <w:color w:val="111111"/>
          <w:sz w:val="28"/>
          <w:szCs w:val="28"/>
        </w:rPr>
        <w:t xml:space="preserve"> планируется снижение </w:t>
      </w:r>
      <w:proofErr w:type="spellStart"/>
      <w:r w:rsidRPr="00ED5E0B">
        <w:rPr>
          <w:color w:val="111111"/>
          <w:sz w:val="28"/>
          <w:szCs w:val="28"/>
        </w:rPr>
        <w:t>дотационности</w:t>
      </w:r>
      <w:proofErr w:type="spellEnd"/>
      <w:r w:rsidRPr="00ED5E0B">
        <w:rPr>
          <w:color w:val="111111"/>
          <w:sz w:val="28"/>
          <w:szCs w:val="28"/>
        </w:rPr>
        <w:t xml:space="preserve"> бюджета.</w:t>
      </w:r>
    </w:p>
    <w:p w:rsidR="007E2785" w:rsidRDefault="007E2785" w:rsidP="007E2785">
      <w:pPr>
        <w:pStyle w:val="ConsPlusNormal"/>
        <w:spacing w:line="276" w:lineRule="auto"/>
        <w:ind w:firstLine="709"/>
        <w:jc w:val="both"/>
        <w:rPr>
          <w:color w:val="111111"/>
        </w:rPr>
      </w:pPr>
      <w:r w:rsidRPr="001A309D">
        <w:rPr>
          <w:color w:val="111111"/>
        </w:rPr>
        <w:t>По итогам 2015 года уровен</w:t>
      </w:r>
      <w:r w:rsidR="00ED5E0B">
        <w:rPr>
          <w:color w:val="111111"/>
        </w:rPr>
        <w:t xml:space="preserve">ь </w:t>
      </w:r>
      <w:proofErr w:type="spellStart"/>
      <w:r w:rsidR="00ED5E0B">
        <w:rPr>
          <w:color w:val="111111"/>
        </w:rPr>
        <w:t>дотационности</w:t>
      </w:r>
      <w:proofErr w:type="spellEnd"/>
      <w:r w:rsidR="00ED5E0B">
        <w:rPr>
          <w:color w:val="111111"/>
        </w:rPr>
        <w:t xml:space="preserve"> поселения составил 33,4</w:t>
      </w:r>
      <w:r w:rsidRPr="001A309D">
        <w:rPr>
          <w:color w:val="111111"/>
        </w:rPr>
        <w:t xml:space="preserve">% от собственных доходов бюджета </w:t>
      </w:r>
      <w:r w:rsidR="00ED5E0B">
        <w:t>Федоровского сельского поселения</w:t>
      </w:r>
      <w:r w:rsidR="00ED5E0B" w:rsidRPr="007E2785">
        <w:t xml:space="preserve"> </w:t>
      </w:r>
      <w:proofErr w:type="spellStart"/>
      <w:r w:rsidRPr="001A309D">
        <w:rPr>
          <w:color w:val="111111"/>
        </w:rPr>
        <w:t>Неклиновского</w:t>
      </w:r>
      <w:proofErr w:type="spellEnd"/>
      <w:r w:rsidRPr="001A309D">
        <w:rPr>
          <w:color w:val="111111"/>
        </w:rPr>
        <w:t xml:space="preserve"> района без учета субвенций на переданные полномочия Российской</w:t>
      </w:r>
      <w:r>
        <w:rPr>
          <w:color w:val="111111"/>
        </w:rPr>
        <w:t xml:space="preserve"> Федерации и Ростовской области.</w:t>
      </w:r>
      <w:r w:rsidRPr="001A309D">
        <w:rPr>
          <w:color w:val="111111"/>
        </w:rPr>
        <w:t xml:space="preserve"> </w:t>
      </w:r>
      <w:r>
        <w:rPr>
          <w:color w:val="111111"/>
        </w:rPr>
        <w:t>К 2019</w:t>
      </w:r>
      <w:r w:rsidRPr="001A309D">
        <w:rPr>
          <w:color w:val="111111"/>
        </w:rPr>
        <w:t xml:space="preserve"> году прогнозируется – </w:t>
      </w:r>
      <w:r w:rsidR="00ED5E0B">
        <w:rPr>
          <w:color w:val="111111"/>
        </w:rPr>
        <w:t>19,1</w:t>
      </w:r>
      <w:r w:rsidRPr="001A309D">
        <w:rPr>
          <w:color w:val="111111"/>
        </w:rPr>
        <w:t>%</w:t>
      </w:r>
      <w:r>
        <w:rPr>
          <w:color w:val="111111"/>
        </w:rPr>
        <w:t>.</w:t>
      </w:r>
      <w:r w:rsidRPr="001A309D">
        <w:rPr>
          <w:color w:val="111111"/>
        </w:rPr>
        <w:t xml:space="preserve"> </w:t>
      </w:r>
    </w:p>
    <w:p w:rsidR="007E2785" w:rsidRDefault="007E2785" w:rsidP="007E2785">
      <w:pPr>
        <w:pStyle w:val="ConsPlusNormal"/>
        <w:spacing w:line="276" w:lineRule="auto"/>
        <w:ind w:firstLine="709"/>
        <w:jc w:val="both"/>
        <w:rPr>
          <w:color w:val="111111"/>
        </w:rPr>
      </w:pPr>
      <w:r w:rsidRPr="001A309D">
        <w:rPr>
          <w:color w:val="111111"/>
        </w:rPr>
        <w:t xml:space="preserve">Целевые средства </w:t>
      </w:r>
      <w:r>
        <w:rPr>
          <w:color w:val="111111"/>
        </w:rPr>
        <w:t xml:space="preserve">на 2018 – 2020 годы </w:t>
      </w:r>
      <w:r w:rsidRPr="001A309D">
        <w:rPr>
          <w:color w:val="111111"/>
        </w:rPr>
        <w:t xml:space="preserve">предусмотрены </w:t>
      </w:r>
      <w:r>
        <w:rPr>
          <w:color w:val="111111"/>
        </w:rPr>
        <w:t>в соответствии с утвержденным решением Собрани</w:t>
      </w:r>
      <w:r w:rsidR="00ED5E0B">
        <w:rPr>
          <w:color w:val="111111"/>
        </w:rPr>
        <w:t xml:space="preserve">я депутатов </w:t>
      </w:r>
      <w:r>
        <w:rPr>
          <w:color w:val="111111"/>
        </w:rPr>
        <w:t xml:space="preserve"> </w:t>
      </w:r>
      <w:r w:rsidR="00ED5E0B">
        <w:t>Федоровского сельского поселения</w:t>
      </w:r>
      <w:r w:rsidR="00ED5E0B" w:rsidRPr="007E2785">
        <w:t xml:space="preserve"> </w:t>
      </w:r>
      <w:r w:rsidR="00ED5E0B">
        <w:rPr>
          <w:color w:val="111111"/>
        </w:rPr>
        <w:t>от 27.12.2017 № 77</w:t>
      </w:r>
      <w:r>
        <w:rPr>
          <w:color w:val="111111"/>
        </w:rPr>
        <w:t xml:space="preserve"> «О бюджете </w:t>
      </w:r>
      <w:r w:rsidR="00ED5E0B">
        <w:t>Федоровского сельского поселения</w:t>
      </w:r>
      <w:r w:rsidR="00ED5E0B" w:rsidRPr="007E2785">
        <w:t xml:space="preserve"> </w:t>
      </w:r>
      <w:proofErr w:type="spellStart"/>
      <w:r>
        <w:rPr>
          <w:color w:val="111111"/>
        </w:rPr>
        <w:t>Неклиновского</w:t>
      </w:r>
      <w:proofErr w:type="spellEnd"/>
      <w:r>
        <w:rPr>
          <w:color w:val="111111"/>
        </w:rPr>
        <w:t xml:space="preserve"> района на 2018 год и на плановый период 2019 и 2020 годов».</w:t>
      </w:r>
    </w:p>
    <w:p w:rsidR="007E2785" w:rsidRDefault="007E2785" w:rsidP="007E2785">
      <w:pPr>
        <w:pStyle w:val="ConsPlusNormal"/>
        <w:spacing w:line="276" w:lineRule="auto"/>
        <w:ind w:firstLine="709"/>
        <w:jc w:val="both"/>
        <w:rPr>
          <w:color w:val="111111"/>
        </w:rPr>
      </w:pPr>
      <w:r>
        <w:rPr>
          <w:color w:val="111111"/>
        </w:rPr>
        <w:t>На долгосрочный период с 2021 года целевые средства спрогнозированы на уровне 2019 года в соответствии с утвержденным решением Собрания депу</w:t>
      </w:r>
      <w:r w:rsidR="00ED5E0B">
        <w:rPr>
          <w:color w:val="111111"/>
        </w:rPr>
        <w:t xml:space="preserve">татов </w:t>
      </w:r>
      <w:proofErr w:type="spellStart"/>
      <w:r w:rsidR="00ED5E0B">
        <w:rPr>
          <w:color w:val="111111"/>
        </w:rPr>
        <w:t>Неклиновского</w:t>
      </w:r>
      <w:proofErr w:type="spellEnd"/>
      <w:r w:rsidR="00ED5E0B">
        <w:rPr>
          <w:color w:val="111111"/>
        </w:rPr>
        <w:t xml:space="preserve"> района от 26</w:t>
      </w:r>
      <w:r>
        <w:rPr>
          <w:color w:val="111111"/>
        </w:rPr>
        <w:t xml:space="preserve">.12.2016 № 31 «О бюджете </w:t>
      </w:r>
      <w:r w:rsidR="00ED5E0B">
        <w:t>Федоровского сельского поселения</w:t>
      </w:r>
      <w:r w:rsidR="00ED5E0B" w:rsidRPr="007E2785">
        <w:t xml:space="preserve"> </w:t>
      </w:r>
      <w:proofErr w:type="spellStart"/>
      <w:r>
        <w:rPr>
          <w:color w:val="111111"/>
        </w:rPr>
        <w:t>Неклиновского</w:t>
      </w:r>
      <w:proofErr w:type="spellEnd"/>
      <w:r>
        <w:rPr>
          <w:color w:val="111111"/>
        </w:rPr>
        <w:t xml:space="preserve"> района на 2017 год и на плановый период 2018 и 2019 годов».</w:t>
      </w:r>
    </w:p>
    <w:p w:rsidR="007E2785" w:rsidRPr="001A309D" w:rsidRDefault="007E2785" w:rsidP="007E2785">
      <w:pPr>
        <w:pStyle w:val="ConsPlusNormal"/>
        <w:spacing w:line="276" w:lineRule="auto"/>
        <w:ind w:firstLine="709"/>
        <w:jc w:val="center"/>
      </w:pPr>
      <w:r w:rsidRPr="001A309D">
        <w:t>Основные подходы в части расходов</w:t>
      </w:r>
    </w:p>
    <w:p w:rsidR="007E2785" w:rsidRPr="001A309D" w:rsidRDefault="007E2785" w:rsidP="007E2785">
      <w:pPr>
        <w:pStyle w:val="ConsPlusNormal"/>
        <w:spacing w:line="276" w:lineRule="auto"/>
        <w:ind w:firstLine="709"/>
        <w:jc w:val="both"/>
      </w:pPr>
    </w:p>
    <w:p w:rsidR="007E2785" w:rsidRPr="00ED5E0B" w:rsidRDefault="007E2785" w:rsidP="007E2785">
      <w:pPr>
        <w:spacing w:line="276" w:lineRule="auto"/>
        <w:ind w:firstLine="709"/>
        <w:jc w:val="both"/>
        <w:rPr>
          <w:sz w:val="28"/>
          <w:szCs w:val="28"/>
        </w:rPr>
      </w:pPr>
      <w:r w:rsidRPr="00ED5E0B">
        <w:rPr>
          <w:sz w:val="28"/>
          <w:szCs w:val="28"/>
        </w:rPr>
        <w:t xml:space="preserve">Эффективная бюджетная политика является непременным условием адаптации экономики к новым реалиям. </w:t>
      </w:r>
    </w:p>
    <w:p w:rsidR="007E2785" w:rsidRPr="00ED5E0B" w:rsidRDefault="007E2785" w:rsidP="007E2785">
      <w:pPr>
        <w:spacing w:line="276" w:lineRule="auto"/>
        <w:ind w:firstLine="709"/>
        <w:jc w:val="both"/>
        <w:rPr>
          <w:sz w:val="28"/>
          <w:szCs w:val="28"/>
        </w:rPr>
      </w:pPr>
      <w:r w:rsidRPr="00ED5E0B">
        <w:rPr>
          <w:sz w:val="28"/>
          <w:szCs w:val="28"/>
        </w:rPr>
        <w:lastRenderedPageBreak/>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7E2785" w:rsidRPr="00ED5E0B" w:rsidRDefault="007E2785" w:rsidP="007E2785">
      <w:pPr>
        <w:spacing w:line="276" w:lineRule="auto"/>
        <w:ind w:firstLine="709"/>
        <w:jc w:val="both"/>
        <w:rPr>
          <w:sz w:val="28"/>
          <w:szCs w:val="28"/>
        </w:rPr>
      </w:pPr>
      <w:r w:rsidRPr="00ED5E0B">
        <w:rPr>
          <w:sz w:val="28"/>
          <w:szCs w:val="28"/>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D93C67">
        <w:rPr>
          <w:sz w:val="28"/>
          <w:szCs w:val="28"/>
        </w:rPr>
        <w:t>Федоровского сельского поселения</w:t>
      </w:r>
      <w:r w:rsidRPr="00ED5E0B">
        <w:rPr>
          <w:sz w:val="28"/>
          <w:szCs w:val="28"/>
        </w:rPr>
        <w:t xml:space="preserve">. </w:t>
      </w:r>
    </w:p>
    <w:p w:rsidR="007E2785" w:rsidRPr="00ED5E0B" w:rsidRDefault="007E2785" w:rsidP="007E2785">
      <w:pPr>
        <w:spacing w:line="276" w:lineRule="auto"/>
        <w:ind w:firstLine="709"/>
        <w:jc w:val="both"/>
        <w:rPr>
          <w:sz w:val="28"/>
          <w:szCs w:val="28"/>
        </w:rPr>
      </w:pPr>
      <w:r w:rsidRPr="00ED5E0B">
        <w:rPr>
          <w:sz w:val="28"/>
          <w:szCs w:val="28"/>
        </w:rPr>
        <w:t>В соответствии с федеральными подходами определены основные стратегические направления на долгосрочную перспективу.</w:t>
      </w:r>
    </w:p>
    <w:p w:rsidR="007E2785" w:rsidRPr="00ED5E0B" w:rsidRDefault="007E2785" w:rsidP="007E2785">
      <w:pPr>
        <w:spacing w:line="276" w:lineRule="auto"/>
        <w:ind w:firstLine="709"/>
        <w:jc w:val="both"/>
        <w:rPr>
          <w:sz w:val="28"/>
          <w:szCs w:val="28"/>
        </w:rPr>
      </w:pPr>
      <w:r w:rsidRPr="00ED5E0B">
        <w:rPr>
          <w:sz w:val="28"/>
          <w:szCs w:val="28"/>
        </w:rPr>
        <w:t>Необходимо перейти на новое качество муниципального управления. На уровне  субъекта будет разработана и внедрена концепция перевода работы госаппарата и аппарата муниципального управления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муниципального управления. Достижения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rsidR="007E2785" w:rsidRPr="00ED5E0B" w:rsidRDefault="007E2785" w:rsidP="007E2785">
      <w:pPr>
        <w:spacing w:line="276" w:lineRule="auto"/>
        <w:ind w:firstLine="709"/>
        <w:jc w:val="both"/>
        <w:rPr>
          <w:sz w:val="28"/>
          <w:szCs w:val="28"/>
        </w:rPr>
      </w:pPr>
      <w:r w:rsidRPr="00ED5E0B">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w:t>
      </w:r>
      <w:r w:rsidR="00D93C67">
        <w:rPr>
          <w:sz w:val="28"/>
          <w:szCs w:val="28"/>
        </w:rPr>
        <w:t xml:space="preserve"> зарплата </w:t>
      </w:r>
      <w:r w:rsidRPr="00ED5E0B">
        <w:rPr>
          <w:sz w:val="28"/>
          <w:szCs w:val="28"/>
        </w:rPr>
        <w:t xml:space="preserve"> работников учреждений культуры.</w:t>
      </w:r>
    </w:p>
    <w:p w:rsidR="007E2785" w:rsidRPr="00ED5E0B" w:rsidRDefault="007E2785" w:rsidP="007E2785">
      <w:pPr>
        <w:spacing w:line="276" w:lineRule="auto"/>
        <w:ind w:firstLine="709"/>
        <w:jc w:val="both"/>
        <w:rPr>
          <w:sz w:val="28"/>
          <w:szCs w:val="28"/>
        </w:rPr>
      </w:pPr>
      <w:r w:rsidRPr="00ED5E0B">
        <w:rPr>
          <w:sz w:val="28"/>
          <w:szCs w:val="28"/>
        </w:rPr>
        <w:t>на расширении доступности дополнительного образования.</w:t>
      </w:r>
    </w:p>
    <w:p w:rsidR="007E2785" w:rsidRPr="00ED5E0B" w:rsidRDefault="007E2785" w:rsidP="007E2785">
      <w:pPr>
        <w:shd w:val="clear" w:color="auto" w:fill="FFFFFF"/>
        <w:ind w:firstLine="709"/>
        <w:jc w:val="both"/>
        <w:textAlignment w:val="baseline"/>
        <w:rPr>
          <w:color w:val="111111"/>
          <w:sz w:val="28"/>
          <w:szCs w:val="28"/>
        </w:rPr>
      </w:pPr>
      <w:r w:rsidRPr="00ED5E0B">
        <w:rPr>
          <w:color w:val="111111"/>
          <w:sz w:val="28"/>
          <w:szCs w:val="28"/>
        </w:rPr>
        <w:t>На период</w:t>
      </w:r>
      <w:r w:rsidR="00D93C67">
        <w:rPr>
          <w:color w:val="111111"/>
          <w:sz w:val="28"/>
          <w:szCs w:val="28"/>
        </w:rPr>
        <w:t xml:space="preserve"> до 2025 года в регионе и поселении</w:t>
      </w:r>
      <w:r w:rsidRPr="00ED5E0B">
        <w:rPr>
          <w:color w:val="111111"/>
          <w:sz w:val="28"/>
          <w:szCs w:val="28"/>
        </w:rPr>
        <w:t xml:space="preserve"> будут реализовываться приоритетные проекты по основным направлениям стратегического развития Российской Федерации. </w:t>
      </w:r>
    </w:p>
    <w:p w:rsidR="007E2785" w:rsidRPr="00ED5E0B" w:rsidRDefault="007E2785" w:rsidP="007E2785">
      <w:pPr>
        <w:shd w:val="clear" w:color="auto" w:fill="FFFFFF"/>
        <w:spacing w:line="276" w:lineRule="auto"/>
        <w:ind w:firstLine="709"/>
        <w:jc w:val="both"/>
        <w:textAlignment w:val="baseline"/>
        <w:rPr>
          <w:color w:val="111111"/>
          <w:sz w:val="28"/>
          <w:szCs w:val="28"/>
        </w:rPr>
      </w:pPr>
      <w:r w:rsidRPr="00ED5E0B">
        <w:rPr>
          <w:color w:val="111111"/>
          <w:sz w:val="28"/>
          <w:szCs w:val="28"/>
        </w:rPr>
        <w:t>На федеральном уровне определено 11 стратегических направлений, которые можно сгруппировать по двум основным блокам.</w:t>
      </w:r>
    </w:p>
    <w:p w:rsidR="007E2785" w:rsidRPr="00ED5E0B" w:rsidRDefault="007E2785" w:rsidP="007E2785">
      <w:pPr>
        <w:shd w:val="clear" w:color="auto" w:fill="FFFFFF"/>
        <w:spacing w:line="276" w:lineRule="auto"/>
        <w:ind w:firstLine="709"/>
        <w:jc w:val="both"/>
        <w:textAlignment w:val="baseline"/>
        <w:rPr>
          <w:color w:val="111111"/>
          <w:sz w:val="28"/>
          <w:szCs w:val="28"/>
        </w:rPr>
      </w:pPr>
      <w:r w:rsidRPr="00ED5E0B">
        <w:rPr>
          <w:color w:val="111111"/>
          <w:sz w:val="28"/>
          <w:szCs w:val="28"/>
        </w:rPr>
        <w:t>Первый – это решение социальных вопросов, повышение качества жизни. В данном блоке предполагается развитие здравоохранения, образования, заниматься дорогами, работать над улучшением жилищно-коммунальных условий. Отдельное и не менее важное направление – это улучшение экологической обстановки.</w:t>
      </w:r>
    </w:p>
    <w:p w:rsidR="007E2785" w:rsidRPr="00ED5E0B" w:rsidRDefault="007E2785" w:rsidP="007E2785">
      <w:pPr>
        <w:shd w:val="clear" w:color="auto" w:fill="FFFFFF"/>
        <w:spacing w:line="276" w:lineRule="auto"/>
        <w:ind w:firstLine="709"/>
        <w:jc w:val="both"/>
        <w:textAlignment w:val="baseline"/>
        <w:rPr>
          <w:color w:val="111111"/>
          <w:sz w:val="28"/>
          <w:szCs w:val="28"/>
        </w:rPr>
      </w:pPr>
      <w:r w:rsidRPr="00ED5E0B">
        <w:rPr>
          <w:color w:val="111111"/>
          <w:sz w:val="28"/>
          <w:szCs w:val="28"/>
        </w:rPr>
        <w:t>Второй блок посвящён развитию экономики и выведения её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w:t>
      </w:r>
    </w:p>
    <w:p w:rsidR="007E2785" w:rsidRPr="00ED5E0B" w:rsidRDefault="007E2785" w:rsidP="007E2785">
      <w:pPr>
        <w:spacing w:line="276" w:lineRule="auto"/>
        <w:ind w:firstLine="709"/>
        <w:jc w:val="both"/>
        <w:rPr>
          <w:sz w:val="28"/>
          <w:szCs w:val="28"/>
        </w:rPr>
      </w:pPr>
    </w:p>
    <w:p w:rsidR="007E2785" w:rsidRPr="001A309D" w:rsidRDefault="007E2785" w:rsidP="007E2785">
      <w:pPr>
        <w:spacing w:line="276" w:lineRule="auto"/>
        <w:ind w:firstLine="709"/>
        <w:jc w:val="center"/>
        <w:rPr>
          <w:szCs w:val="28"/>
        </w:rPr>
      </w:pPr>
    </w:p>
    <w:p w:rsidR="007E2785" w:rsidRPr="00D93C67" w:rsidRDefault="007E2785" w:rsidP="007E2785">
      <w:pPr>
        <w:spacing w:line="276" w:lineRule="auto"/>
        <w:ind w:firstLine="709"/>
        <w:jc w:val="center"/>
        <w:rPr>
          <w:sz w:val="28"/>
          <w:szCs w:val="28"/>
        </w:rPr>
      </w:pPr>
      <w:r w:rsidRPr="00D93C67">
        <w:rPr>
          <w:sz w:val="28"/>
          <w:szCs w:val="28"/>
        </w:rPr>
        <w:t>Основные подходы к долговой политике</w:t>
      </w:r>
    </w:p>
    <w:p w:rsidR="007E2785" w:rsidRPr="00D93C67" w:rsidRDefault="007E2785" w:rsidP="007E2785">
      <w:pPr>
        <w:spacing w:line="276" w:lineRule="auto"/>
        <w:ind w:firstLine="709"/>
        <w:jc w:val="both"/>
        <w:rPr>
          <w:sz w:val="28"/>
          <w:szCs w:val="28"/>
        </w:rPr>
      </w:pPr>
    </w:p>
    <w:p w:rsidR="007E2785" w:rsidRPr="00DF1E57" w:rsidRDefault="007E2785" w:rsidP="007E2785">
      <w:pPr>
        <w:pStyle w:val="ConsPlusNormal"/>
        <w:spacing w:line="276" w:lineRule="auto"/>
        <w:ind w:firstLine="709"/>
        <w:jc w:val="both"/>
      </w:pPr>
      <w:r w:rsidRPr="00DF1E57">
        <w:t>Основной целью долгов</w:t>
      </w:r>
      <w:r w:rsidR="00D93C67">
        <w:t>ой политики Федоровского сельского поселения</w:t>
      </w:r>
      <w:r w:rsidRPr="00DF1E57">
        <w:t xml:space="preserve"> на период до 2028 года будет являться уменьшение и отсутствие муниципального долга и минимизация расходов на его обслуживание.</w:t>
      </w:r>
    </w:p>
    <w:p w:rsidR="007E2785" w:rsidRPr="00DF1E57" w:rsidRDefault="007E2785" w:rsidP="007E2785">
      <w:pPr>
        <w:pStyle w:val="ConsPlusNormal"/>
        <w:spacing w:line="276" w:lineRule="auto"/>
        <w:ind w:firstLine="709"/>
        <w:jc w:val="both"/>
      </w:pPr>
      <w:r w:rsidRPr="00DF1E57">
        <w:t>Учитывая с</w:t>
      </w:r>
      <w:r w:rsidR="00D93C67">
        <w:t>балансированность бюджета поселения</w:t>
      </w:r>
      <w:r w:rsidRPr="00DF1E57">
        <w:t>, в 2017-2028 годах кредитные рес</w:t>
      </w:r>
      <w:r w:rsidR="008508F1">
        <w:t xml:space="preserve">урсы </w:t>
      </w:r>
      <w:proofErr w:type="gramStart"/>
      <w:r w:rsidR="008508F1">
        <w:t>привлекать</w:t>
      </w:r>
      <w:proofErr w:type="gramEnd"/>
      <w:r w:rsidR="008508F1">
        <w:t xml:space="preserve"> не планируется.».</w:t>
      </w:r>
      <w:r w:rsidRPr="00DF1E57">
        <w:t xml:space="preserve"> </w:t>
      </w:r>
    </w:p>
    <w:p w:rsidR="007E2785" w:rsidRDefault="007E2785" w:rsidP="007E2785">
      <w:pPr>
        <w:pStyle w:val="ConsPlusNormal"/>
        <w:spacing w:line="276" w:lineRule="auto"/>
        <w:ind w:firstLine="709"/>
        <w:jc w:val="both"/>
      </w:pPr>
    </w:p>
    <w:sectPr w:rsidR="007E2785" w:rsidSect="002D39B6">
      <w:pgSz w:w="11907" w:h="16839" w:code="9"/>
      <w:pgMar w:top="851"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2B" w:rsidRDefault="002F532B">
      <w:r>
        <w:separator/>
      </w:r>
    </w:p>
  </w:endnote>
  <w:endnote w:type="continuationSeparator" w:id="0">
    <w:p w:rsidR="002F532B" w:rsidRDefault="002F5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899"/>
      <w:docPartObj>
        <w:docPartGallery w:val="Page Numbers (Bottom of Page)"/>
        <w:docPartUnique/>
      </w:docPartObj>
    </w:sdtPr>
    <w:sdtContent>
      <w:p w:rsidR="00064B0A" w:rsidRDefault="00296BF9">
        <w:pPr>
          <w:pStyle w:val="a6"/>
          <w:jc w:val="right"/>
        </w:pPr>
        <w:fldSimple w:instr=" PAGE   \* MERGEFORMAT ">
          <w:r w:rsidR="008508F1">
            <w:rPr>
              <w:noProof/>
            </w:rPr>
            <w:t>2</w:t>
          </w:r>
        </w:fldSimple>
      </w:p>
    </w:sdtContent>
  </w:sdt>
  <w:p w:rsidR="00064B0A" w:rsidRDefault="00064B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0A" w:rsidRDefault="00296BF9" w:rsidP="00D00358">
    <w:pPr>
      <w:pStyle w:val="a6"/>
      <w:framePr w:wrap="around" w:vAnchor="text" w:hAnchor="margin" w:xAlign="right" w:y="1"/>
      <w:rPr>
        <w:rStyle w:val="a9"/>
      </w:rPr>
    </w:pPr>
    <w:r>
      <w:rPr>
        <w:rStyle w:val="a9"/>
      </w:rPr>
      <w:fldChar w:fldCharType="begin"/>
    </w:r>
    <w:r w:rsidR="00064B0A">
      <w:rPr>
        <w:rStyle w:val="a9"/>
      </w:rPr>
      <w:instrText xml:space="preserve">PAGE  </w:instrText>
    </w:r>
    <w:r>
      <w:rPr>
        <w:rStyle w:val="a9"/>
      </w:rPr>
      <w:fldChar w:fldCharType="end"/>
    </w:r>
  </w:p>
  <w:p w:rsidR="00064B0A" w:rsidRDefault="00064B0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0A" w:rsidRDefault="00296BF9" w:rsidP="00D00358">
    <w:pPr>
      <w:pStyle w:val="a6"/>
      <w:framePr w:wrap="around" w:vAnchor="text" w:hAnchor="margin" w:xAlign="right" w:y="1"/>
      <w:rPr>
        <w:rStyle w:val="a9"/>
      </w:rPr>
    </w:pPr>
    <w:r>
      <w:rPr>
        <w:rStyle w:val="a9"/>
      </w:rPr>
      <w:fldChar w:fldCharType="begin"/>
    </w:r>
    <w:r w:rsidR="00064B0A">
      <w:rPr>
        <w:rStyle w:val="a9"/>
      </w:rPr>
      <w:instrText xml:space="preserve">PAGE  </w:instrText>
    </w:r>
    <w:r>
      <w:rPr>
        <w:rStyle w:val="a9"/>
      </w:rPr>
      <w:fldChar w:fldCharType="separate"/>
    </w:r>
    <w:r w:rsidR="008508F1">
      <w:rPr>
        <w:rStyle w:val="a9"/>
        <w:noProof/>
      </w:rPr>
      <w:t>4</w:t>
    </w:r>
    <w:r>
      <w:rPr>
        <w:rStyle w:val="a9"/>
      </w:rPr>
      <w:fldChar w:fldCharType="end"/>
    </w:r>
  </w:p>
  <w:p w:rsidR="00064B0A" w:rsidRPr="005756B2" w:rsidRDefault="00064B0A" w:rsidP="0004307E">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2B" w:rsidRDefault="002F532B">
      <w:r>
        <w:separator/>
      </w:r>
    </w:p>
  </w:footnote>
  <w:footnote w:type="continuationSeparator" w:id="0">
    <w:p w:rsidR="002F532B" w:rsidRDefault="002F5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0F"/>
    <w:multiLevelType w:val="hybridMultilevel"/>
    <w:tmpl w:val="4ADEB57A"/>
    <w:lvl w:ilvl="0" w:tplc="CEBA6CC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63764"/>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ADB153F"/>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CA00569"/>
    <w:multiLevelType w:val="multilevel"/>
    <w:tmpl w:val="61AC7DFA"/>
    <w:lvl w:ilvl="0">
      <w:start w:val="1"/>
      <w:numFmt w:val="decimal"/>
      <w:lvlText w:val="%1"/>
      <w:lvlJc w:val="left"/>
      <w:pPr>
        <w:ind w:left="810" w:hanging="810"/>
      </w:pPr>
      <w:rPr>
        <w:rFonts w:hint="default"/>
      </w:rPr>
    </w:lvl>
    <w:lvl w:ilvl="1">
      <w:start w:val="2"/>
      <w:numFmt w:val="decimal"/>
      <w:lvlText w:val="%1.%2"/>
      <w:lvlJc w:val="left"/>
      <w:pPr>
        <w:ind w:left="1093" w:hanging="810"/>
      </w:pPr>
      <w:rPr>
        <w:rFonts w:hint="default"/>
      </w:rPr>
    </w:lvl>
    <w:lvl w:ilvl="2">
      <w:start w:val="3"/>
      <w:numFmt w:val="decimal"/>
      <w:lvlText w:val="%1.%2.%3"/>
      <w:lvlJc w:val="left"/>
      <w:pPr>
        <w:ind w:left="1376" w:hanging="81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FF94D41"/>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5773100D"/>
    <w:multiLevelType w:val="hybridMultilevel"/>
    <w:tmpl w:val="E25A4F42"/>
    <w:lvl w:ilvl="0" w:tplc="9F46DB3A">
      <w:start w:val="1"/>
      <w:numFmt w:val="decimal"/>
      <w:suff w:val="nothing"/>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44D9"/>
    <w:rsid w:val="000103A2"/>
    <w:rsid w:val="0001219A"/>
    <w:rsid w:val="00014DF5"/>
    <w:rsid w:val="00020042"/>
    <w:rsid w:val="000266B0"/>
    <w:rsid w:val="00033C69"/>
    <w:rsid w:val="00036535"/>
    <w:rsid w:val="0004307E"/>
    <w:rsid w:val="000452BC"/>
    <w:rsid w:val="000501B0"/>
    <w:rsid w:val="00050C68"/>
    <w:rsid w:val="0005372C"/>
    <w:rsid w:val="00054D8B"/>
    <w:rsid w:val="000559D5"/>
    <w:rsid w:val="00060F3C"/>
    <w:rsid w:val="00064B0A"/>
    <w:rsid w:val="000808D6"/>
    <w:rsid w:val="000A6B47"/>
    <w:rsid w:val="000A726F"/>
    <w:rsid w:val="000B4002"/>
    <w:rsid w:val="000B66C7"/>
    <w:rsid w:val="000C430D"/>
    <w:rsid w:val="000C5AFE"/>
    <w:rsid w:val="000F2B40"/>
    <w:rsid w:val="000F5B6A"/>
    <w:rsid w:val="00104E0D"/>
    <w:rsid w:val="0010504A"/>
    <w:rsid w:val="00116BFA"/>
    <w:rsid w:val="00125DE3"/>
    <w:rsid w:val="00131602"/>
    <w:rsid w:val="00153B21"/>
    <w:rsid w:val="00173714"/>
    <w:rsid w:val="00180ECD"/>
    <w:rsid w:val="001962A9"/>
    <w:rsid w:val="001A3BDD"/>
    <w:rsid w:val="001A4233"/>
    <w:rsid w:val="001B2D1C"/>
    <w:rsid w:val="001C1D98"/>
    <w:rsid w:val="001D0A56"/>
    <w:rsid w:val="001D2690"/>
    <w:rsid w:val="001D4255"/>
    <w:rsid w:val="001F4BE3"/>
    <w:rsid w:val="001F4D48"/>
    <w:rsid w:val="001F6D02"/>
    <w:rsid w:val="001F7600"/>
    <w:rsid w:val="00233014"/>
    <w:rsid w:val="00233F79"/>
    <w:rsid w:val="002504E8"/>
    <w:rsid w:val="00254382"/>
    <w:rsid w:val="00254AF2"/>
    <w:rsid w:val="0026440E"/>
    <w:rsid w:val="0027031E"/>
    <w:rsid w:val="00285E78"/>
    <w:rsid w:val="0028703B"/>
    <w:rsid w:val="00296BF9"/>
    <w:rsid w:val="002A2062"/>
    <w:rsid w:val="002A31A1"/>
    <w:rsid w:val="002B6527"/>
    <w:rsid w:val="002C135C"/>
    <w:rsid w:val="002C5E60"/>
    <w:rsid w:val="002D1955"/>
    <w:rsid w:val="002D39B6"/>
    <w:rsid w:val="002E65D5"/>
    <w:rsid w:val="002F532B"/>
    <w:rsid w:val="002F63E3"/>
    <w:rsid w:val="002F74D7"/>
    <w:rsid w:val="0030124B"/>
    <w:rsid w:val="00313D3A"/>
    <w:rsid w:val="00317387"/>
    <w:rsid w:val="00336BA4"/>
    <w:rsid w:val="003411BC"/>
    <w:rsid w:val="00341FC1"/>
    <w:rsid w:val="0035070A"/>
    <w:rsid w:val="0037040B"/>
    <w:rsid w:val="0038614E"/>
    <w:rsid w:val="003921D8"/>
    <w:rsid w:val="003A3A15"/>
    <w:rsid w:val="003B0D67"/>
    <w:rsid w:val="003B2193"/>
    <w:rsid w:val="003D03C9"/>
    <w:rsid w:val="003F15AA"/>
    <w:rsid w:val="00405AE4"/>
    <w:rsid w:val="00407B71"/>
    <w:rsid w:val="004112C4"/>
    <w:rsid w:val="0041593B"/>
    <w:rsid w:val="004236A0"/>
    <w:rsid w:val="00425061"/>
    <w:rsid w:val="0043686A"/>
    <w:rsid w:val="00441069"/>
    <w:rsid w:val="00444636"/>
    <w:rsid w:val="00450AC0"/>
    <w:rsid w:val="00453869"/>
    <w:rsid w:val="00462102"/>
    <w:rsid w:val="004711EC"/>
    <w:rsid w:val="0047234F"/>
    <w:rsid w:val="00480BC7"/>
    <w:rsid w:val="004871AA"/>
    <w:rsid w:val="00493463"/>
    <w:rsid w:val="004B6870"/>
    <w:rsid w:val="004B6A5C"/>
    <w:rsid w:val="004E78FD"/>
    <w:rsid w:val="004F7011"/>
    <w:rsid w:val="00510411"/>
    <w:rsid w:val="00513DAC"/>
    <w:rsid w:val="00515D9C"/>
    <w:rsid w:val="00522C61"/>
    <w:rsid w:val="00530121"/>
    <w:rsid w:val="00531FBD"/>
    <w:rsid w:val="0053366A"/>
    <w:rsid w:val="005400F4"/>
    <w:rsid w:val="00550011"/>
    <w:rsid w:val="00561E07"/>
    <w:rsid w:val="00574360"/>
    <w:rsid w:val="005756B2"/>
    <w:rsid w:val="00587BF6"/>
    <w:rsid w:val="00593C1A"/>
    <w:rsid w:val="00595B8B"/>
    <w:rsid w:val="005C5FF3"/>
    <w:rsid w:val="005D70AB"/>
    <w:rsid w:val="005E295A"/>
    <w:rsid w:val="005F164B"/>
    <w:rsid w:val="005F2668"/>
    <w:rsid w:val="005F6A37"/>
    <w:rsid w:val="006069F7"/>
    <w:rsid w:val="00611679"/>
    <w:rsid w:val="00613D7D"/>
    <w:rsid w:val="006207F7"/>
    <w:rsid w:val="0062159F"/>
    <w:rsid w:val="006564DB"/>
    <w:rsid w:val="00660EE3"/>
    <w:rsid w:val="00676B57"/>
    <w:rsid w:val="0068511F"/>
    <w:rsid w:val="006A6C8C"/>
    <w:rsid w:val="006A77B0"/>
    <w:rsid w:val="006B6C09"/>
    <w:rsid w:val="006C150F"/>
    <w:rsid w:val="007120F8"/>
    <w:rsid w:val="00713024"/>
    <w:rsid w:val="0071774E"/>
    <w:rsid w:val="007219F0"/>
    <w:rsid w:val="007225C3"/>
    <w:rsid w:val="00727193"/>
    <w:rsid w:val="00762EBF"/>
    <w:rsid w:val="007730B1"/>
    <w:rsid w:val="00782222"/>
    <w:rsid w:val="00791A3A"/>
    <w:rsid w:val="007936ED"/>
    <w:rsid w:val="007B6388"/>
    <w:rsid w:val="007C0A5F"/>
    <w:rsid w:val="007C4169"/>
    <w:rsid w:val="007D41BA"/>
    <w:rsid w:val="007E2785"/>
    <w:rsid w:val="008017E3"/>
    <w:rsid w:val="0080290C"/>
    <w:rsid w:val="00803F3C"/>
    <w:rsid w:val="00804CFE"/>
    <w:rsid w:val="00811C94"/>
    <w:rsid w:val="00811CF1"/>
    <w:rsid w:val="00821EDA"/>
    <w:rsid w:val="008344D9"/>
    <w:rsid w:val="008438D7"/>
    <w:rsid w:val="0084505C"/>
    <w:rsid w:val="008508F1"/>
    <w:rsid w:val="00860E5A"/>
    <w:rsid w:val="00865BED"/>
    <w:rsid w:val="00867AB6"/>
    <w:rsid w:val="00870FFE"/>
    <w:rsid w:val="008716BD"/>
    <w:rsid w:val="0088454E"/>
    <w:rsid w:val="008A26EE"/>
    <w:rsid w:val="008B6AD3"/>
    <w:rsid w:val="008D6DDD"/>
    <w:rsid w:val="008F0781"/>
    <w:rsid w:val="00910044"/>
    <w:rsid w:val="009122B1"/>
    <w:rsid w:val="00913129"/>
    <w:rsid w:val="00917C70"/>
    <w:rsid w:val="009228DF"/>
    <w:rsid w:val="00924E84"/>
    <w:rsid w:val="00943A28"/>
    <w:rsid w:val="00947FCC"/>
    <w:rsid w:val="00951FEF"/>
    <w:rsid w:val="00977BD0"/>
    <w:rsid w:val="00982A76"/>
    <w:rsid w:val="00985A10"/>
    <w:rsid w:val="009877A5"/>
    <w:rsid w:val="009B6DBA"/>
    <w:rsid w:val="009D250C"/>
    <w:rsid w:val="009F5A91"/>
    <w:rsid w:val="00A061D7"/>
    <w:rsid w:val="00A12E4F"/>
    <w:rsid w:val="00A21C09"/>
    <w:rsid w:val="00A30E81"/>
    <w:rsid w:val="00A34804"/>
    <w:rsid w:val="00A47C07"/>
    <w:rsid w:val="00A67B50"/>
    <w:rsid w:val="00A8719D"/>
    <w:rsid w:val="00A941CF"/>
    <w:rsid w:val="00A948A8"/>
    <w:rsid w:val="00A97A56"/>
    <w:rsid w:val="00AB2D3D"/>
    <w:rsid w:val="00AC4EE9"/>
    <w:rsid w:val="00AD15B2"/>
    <w:rsid w:val="00AE2601"/>
    <w:rsid w:val="00AF767D"/>
    <w:rsid w:val="00B12B6D"/>
    <w:rsid w:val="00B15C5E"/>
    <w:rsid w:val="00B22F6A"/>
    <w:rsid w:val="00B31114"/>
    <w:rsid w:val="00B35935"/>
    <w:rsid w:val="00B37E63"/>
    <w:rsid w:val="00B444A2"/>
    <w:rsid w:val="00B4764C"/>
    <w:rsid w:val="00B62CAE"/>
    <w:rsid w:val="00B62CFB"/>
    <w:rsid w:val="00B63A18"/>
    <w:rsid w:val="00B7011F"/>
    <w:rsid w:val="00B72D61"/>
    <w:rsid w:val="00B8231A"/>
    <w:rsid w:val="00B855F4"/>
    <w:rsid w:val="00B87426"/>
    <w:rsid w:val="00B9777E"/>
    <w:rsid w:val="00BB55C0"/>
    <w:rsid w:val="00BB77EA"/>
    <w:rsid w:val="00BC0920"/>
    <w:rsid w:val="00BE50E3"/>
    <w:rsid w:val="00BF39F0"/>
    <w:rsid w:val="00C11FDF"/>
    <w:rsid w:val="00C51EF3"/>
    <w:rsid w:val="00C572C4"/>
    <w:rsid w:val="00C731BB"/>
    <w:rsid w:val="00C73D3E"/>
    <w:rsid w:val="00CA151C"/>
    <w:rsid w:val="00CB0DBB"/>
    <w:rsid w:val="00CB1900"/>
    <w:rsid w:val="00CB43C1"/>
    <w:rsid w:val="00CC018A"/>
    <w:rsid w:val="00CC2A42"/>
    <w:rsid w:val="00CD077D"/>
    <w:rsid w:val="00CE5183"/>
    <w:rsid w:val="00CF29A8"/>
    <w:rsid w:val="00D00358"/>
    <w:rsid w:val="00D00B67"/>
    <w:rsid w:val="00D058CC"/>
    <w:rsid w:val="00D109A6"/>
    <w:rsid w:val="00D13E83"/>
    <w:rsid w:val="00D31381"/>
    <w:rsid w:val="00D33743"/>
    <w:rsid w:val="00D73323"/>
    <w:rsid w:val="00D859CA"/>
    <w:rsid w:val="00D91D30"/>
    <w:rsid w:val="00D93C67"/>
    <w:rsid w:val="00DA5359"/>
    <w:rsid w:val="00DB1062"/>
    <w:rsid w:val="00DB4D6B"/>
    <w:rsid w:val="00DC2302"/>
    <w:rsid w:val="00DD3369"/>
    <w:rsid w:val="00DE50C1"/>
    <w:rsid w:val="00DE5377"/>
    <w:rsid w:val="00E04378"/>
    <w:rsid w:val="00E138E0"/>
    <w:rsid w:val="00E17058"/>
    <w:rsid w:val="00E207D6"/>
    <w:rsid w:val="00E3132E"/>
    <w:rsid w:val="00E342DF"/>
    <w:rsid w:val="00E36EA0"/>
    <w:rsid w:val="00E42913"/>
    <w:rsid w:val="00E50CF2"/>
    <w:rsid w:val="00E61F30"/>
    <w:rsid w:val="00E657E1"/>
    <w:rsid w:val="00E67DF0"/>
    <w:rsid w:val="00E7274C"/>
    <w:rsid w:val="00E74E00"/>
    <w:rsid w:val="00E75C57"/>
    <w:rsid w:val="00E76A4E"/>
    <w:rsid w:val="00E86F85"/>
    <w:rsid w:val="00E9626F"/>
    <w:rsid w:val="00EB7D02"/>
    <w:rsid w:val="00EC40AD"/>
    <w:rsid w:val="00ED0BFC"/>
    <w:rsid w:val="00ED4D21"/>
    <w:rsid w:val="00ED5E0B"/>
    <w:rsid w:val="00ED72D3"/>
    <w:rsid w:val="00EF29AB"/>
    <w:rsid w:val="00EF56AF"/>
    <w:rsid w:val="00F02C40"/>
    <w:rsid w:val="00F03F0C"/>
    <w:rsid w:val="00F075C9"/>
    <w:rsid w:val="00F1552E"/>
    <w:rsid w:val="00F243E5"/>
    <w:rsid w:val="00F24917"/>
    <w:rsid w:val="00F30D40"/>
    <w:rsid w:val="00F3433B"/>
    <w:rsid w:val="00F410DF"/>
    <w:rsid w:val="00F56114"/>
    <w:rsid w:val="00F8225E"/>
    <w:rsid w:val="00F86418"/>
    <w:rsid w:val="00F9297B"/>
    <w:rsid w:val="00F964C2"/>
    <w:rsid w:val="00FA6611"/>
    <w:rsid w:val="00FC1678"/>
    <w:rsid w:val="00FC391F"/>
    <w:rsid w:val="00FD350A"/>
    <w:rsid w:val="00FF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05C"/>
  </w:style>
  <w:style w:type="paragraph" w:styleId="1">
    <w:name w:val="heading 1"/>
    <w:basedOn w:val="a"/>
    <w:next w:val="a"/>
    <w:link w:val="10"/>
    <w:qFormat/>
    <w:rsid w:val="0084505C"/>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505C"/>
    <w:rPr>
      <w:sz w:val="28"/>
    </w:rPr>
  </w:style>
  <w:style w:type="paragraph" w:styleId="a5">
    <w:name w:val="Body Text Indent"/>
    <w:basedOn w:val="a"/>
    <w:rsid w:val="0084505C"/>
    <w:pPr>
      <w:ind w:firstLine="709"/>
      <w:jc w:val="both"/>
    </w:pPr>
    <w:rPr>
      <w:sz w:val="28"/>
    </w:rPr>
  </w:style>
  <w:style w:type="paragraph" w:customStyle="1" w:styleId="Postan">
    <w:name w:val="Postan"/>
    <w:basedOn w:val="a"/>
    <w:rsid w:val="0084505C"/>
    <w:pPr>
      <w:jc w:val="center"/>
    </w:pPr>
    <w:rPr>
      <w:sz w:val="28"/>
    </w:rPr>
  </w:style>
  <w:style w:type="paragraph" w:styleId="a6">
    <w:name w:val="footer"/>
    <w:basedOn w:val="a"/>
    <w:link w:val="a7"/>
    <w:uiPriority w:val="99"/>
    <w:rsid w:val="0084505C"/>
    <w:pPr>
      <w:tabs>
        <w:tab w:val="center" w:pos="4153"/>
        <w:tab w:val="right" w:pos="8306"/>
      </w:tabs>
    </w:pPr>
  </w:style>
  <w:style w:type="paragraph" w:styleId="a8">
    <w:name w:val="header"/>
    <w:basedOn w:val="a"/>
    <w:rsid w:val="0084505C"/>
    <w:pPr>
      <w:tabs>
        <w:tab w:val="center" w:pos="4153"/>
        <w:tab w:val="right" w:pos="8306"/>
      </w:tabs>
    </w:pPr>
  </w:style>
  <w:style w:type="character" w:styleId="a9">
    <w:name w:val="page number"/>
    <w:basedOn w:val="a0"/>
    <w:rsid w:val="0084505C"/>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rsid w:val="008344D9"/>
    <w:rPr>
      <w:rFonts w:ascii="AG Souvenir" w:hAnsi="AG Souvenir"/>
      <w:b/>
      <w:spacing w:val="38"/>
      <w:sz w:val="28"/>
    </w:rPr>
  </w:style>
  <w:style w:type="character" w:customStyle="1" w:styleId="a4">
    <w:name w:val="Основной текст Знак"/>
    <w:basedOn w:val="a0"/>
    <w:link w:val="a3"/>
    <w:rsid w:val="008344D9"/>
    <w:rPr>
      <w:sz w:val="28"/>
    </w:rPr>
  </w:style>
  <w:style w:type="paragraph" w:styleId="ac">
    <w:name w:val="No Spacing"/>
    <w:uiPriority w:val="1"/>
    <w:qFormat/>
    <w:rsid w:val="008344D9"/>
    <w:rPr>
      <w:rFonts w:ascii="Calibri" w:eastAsia="Calibri" w:hAnsi="Calibri"/>
      <w:sz w:val="22"/>
      <w:szCs w:val="22"/>
      <w:lang w:eastAsia="en-US"/>
    </w:rPr>
  </w:style>
  <w:style w:type="paragraph" w:customStyle="1" w:styleId="ConsPlusNormal">
    <w:name w:val="ConsPlusNormal"/>
    <w:rsid w:val="008344D9"/>
    <w:pPr>
      <w:autoSpaceDE w:val="0"/>
      <w:autoSpaceDN w:val="0"/>
      <w:adjustRightInd w:val="0"/>
    </w:pPr>
    <w:rPr>
      <w:sz w:val="28"/>
      <w:szCs w:val="28"/>
    </w:rPr>
  </w:style>
  <w:style w:type="character" w:customStyle="1" w:styleId="3">
    <w:name w:val="Основной текст (3)_"/>
    <w:basedOn w:val="a0"/>
    <w:link w:val="30"/>
    <w:uiPriority w:val="99"/>
    <w:locked/>
    <w:rsid w:val="008344D9"/>
    <w:rPr>
      <w:b/>
      <w:bCs/>
      <w:sz w:val="31"/>
      <w:szCs w:val="31"/>
      <w:shd w:val="clear" w:color="auto" w:fill="FFFFFF"/>
    </w:rPr>
  </w:style>
  <w:style w:type="paragraph" w:customStyle="1" w:styleId="30">
    <w:name w:val="Основной текст (3)"/>
    <w:basedOn w:val="a"/>
    <w:link w:val="3"/>
    <w:uiPriority w:val="99"/>
    <w:rsid w:val="008344D9"/>
    <w:pPr>
      <w:widowControl w:val="0"/>
      <w:shd w:val="clear" w:color="auto" w:fill="FFFFFF"/>
      <w:spacing w:before="180" w:after="720" w:line="547" w:lineRule="exact"/>
      <w:jc w:val="both"/>
    </w:pPr>
    <w:rPr>
      <w:b/>
      <w:bCs/>
      <w:sz w:val="31"/>
      <w:szCs w:val="31"/>
    </w:rPr>
  </w:style>
  <w:style w:type="character" w:customStyle="1" w:styleId="a7">
    <w:name w:val="Нижний колонтитул Знак"/>
    <w:basedOn w:val="a0"/>
    <w:link w:val="a6"/>
    <w:uiPriority w:val="99"/>
    <w:rsid w:val="00DE5377"/>
  </w:style>
  <w:style w:type="paragraph" w:styleId="ad">
    <w:name w:val="List Paragraph"/>
    <w:basedOn w:val="a"/>
    <w:uiPriority w:val="34"/>
    <w:qFormat/>
    <w:rsid w:val="005E2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uiPriority w:val="99"/>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rsid w:val="008344D9"/>
    <w:rPr>
      <w:rFonts w:ascii="AG Souvenir" w:hAnsi="AG Souvenir"/>
      <w:b/>
      <w:spacing w:val="38"/>
      <w:sz w:val="28"/>
    </w:rPr>
  </w:style>
  <w:style w:type="character" w:customStyle="1" w:styleId="a4">
    <w:name w:val="Основной текст Знак"/>
    <w:basedOn w:val="a0"/>
    <w:link w:val="a3"/>
    <w:rsid w:val="008344D9"/>
    <w:rPr>
      <w:sz w:val="28"/>
    </w:rPr>
  </w:style>
  <w:style w:type="paragraph" w:styleId="ac">
    <w:name w:val="No Spacing"/>
    <w:uiPriority w:val="1"/>
    <w:qFormat/>
    <w:rsid w:val="008344D9"/>
    <w:rPr>
      <w:rFonts w:ascii="Calibri" w:eastAsia="Calibri" w:hAnsi="Calibri"/>
      <w:sz w:val="22"/>
      <w:szCs w:val="22"/>
      <w:lang w:eastAsia="en-US"/>
    </w:rPr>
  </w:style>
  <w:style w:type="paragraph" w:customStyle="1" w:styleId="ConsPlusNormal">
    <w:name w:val="ConsPlusNormal"/>
    <w:rsid w:val="008344D9"/>
    <w:pPr>
      <w:autoSpaceDE w:val="0"/>
      <w:autoSpaceDN w:val="0"/>
      <w:adjustRightInd w:val="0"/>
    </w:pPr>
    <w:rPr>
      <w:sz w:val="28"/>
      <w:szCs w:val="28"/>
    </w:rPr>
  </w:style>
  <w:style w:type="character" w:customStyle="1" w:styleId="3">
    <w:name w:val="Основной текст (3)_"/>
    <w:basedOn w:val="a0"/>
    <w:link w:val="30"/>
    <w:uiPriority w:val="99"/>
    <w:locked/>
    <w:rsid w:val="008344D9"/>
    <w:rPr>
      <w:b/>
      <w:bCs/>
      <w:sz w:val="31"/>
      <w:szCs w:val="31"/>
      <w:shd w:val="clear" w:color="auto" w:fill="FFFFFF"/>
    </w:rPr>
  </w:style>
  <w:style w:type="paragraph" w:customStyle="1" w:styleId="30">
    <w:name w:val="Основной текст (3)"/>
    <w:basedOn w:val="a"/>
    <w:link w:val="3"/>
    <w:uiPriority w:val="99"/>
    <w:rsid w:val="008344D9"/>
    <w:pPr>
      <w:widowControl w:val="0"/>
      <w:shd w:val="clear" w:color="auto" w:fill="FFFFFF"/>
      <w:spacing w:before="180" w:after="720" w:line="547" w:lineRule="exact"/>
      <w:jc w:val="both"/>
    </w:pPr>
    <w:rPr>
      <w:b/>
      <w:bCs/>
      <w:sz w:val="31"/>
      <w:szCs w:val="31"/>
    </w:rPr>
  </w:style>
  <w:style w:type="character" w:customStyle="1" w:styleId="a7">
    <w:name w:val="Нижний колонтитул Знак"/>
    <w:basedOn w:val="a0"/>
    <w:link w:val="a6"/>
    <w:uiPriority w:val="99"/>
    <w:rsid w:val="00DE5377"/>
  </w:style>
</w:styles>
</file>

<file path=word/webSettings.xml><?xml version="1.0" encoding="utf-8"?>
<w:webSettings xmlns:r="http://schemas.openxmlformats.org/officeDocument/2006/relationships" xmlns:w="http://schemas.openxmlformats.org/wordprocessingml/2006/main">
  <w:divs>
    <w:div w:id="3143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05A90-0CD7-4ACE-B81D-F41DACB8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Admin</cp:lastModifiedBy>
  <cp:revision>17</cp:revision>
  <cp:lastPrinted>2018-02-13T04:21:00Z</cp:lastPrinted>
  <dcterms:created xsi:type="dcterms:W3CDTF">2018-02-13T04:21:00Z</dcterms:created>
  <dcterms:modified xsi:type="dcterms:W3CDTF">2018-02-21T05:03:00Z</dcterms:modified>
</cp:coreProperties>
</file>