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3B871" w14:textId="0938BB18" w:rsidR="00F24917" w:rsidRPr="000476B3" w:rsidRDefault="000476B3" w:rsidP="00D00358">
      <w:pPr>
        <w:jc w:val="center"/>
        <w:rPr>
          <w:sz w:val="32"/>
          <w:szCs w:val="32"/>
          <w:u w:val="single"/>
        </w:rPr>
      </w:pPr>
      <w:r>
        <w:tab/>
      </w:r>
      <w:r>
        <w:tab/>
      </w:r>
      <w:r>
        <w:tab/>
      </w:r>
      <w:r>
        <w:tab/>
      </w:r>
      <w:r>
        <w:tab/>
      </w:r>
      <w:r>
        <w:tab/>
      </w:r>
      <w:r>
        <w:tab/>
      </w:r>
      <w:r>
        <w:tab/>
      </w:r>
      <w:r>
        <w:tab/>
        <w:t xml:space="preserve">      </w:t>
      </w:r>
    </w:p>
    <w:p w14:paraId="058771C4" w14:textId="77777777" w:rsidR="00D65857" w:rsidRPr="001071E7" w:rsidRDefault="00D65857" w:rsidP="00D65857">
      <w:pPr>
        <w:ind w:left="-567" w:right="481" w:firstLine="567"/>
        <w:jc w:val="center"/>
        <w:rPr>
          <w:b/>
          <w:sz w:val="36"/>
          <w:szCs w:val="36"/>
          <w:lang w:eastAsia="ar-SA"/>
        </w:rPr>
      </w:pPr>
      <w:r w:rsidRPr="001071E7">
        <w:rPr>
          <w:rFonts w:ascii="Arial" w:hAnsi="Arial" w:cs="Arial"/>
          <w:sz w:val="36"/>
          <w:lang w:eastAsia="ar-SA"/>
        </w:rPr>
        <w:t xml:space="preserve">           </w:t>
      </w:r>
      <w:r w:rsidRPr="001071E7">
        <w:rPr>
          <w:rFonts w:ascii="Arial" w:hAnsi="Arial" w:cs="Arial"/>
          <w:noProof/>
          <w:sz w:val="36"/>
          <w:lang w:eastAsia="ar-SA"/>
        </w:rPr>
        <w:drawing>
          <wp:inline distT="0" distB="0" distL="0" distR="0" wp14:anchorId="6632741F" wp14:editId="389DB815">
            <wp:extent cx="708660" cy="922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922020"/>
                    </a:xfrm>
                    <a:prstGeom prst="rect">
                      <a:avLst/>
                    </a:prstGeom>
                    <a:solidFill>
                      <a:srgbClr val="FFFFFF"/>
                    </a:solidFill>
                    <a:ln>
                      <a:noFill/>
                    </a:ln>
                  </pic:spPr>
                </pic:pic>
              </a:graphicData>
            </a:graphic>
          </wp:inline>
        </w:drawing>
      </w:r>
    </w:p>
    <w:p w14:paraId="38240DD9" w14:textId="77777777" w:rsidR="00D65857" w:rsidRPr="001071E7" w:rsidRDefault="00D65857" w:rsidP="00D65857">
      <w:pPr>
        <w:spacing w:line="0" w:lineRule="atLeast"/>
        <w:jc w:val="center"/>
        <w:rPr>
          <w:b/>
          <w:sz w:val="36"/>
          <w:szCs w:val="36"/>
          <w:lang w:eastAsia="ar-SA"/>
        </w:rPr>
      </w:pPr>
      <w:r w:rsidRPr="001071E7">
        <w:rPr>
          <w:b/>
          <w:sz w:val="36"/>
          <w:szCs w:val="36"/>
          <w:lang w:eastAsia="ar-SA"/>
        </w:rPr>
        <w:t xml:space="preserve">     АДМИНИСТРАЦИЯ</w:t>
      </w:r>
    </w:p>
    <w:p w14:paraId="5A3406A9" w14:textId="77777777" w:rsidR="00D65857" w:rsidRPr="001071E7" w:rsidRDefault="00D65857" w:rsidP="00D65857">
      <w:pPr>
        <w:spacing w:line="0" w:lineRule="atLeast"/>
        <w:jc w:val="center"/>
        <w:rPr>
          <w:b/>
          <w:sz w:val="36"/>
          <w:szCs w:val="36"/>
          <w:lang w:eastAsia="ar-SA"/>
        </w:rPr>
      </w:pPr>
      <w:r w:rsidRPr="001071E7">
        <w:rPr>
          <w:b/>
          <w:sz w:val="36"/>
          <w:szCs w:val="36"/>
          <w:lang w:eastAsia="ar-SA"/>
        </w:rPr>
        <w:t>Федоровского сельского поселения</w:t>
      </w:r>
    </w:p>
    <w:p w14:paraId="18F07084" w14:textId="77777777" w:rsidR="00D65857" w:rsidRPr="001071E7" w:rsidRDefault="00D65857" w:rsidP="00D65857">
      <w:pPr>
        <w:spacing w:line="0" w:lineRule="atLeast"/>
        <w:jc w:val="center"/>
        <w:rPr>
          <w:lang w:eastAsia="ar-SA"/>
        </w:rPr>
      </w:pPr>
      <w:r w:rsidRPr="001071E7">
        <w:rPr>
          <w:b/>
          <w:sz w:val="36"/>
          <w:szCs w:val="36"/>
          <w:lang w:eastAsia="ar-SA"/>
        </w:rPr>
        <w:t xml:space="preserve">    Неклиновского района Ростовской области</w:t>
      </w:r>
    </w:p>
    <w:p w14:paraId="5B1939BD" w14:textId="77777777" w:rsidR="00D65857" w:rsidRPr="001071E7" w:rsidRDefault="00D65857" w:rsidP="00D65857">
      <w:pPr>
        <w:spacing w:line="0" w:lineRule="atLeast"/>
        <w:jc w:val="right"/>
        <w:rPr>
          <w:i/>
          <w:sz w:val="24"/>
          <w:szCs w:val="28"/>
          <w:lang w:eastAsia="ar-SA"/>
        </w:rPr>
      </w:pPr>
      <w:r w:rsidRPr="001071E7">
        <w:rPr>
          <w:noProof/>
          <w:lang w:eastAsia="ar-SA"/>
        </w:rPr>
        <mc:AlternateContent>
          <mc:Choice Requires="wps">
            <w:drawing>
              <wp:anchor distT="0" distB="0" distL="114300" distR="114300" simplePos="0" relativeHeight="251659264" behindDoc="0" locked="0" layoutInCell="1" allowOverlap="1" wp14:anchorId="15ABC9E9" wp14:editId="7A6D9FAC">
                <wp:simplePos x="0" y="0"/>
                <wp:positionH relativeFrom="column">
                  <wp:posOffset>-10160</wp:posOffset>
                </wp:positionH>
                <wp:positionV relativeFrom="paragraph">
                  <wp:posOffset>14605</wp:posOffset>
                </wp:positionV>
                <wp:extent cx="6257925" cy="0"/>
                <wp:effectExtent l="27940" t="24130" r="2921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E4D5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" strokeweight="1.32mm">
                <v:stroke joinstyle="miter" endcap="square"/>
              </v:line>
            </w:pict>
          </mc:Fallback>
        </mc:AlternateContent>
      </w:r>
      <w:r w:rsidRPr="001071E7">
        <w:rPr>
          <w:i/>
          <w:sz w:val="24"/>
          <w:szCs w:val="28"/>
          <w:lang w:eastAsia="ar-SA"/>
        </w:rPr>
        <w:t xml:space="preserve"> </w:t>
      </w:r>
    </w:p>
    <w:p w14:paraId="71C8F3EE" w14:textId="77777777" w:rsidR="00D65857" w:rsidRPr="00D65857" w:rsidRDefault="00D65857" w:rsidP="00D65857">
      <w:pPr>
        <w:jc w:val="center"/>
        <w:rPr>
          <w:sz w:val="28"/>
          <w:szCs w:val="28"/>
          <w:lang w:eastAsia="ar-SA"/>
        </w:rPr>
      </w:pPr>
      <w:r w:rsidRPr="001071E7">
        <w:rPr>
          <w:b/>
          <w:szCs w:val="28"/>
          <w:lang w:eastAsia="ar-SA"/>
        </w:rPr>
        <w:t xml:space="preserve">         </w:t>
      </w:r>
      <w:r w:rsidRPr="00D65857">
        <w:rPr>
          <w:b/>
          <w:sz w:val="28"/>
          <w:szCs w:val="28"/>
          <w:lang w:eastAsia="ar-SA"/>
        </w:rPr>
        <w:t xml:space="preserve">ПОСТАНОВЛЕНИЕ                                 </w:t>
      </w:r>
    </w:p>
    <w:p w14:paraId="4542DD5C" w14:textId="77777777" w:rsidR="00D65857" w:rsidRPr="00D65857" w:rsidRDefault="00D65857" w:rsidP="00D65857">
      <w:pPr>
        <w:jc w:val="center"/>
        <w:rPr>
          <w:sz w:val="28"/>
          <w:szCs w:val="28"/>
          <w:lang w:eastAsia="ar-SA"/>
        </w:rPr>
      </w:pPr>
    </w:p>
    <w:p w14:paraId="3132DB7A" w14:textId="77777777" w:rsidR="00D65857" w:rsidRPr="00D65857" w:rsidRDefault="00D65857" w:rsidP="00D65857">
      <w:pPr>
        <w:jc w:val="center"/>
        <w:rPr>
          <w:sz w:val="28"/>
          <w:szCs w:val="28"/>
          <w:lang w:eastAsia="ar-SA"/>
        </w:rPr>
      </w:pPr>
      <w:r w:rsidRPr="00D65857">
        <w:rPr>
          <w:sz w:val="28"/>
          <w:szCs w:val="28"/>
          <w:lang w:eastAsia="ar-SA"/>
        </w:rPr>
        <w:t>с. Федоровка</w:t>
      </w:r>
    </w:p>
    <w:p w14:paraId="071AB4FC" w14:textId="5E9D3B8A" w:rsidR="00D65857" w:rsidRPr="00D65857" w:rsidRDefault="00D65857" w:rsidP="00D65857">
      <w:pPr>
        <w:jc w:val="both"/>
        <w:rPr>
          <w:b/>
          <w:sz w:val="28"/>
          <w:szCs w:val="28"/>
          <w:u w:val="single"/>
          <w:lang w:eastAsia="ar-SA"/>
        </w:rPr>
      </w:pPr>
      <w:r w:rsidRPr="00D65857">
        <w:rPr>
          <w:sz w:val="28"/>
          <w:szCs w:val="28"/>
          <w:lang w:eastAsia="ar-SA"/>
        </w:rPr>
        <w:t>«</w:t>
      </w:r>
      <w:r w:rsidR="00572ED3">
        <w:rPr>
          <w:sz w:val="28"/>
          <w:szCs w:val="28"/>
          <w:lang w:eastAsia="ar-SA"/>
        </w:rPr>
        <w:t>01</w:t>
      </w:r>
      <w:r w:rsidRPr="00D65857">
        <w:rPr>
          <w:sz w:val="28"/>
          <w:szCs w:val="28"/>
          <w:lang w:eastAsia="ar-SA"/>
        </w:rPr>
        <w:t xml:space="preserve">» </w:t>
      </w:r>
      <w:r w:rsidR="00572ED3">
        <w:rPr>
          <w:sz w:val="28"/>
          <w:szCs w:val="28"/>
          <w:lang w:eastAsia="ar-SA"/>
        </w:rPr>
        <w:t>октября</w:t>
      </w:r>
      <w:r w:rsidRPr="00D65857">
        <w:rPr>
          <w:sz w:val="28"/>
          <w:szCs w:val="28"/>
          <w:lang w:eastAsia="ar-SA"/>
        </w:rPr>
        <w:t xml:space="preserve"> 2020г.    </w:t>
      </w:r>
      <w:r w:rsidRPr="00D65857">
        <w:rPr>
          <w:sz w:val="28"/>
          <w:szCs w:val="28"/>
          <w:lang w:eastAsia="ar-SA"/>
        </w:rPr>
        <w:tab/>
      </w:r>
      <w:r w:rsidRPr="00D65857">
        <w:rPr>
          <w:sz w:val="28"/>
          <w:szCs w:val="28"/>
          <w:lang w:eastAsia="ar-SA"/>
        </w:rPr>
        <w:tab/>
        <w:t xml:space="preserve">                                                              № </w:t>
      </w:r>
      <w:r w:rsidR="00572ED3">
        <w:rPr>
          <w:sz w:val="28"/>
          <w:szCs w:val="28"/>
          <w:lang w:eastAsia="ar-SA"/>
        </w:rPr>
        <w:t>66</w:t>
      </w:r>
    </w:p>
    <w:p w14:paraId="269DDCF9" w14:textId="77777777" w:rsidR="00F24917" w:rsidRPr="0053366A" w:rsidRDefault="00F24917">
      <w:pPr>
        <w:jc w:val="center"/>
        <w:rPr>
          <w:b/>
          <w:spacing w:val="30"/>
          <w:sz w:val="26"/>
          <w:szCs w:val="26"/>
        </w:rPr>
      </w:pPr>
    </w:p>
    <w:p w14:paraId="1133037E" w14:textId="77777777" w:rsidR="002D0ADC" w:rsidRDefault="00973134" w:rsidP="002D0ADC">
      <w:pPr>
        <w:widowControl w:val="0"/>
        <w:spacing w:line="226" w:lineRule="auto"/>
        <w:jc w:val="center"/>
        <w:outlineLvl w:val="0"/>
        <w:rPr>
          <w:b/>
          <w:sz w:val="28"/>
          <w:szCs w:val="28"/>
        </w:rPr>
      </w:pPr>
      <w:r>
        <w:rPr>
          <w:b/>
          <w:sz w:val="28"/>
          <w:szCs w:val="28"/>
        </w:rPr>
        <w:t xml:space="preserve">О внесении изменения </w:t>
      </w:r>
    </w:p>
    <w:p w14:paraId="6D19B3BD" w14:textId="77777777" w:rsidR="002D0ADC" w:rsidRDefault="00973134" w:rsidP="002D0ADC">
      <w:pPr>
        <w:widowControl w:val="0"/>
        <w:spacing w:line="226" w:lineRule="auto"/>
        <w:jc w:val="center"/>
        <w:outlineLvl w:val="0"/>
        <w:rPr>
          <w:b/>
          <w:sz w:val="28"/>
          <w:szCs w:val="28"/>
        </w:rPr>
      </w:pPr>
      <w:r>
        <w:rPr>
          <w:b/>
          <w:sz w:val="28"/>
          <w:szCs w:val="28"/>
        </w:rPr>
        <w:t xml:space="preserve">в </w:t>
      </w:r>
      <w:r w:rsidR="00BF6841">
        <w:rPr>
          <w:b/>
          <w:sz w:val="28"/>
          <w:szCs w:val="28"/>
        </w:rPr>
        <w:t>постановление</w:t>
      </w:r>
      <w:r w:rsidR="002D0ADC">
        <w:rPr>
          <w:b/>
          <w:sz w:val="28"/>
          <w:szCs w:val="28"/>
        </w:rPr>
        <w:t xml:space="preserve"> </w:t>
      </w:r>
      <w:r w:rsidR="00BF6841">
        <w:rPr>
          <w:b/>
          <w:sz w:val="28"/>
          <w:szCs w:val="28"/>
        </w:rPr>
        <w:t>Администрации</w:t>
      </w:r>
      <w:r>
        <w:rPr>
          <w:b/>
          <w:sz w:val="28"/>
          <w:szCs w:val="28"/>
        </w:rPr>
        <w:t xml:space="preserve"> </w:t>
      </w:r>
    </w:p>
    <w:p w14:paraId="0E1157FE" w14:textId="52C2F68E" w:rsidR="00973134" w:rsidRDefault="00BF6841" w:rsidP="002D0ADC">
      <w:pPr>
        <w:widowControl w:val="0"/>
        <w:spacing w:line="226" w:lineRule="auto"/>
        <w:jc w:val="center"/>
        <w:outlineLvl w:val="0"/>
        <w:rPr>
          <w:b/>
          <w:sz w:val="28"/>
          <w:szCs w:val="28"/>
        </w:rPr>
      </w:pPr>
      <w:r>
        <w:rPr>
          <w:b/>
          <w:sz w:val="28"/>
          <w:szCs w:val="28"/>
        </w:rPr>
        <w:t>Федоровского сельского поселения</w:t>
      </w:r>
      <w:r w:rsidR="00973134">
        <w:rPr>
          <w:b/>
          <w:sz w:val="28"/>
          <w:szCs w:val="28"/>
        </w:rPr>
        <w:t xml:space="preserve"> от </w:t>
      </w:r>
      <w:r w:rsidR="00F47FDE">
        <w:rPr>
          <w:b/>
          <w:sz w:val="28"/>
          <w:szCs w:val="28"/>
        </w:rPr>
        <w:t>06</w:t>
      </w:r>
      <w:r w:rsidR="00973134">
        <w:rPr>
          <w:b/>
          <w:sz w:val="28"/>
          <w:szCs w:val="28"/>
        </w:rPr>
        <w:t>.</w:t>
      </w:r>
      <w:r w:rsidR="00F47FDE">
        <w:rPr>
          <w:b/>
          <w:sz w:val="28"/>
          <w:szCs w:val="28"/>
        </w:rPr>
        <w:t>12</w:t>
      </w:r>
      <w:r w:rsidR="00973134">
        <w:rPr>
          <w:b/>
          <w:sz w:val="28"/>
          <w:szCs w:val="28"/>
        </w:rPr>
        <w:t>.20</w:t>
      </w:r>
      <w:r w:rsidR="000476B3">
        <w:rPr>
          <w:b/>
          <w:sz w:val="28"/>
          <w:szCs w:val="28"/>
        </w:rPr>
        <w:t>1</w:t>
      </w:r>
      <w:r w:rsidR="00F47FDE">
        <w:rPr>
          <w:b/>
          <w:sz w:val="28"/>
          <w:szCs w:val="28"/>
        </w:rPr>
        <w:t>9</w:t>
      </w:r>
      <w:r w:rsidR="00973134">
        <w:rPr>
          <w:b/>
          <w:sz w:val="28"/>
          <w:szCs w:val="28"/>
        </w:rPr>
        <w:t xml:space="preserve"> № </w:t>
      </w:r>
      <w:r w:rsidR="00F47FDE">
        <w:rPr>
          <w:b/>
          <w:sz w:val="28"/>
          <w:szCs w:val="28"/>
        </w:rPr>
        <w:t>107</w:t>
      </w:r>
    </w:p>
    <w:p w14:paraId="4A696857" w14:textId="77777777" w:rsidR="00973134" w:rsidRPr="002D0ADC" w:rsidRDefault="00973134" w:rsidP="002D0ADC">
      <w:pPr>
        <w:widowControl w:val="0"/>
        <w:spacing w:line="226" w:lineRule="auto"/>
        <w:jc w:val="center"/>
        <w:outlineLvl w:val="0"/>
        <w:rPr>
          <w:b/>
          <w:sz w:val="24"/>
          <w:szCs w:val="24"/>
        </w:rPr>
      </w:pPr>
    </w:p>
    <w:p w14:paraId="21F8A3A2" w14:textId="52887C46" w:rsidR="00973134" w:rsidRDefault="00973134" w:rsidP="002D0ADC">
      <w:pPr>
        <w:spacing w:line="226" w:lineRule="auto"/>
        <w:ind w:firstLine="709"/>
        <w:jc w:val="both"/>
      </w:pPr>
    </w:p>
    <w:p w14:paraId="591476D3" w14:textId="011F5DFD" w:rsidR="000476B3" w:rsidRDefault="000476B3" w:rsidP="002D0ADC">
      <w:pPr>
        <w:spacing w:line="226" w:lineRule="auto"/>
        <w:ind w:firstLine="709"/>
        <w:jc w:val="both"/>
      </w:pPr>
    </w:p>
    <w:p w14:paraId="2B656484" w14:textId="2BD6F45B" w:rsidR="000476B3" w:rsidRDefault="000476B3" w:rsidP="002D0ADC">
      <w:pPr>
        <w:spacing w:line="226" w:lineRule="auto"/>
        <w:ind w:firstLine="709"/>
        <w:jc w:val="both"/>
        <w:rPr>
          <w:sz w:val="28"/>
          <w:szCs w:val="28"/>
        </w:rPr>
      </w:pPr>
      <w:r w:rsidRPr="000476B3">
        <w:rPr>
          <w:sz w:val="28"/>
          <w:szCs w:val="28"/>
        </w:rPr>
        <w:t>В целях</w:t>
      </w:r>
      <w:r w:rsidR="00F907E1">
        <w:rPr>
          <w:sz w:val="28"/>
          <w:szCs w:val="28"/>
        </w:rPr>
        <w:t xml:space="preserve"> приведения в соответствие с действующим законодательством и оптимизации расходов бюджета Федоровского сельского поселения Неклиновского района</w:t>
      </w:r>
      <w:r w:rsidR="00600BF4">
        <w:rPr>
          <w:sz w:val="28"/>
          <w:szCs w:val="28"/>
        </w:rPr>
        <w:t xml:space="preserve">, </w:t>
      </w:r>
      <w:r>
        <w:rPr>
          <w:sz w:val="28"/>
          <w:szCs w:val="28"/>
        </w:rPr>
        <w:t>Администрация Федоровского сельского поселения</w:t>
      </w:r>
      <w:r w:rsidRPr="000476B3">
        <w:rPr>
          <w:sz w:val="28"/>
          <w:szCs w:val="28"/>
        </w:rPr>
        <w:t xml:space="preserve"> </w:t>
      </w:r>
      <w:r w:rsidRPr="00600BF4">
        <w:rPr>
          <w:b/>
          <w:bCs/>
          <w:sz w:val="28"/>
          <w:szCs w:val="28"/>
        </w:rPr>
        <w:t>постановляет</w:t>
      </w:r>
      <w:r w:rsidRPr="000476B3">
        <w:rPr>
          <w:sz w:val="28"/>
          <w:szCs w:val="28"/>
        </w:rPr>
        <w:t>:</w:t>
      </w:r>
    </w:p>
    <w:p w14:paraId="476C6DE5" w14:textId="25C0D5A4" w:rsidR="000476B3" w:rsidRDefault="000476B3" w:rsidP="002D0ADC">
      <w:pPr>
        <w:spacing w:line="226" w:lineRule="auto"/>
        <w:ind w:firstLine="709"/>
        <w:jc w:val="both"/>
        <w:rPr>
          <w:sz w:val="28"/>
          <w:szCs w:val="28"/>
        </w:rPr>
      </w:pPr>
    </w:p>
    <w:p w14:paraId="15069316" w14:textId="14B54441" w:rsidR="000476B3" w:rsidRPr="000476B3" w:rsidRDefault="000476B3" w:rsidP="000476B3">
      <w:pPr>
        <w:pStyle w:val="s1"/>
        <w:jc w:val="both"/>
        <w:rPr>
          <w:sz w:val="28"/>
          <w:szCs w:val="28"/>
        </w:rPr>
      </w:pPr>
      <w:r>
        <w:rPr>
          <w:sz w:val="28"/>
          <w:szCs w:val="28"/>
        </w:rPr>
        <w:t xml:space="preserve">            </w:t>
      </w:r>
      <w:r w:rsidRPr="000476B3">
        <w:rPr>
          <w:sz w:val="28"/>
          <w:szCs w:val="28"/>
        </w:rPr>
        <w:t>1. Внести в  постановлени</w:t>
      </w:r>
      <w:r>
        <w:rPr>
          <w:sz w:val="28"/>
          <w:szCs w:val="28"/>
        </w:rPr>
        <w:t>е</w:t>
      </w:r>
      <w:r w:rsidRPr="000476B3">
        <w:rPr>
          <w:sz w:val="28"/>
          <w:szCs w:val="28"/>
        </w:rPr>
        <w:t xml:space="preserve"> </w:t>
      </w:r>
      <w:r>
        <w:rPr>
          <w:sz w:val="28"/>
          <w:szCs w:val="28"/>
        </w:rPr>
        <w:t xml:space="preserve">Администрации Федоровского сельского поселения от </w:t>
      </w:r>
      <w:r w:rsidR="00600BF4">
        <w:rPr>
          <w:sz w:val="28"/>
          <w:szCs w:val="28"/>
        </w:rPr>
        <w:t>06</w:t>
      </w:r>
      <w:r>
        <w:rPr>
          <w:sz w:val="28"/>
          <w:szCs w:val="28"/>
        </w:rPr>
        <w:t>.</w:t>
      </w:r>
      <w:r w:rsidR="00600BF4">
        <w:rPr>
          <w:sz w:val="28"/>
          <w:szCs w:val="28"/>
        </w:rPr>
        <w:t>12</w:t>
      </w:r>
      <w:r>
        <w:rPr>
          <w:sz w:val="28"/>
          <w:szCs w:val="28"/>
        </w:rPr>
        <w:t>.201</w:t>
      </w:r>
      <w:r w:rsidR="00600BF4">
        <w:rPr>
          <w:sz w:val="28"/>
          <w:szCs w:val="28"/>
        </w:rPr>
        <w:t>9</w:t>
      </w:r>
      <w:r>
        <w:rPr>
          <w:sz w:val="28"/>
          <w:szCs w:val="28"/>
        </w:rPr>
        <w:t xml:space="preserve"> № </w:t>
      </w:r>
      <w:r w:rsidR="00600BF4">
        <w:rPr>
          <w:sz w:val="28"/>
          <w:szCs w:val="28"/>
        </w:rPr>
        <w:t>107</w:t>
      </w:r>
      <w:r>
        <w:rPr>
          <w:sz w:val="28"/>
          <w:szCs w:val="28"/>
        </w:rPr>
        <w:t xml:space="preserve"> «О</w:t>
      </w:r>
      <w:r w:rsidR="00600BF4">
        <w:rPr>
          <w:sz w:val="28"/>
          <w:szCs w:val="28"/>
        </w:rPr>
        <w:t>б утверждении Порядка организации и финансирования из бюджета Федоровского сельского поселения Неклиновского района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r>
        <w:rPr>
          <w:sz w:val="28"/>
          <w:szCs w:val="28"/>
        </w:rPr>
        <w:t xml:space="preserve">» </w:t>
      </w:r>
      <w:r w:rsidRPr="000476B3">
        <w:rPr>
          <w:sz w:val="28"/>
          <w:szCs w:val="28"/>
        </w:rPr>
        <w:t xml:space="preserve"> изменени</w:t>
      </w:r>
      <w:r w:rsidR="00600BF4">
        <w:rPr>
          <w:sz w:val="28"/>
          <w:szCs w:val="28"/>
        </w:rPr>
        <w:t>е</w:t>
      </w:r>
      <w:r w:rsidRPr="000476B3">
        <w:rPr>
          <w:sz w:val="28"/>
          <w:szCs w:val="28"/>
        </w:rPr>
        <w:t xml:space="preserve"> согласно </w:t>
      </w:r>
      <w:hyperlink r:id="rId8" w:anchor="/document/43785712/entry/1000" w:history="1">
        <w:r w:rsidRPr="001750DA">
          <w:rPr>
            <w:rStyle w:val="ac"/>
            <w:color w:val="auto"/>
            <w:sz w:val="28"/>
            <w:szCs w:val="28"/>
            <w:u w:val="none"/>
          </w:rPr>
          <w:t>приложению</w:t>
        </w:r>
      </w:hyperlink>
      <w:r w:rsidRPr="001750DA">
        <w:rPr>
          <w:sz w:val="28"/>
          <w:szCs w:val="28"/>
        </w:rPr>
        <w:t>.</w:t>
      </w:r>
    </w:p>
    <w:p w14:paraId="38455DC7" w14:textId="6E266556" w:rsidR="000476B3" w:rsidRPr="001750DA" w:rsidRDefault="000476B3" w:rsidP="000476B3">
      <w:pPr>
        <w:pStyle w:val="s1"/>
        <w:jc w:val="both"/>
      </w:pPr>
      <w:r>
        <w:rPr>
          <w:sz w:val="28"/>
          <w:szCs w:val="28"/>
        </w:rPr>
        <w:t xml:space="preserve">           </w:t>
      </w:r>
      <w:r w:rsidRPr="000476B3">
        <w:rPr>
          <w:sz w:val="28"/>
          <w:szCs w:val="28"/>
        </w:rPr>
        <w:t xml:space="preserve">2. Настоящее постановление вступает в силу со дня </w:t>
      </w:r>
      <w:r w:rsidRPr="001750DA">
        <w:rPr>
          <w:sz w:val="28"/>
          <w:szCs w:val="28"/>
        </w:rPr>
        <w:t xml:space="preserve">его </w:t>
      </w:r>
      <w:hyperlink r:id="rId9" w:anchor="/document/43785713/entry/0" w:history="1">
        <w:r w:rsidRPr="001750DA">
          <w:rPr>
            <w:rStyle w:val="ac"/>
            <w:color w:val="auto"/>
            <w:sz w:val="28"/>
            <w:szCs w:val="28"/>
            <w:u w:val="none"/>
          </w:rPr>
          <w:t>официального опубликования</w:t>
        </w:r>
      </w:hyperlink>
      <w:r w:rsidRPr="001750DA">
        <w:rPr>
          <w:sz w:val="28"/>
          <w:szCs w:val="28"/>
        </w:rPr>
        <w:t xml:space="preserve"> (обнародования)</w:t>
      </w:r>
      <w:r w:rsidRPr="001750DA">
        <w:t>.</w:t>
      </w:r>
    </w:p>
    <w:p w14:paraId="5305BBD7" w14:textId="77777777" w:rsidR="000476B3" w:rsidRPr="002D0ADC" w:rsidRDefault="000476B3" w:rsidP="002D0ADC">
      <w:pPr>
        <w:spacing w:line="226" w:lineRule="auto"/>
        <w:ind w:firstLine="709"/>
        <w:jc w:val="both"/>
      </w:pPr>
    </w:p>
    <w:p w14:paraId="435F1EA6" w14:textId="77777777" w:rsidR="00973134" w:rsidRDefault="004D3DA2" w:rsidP="00973134">
      <w:pPr>
        <w:pStyle w:val="Default"/>
        <w:ind w:firstLine="709"/>
        <w:jc w:val="both"/>
        <w:rPr>
          <w:spacing w:val="-2"/>
          <w:sz w:val="28"/>
          <w:szCs w:val="28"/>
        </w:rPr>
      </w:pPr>
      <w:r>
        <w:rPr>
          <w:spacing w:val="-2"/>
          <w:sz w:val="28"/>
          <w:szCs w:val="28"/>
        </w:rPr>
        <w:t>3</w:t>
      </w:r>
      <w:r w:rsidR="00973134">
        <w:rPr>
          <w:spacing w:val="-2"/>
          <w:sz w:val="28"/>
          <w:szCs w:val="28"/>
        </w:rPr>
        <w:t xml:space="preserve">. Контроль за исполнением </w:t>
      </w:r>
      <w:r w:rsidR="00D537DA">
        <w:rPr>
          <w:spacing w:val="-2"/>
          <w:sz w:val="28"/>
          <w:szCs w:val="28"/>
        </w:rPr>
        <w:t xml:space="preserve">настоящего </w:t>
      </w:r>
      <w:r w:rsidR="00697B4A">
        <w:rPr>
          <w:spacing w:val="-2"/>
          <w:sz w:val="28"/>
          <w:szCs w:val="28"/>
        </w:rPr>
        <w:t>постановления</w:t>
      </w:r>
      <w:r w:rsidR="00973134">
        <w:rPr>
          <w:spacing w:val="-2"/>
          <w:sz w:val="28"/>
          <w:szCs w:val="28"/>
        </w:rPr>
        <w:t xml:space="preserve"> оставляю за собой.</w:t>
      </w:r>
    </w:p>
    <w:p w14:paraId="33279428" w14:textId="77777777" w:rsidR="00973134" w:rsidRDefault="00973134" w:rsidP="00973134">
      <w:pPr>
        <w:pStyle w:val="Default"/>
        <w:ind w:firstLine="709"/>
        <w:jc w:val="both"/>
        <w:rPr>
          <w:spacing w:val="-2"/>
          <w:sz w:val="28"/>
          <w:szCs w:val="28"/>
        </w:rPr>
      </w:pPr>
    </w:p>
    <w:p w14:paraId="106B91CF" w14:textId="77777777" w:rsidR="00973134" w:rsidRDefault="00973134" w:rsidP="00973134">
      <w:pPr>
        <w:pStyle w:val="Default"/>
        <w:ind w:firstLine="709"/>
        <w:jc w:val="both"/>
        <w:rPr>
          <w:spacing w:val="-2"/>
          <w:sz w:val="28"/>
          <w:szCs w:val="28"/>
        </w:rPr>
      </w:pPr>
    </w:p>
    <w:p w14:paraId="49389729" w14:textId="77777777" w:rsidR="00973134" w:rsidRDefault="00973134" w:rsidP="00973134">
      <w:pPr>
        <w:widowControl w:val="0"/>
        <w:tabs>
          <w:tab w:val="num" w:pos="1050"/>
        </w:tabs>
        <w:jc w:val="both"/>
        <w:rPr>
          <w:sz w:val="28"/>
          <w:szCs w:val="28"/>
        </w:rPr>
      </w:pPr>
    </w:p>
    <w:p w14:paraId="1B0BD8E9" w14:textId="77777777" w:rsidR="002D0ADC" w:rsidRDefault="00697B4A" w:rsidP="002D0ADC">
      <w:pPr>
        <w:rPr>
          <w:sz w:val="28"/>
        </w:rPr>
      </w:pPr>
      <w:r>
        <w:rPr>
          <w:sz w:val="28"/>
        </w:rPr>
        <w:t>Глава Администрации</w:t>
      </w:r>
    </w:p>
    <w:p w14:paraId="308D3464" w14:textId="77777777" w:rsidR="00697B4A" w:rsidRDefault="00697B4A" w:rsidP="002D0ADC">
      <w:pPr>
        <w:rPr>
          <w:sz w:val="28"/>
        </w:rPr>
      </w:pPr>
      <w:r>
        <w:rPr>
          <w:sz w:val="28"/>
        </w:rPr>
        <w:t>Федоровского сельского поселения</w:t>
      </w:r>
      <w:r>
        <w:rPr>
          <w:sz w:val="28"/>
        </w:rPr>
        <w:tab/>
      </w:r>
      <w:r>
        <w:rPr>
          <w:sz w:val="28"/>
        </w:rPr>
        <w:tab/>
      </w:r>
      <w:r>
        <w:rPr>
          <w:sz w:val="28"/>
        </w:rPr>
        <w:tab/>
      </w:r>
      <w:r>
        <w:rPr>
          <w:sz w:val="28"/>
        </w:rPr>
        <w:tab/>
      </w:r>
      <w:r>
        <w:rPr>
          <w:sz w:val="28"/>
        </w:rPr>
        <w:tab/>
        <w:t>Железняк Л.Н.</w:t>
      </w:r>
    </w:p>
    <w:p w14:paraId="341FC0B0" w14:textId="518605F5" w:rsidR="002D0ADC" w:rsidRDefault="002D0ADC" w:rsidP="002D0ADC">
      <w:pPr>
        <w:rPr>
          <w:sz w:val="28"/>
        </w:rPr>
      </w:pPr>
    </w:p>
    <w:p w14:paraId="1D9F6212" w14:textId="06820CC2" w:rsidR="000476B3" w:rsidRDefault="000476B3" w:rsidP="002D0ADC">
      <w:pPr>
        <w:rPr>
          <w:sz w:val="28"/>
        </w:rPr>
      </w:pPr>
    </w:p>
    <w:p w14:paraId="46301524" w14:textId="3DA7D56D" w:rsidR="000476B3" w:rsidRDefault="000476B3" w:rsidP="002D0ADC">
      <w:pPr>
        <w:rPr>
          <w:sz w:val="28"/>
        </w:rPr>
      </w:pPr>
    </w:p>
    <w:p w14:paraId="6AB39E25" w14:textId="34CC8C38" w:rsidR="000476B3" w:rsidRDefault="000476B3" w:rsidP="000476B3">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Приложение</w:t>
      </w:r>
    </w:p>
    <w:p w14:paraId="262C08CD" w14:textId="71318FBC" w:rsidR="000476B3" w:rsidRDefault="000476B3" w:rsidP="000476B3">
      <w:pPr>
        <w:jc w:val="right"/>
        <w:rPr>
          <w:sz w:val="28"/>
        </w:rPr>
      </w:pPr>
      <w:r>
        <w:rPr>
          <w:sz w:val="28"/>
        </w:rPr>
        <w:t>к постановлению Администрации</w:t>
      </w:r>
    </w:p>
    <w:p w14:paraId="7B6416B3" w14:textId="48637A1F" w:rsidR="000476B3" w:rsidRDefault="000476B3" w:rsidP="000476B3">
      <w:pPr>
        <w:jc w:val="right"/>
        <w:rPr>
          <w:sz w:val="28"/>
        </w:rPr>
      </w:pPr>
      <w:r>
        <w:rPr>
          <w:sz w:val="28"/>
        </w:rPr>
        <w:t>Федоровского сельского поселения</w:t>
      </w:r>
    </w:p>
    <w:p w14:paraId="2B50CB55" w14:textId="6235634B" w:rsidR="000476B3" w:rsidRPr="00096504" w:rsidRDefault="000476B3" w:rsidP="000476B3">
      <w:pPr>
        <w:jc w:val="right"/>
        <w:rPr>
          <w:sz w:val="28"/>
        </w:rPr>
      </w:pPr>
      <w:r>
        <w:rPr>
          <w:sz w:val="28"/>
        </w:rPr>
        <w:t xml:space="preserve">от </w:t>
      </w:r>
      <w:r w:rsidR="00090D50">
        <w:rPr>
          <w:sz w:val="28"/>
        </w:rPr>
        <w:t xml:space="preserve"> </w:t>
      </w:r>
      <w:r w:rsidR="00572ED3">
        <w:rPr>
          <w:sz w:val="28"/>
        </w:rPr>
        <w:t>01</w:t>
      </w:r>
      <w:r w:rsidR="00090D50">
        <w:rPr>
          <w:sz w:val="28"/>
        </w:rPr>
        <w:t>.</w:t>
      </w:r>
      <w:r w:rsidR="00572ED3">
        <w:rPr>
          <w:sz w:val="28"/>
        </w:rPr>
        <w:t>10</w:t>
      </w:r>
      <w:r w:rsidR="00090D50">
        <w:rPr>
          <w:sz w:val="28"/>
        </w:rPr>
        <w:t>.</w:t>
      </w:r>
      <w:r>
        <w:rPr>
          <w:sz w:val="28"/>
        </w:rPr>
        <w:t xml:space="preserve">2020г. № </w:t>
      </w:r>
      <w:r w:rsidR="00572ED3">
        <w:rPr>
          <w:sz w:val="28"/>
        </w:rPr>
        <w:t>66</w:t>
      </w:r>
    </w:p>
    <w:p w14:paraId="2B0F37F8" w14:textId="68B16C10" w:rsidR="000476B3" w:rsidRDefault="000476B3" w:rsidP="00133A67">
      <w:pPr>
        <w:spacing w:before="100" w:beforeAutospacing="1" w:after="100" w:afterAutospacing="1"/>
        <w:jc w:val="center"/>
        <w:rPr>
          <w:sz w:val="28"/>
          <w:szCs w:val="28"/>
        </w:rPr>
      </w:pPr>
      <w:r w:rsidRPr="000476B3">
        <w:rPr>
          <w:sz w:val="28"/>
          <w:szCs w:val="28"/>
        </w:rPr>
        <w:t xml:space="preserve">Изменения, вносимые в </w:t>
      </w:r>
      <w:r w:rsidR="00133A67">
        <w:rPr>
          <w:sz w:val="28"/>
          <w:szCs w:val="28"/>
        </w:rPr>
        <w:t xml:space="preserve">постановление Администрации Федоровского сельского поселения от </w:t>
      </w:r>
      <w:r w:rsidR="00600BF4">
        <w:rPr>
          <w:sz w:val="28"/>
          <w:szCs w:val="28"/>
        </w:rPr>
        <w:t>06</w:t>
      </w:r>
      <w:r w:rsidR="00133A67">
        <w:rPr>
          <w:sz w:val="28"/>
          <w:szCs w:val="28"/>
        </w:rPr>
        <w:t>.</w:t>
      </w:r>
      <w:r w:rsidR="00600BF4">
        <w:rPr>
          <w:sz w:val="28"/>
          <w:szCs w:val="28"/>
        </w:rPr>
        <w:t>12</w:t>
      </w:r>
      <w:r w:rsidR="00133A67">
        <w:rPr>
          <w:sz w:val="28"/>
          <w:szCs w:val="28"/>
        </w:rPr>
        <w:t>.201</w:t>
      </w:r>
      <w:r w:rsidR="00600BF4">
        <w:rPr>
          <w:sz w:val="28"/>
          <w:szCs w:val="28"/>
        </w:rPr>
        <w:t>9</w:t>
      </w:r>
      <w:r w:rsidR="00133A67">
        <w:rPr>
          <w:sz w:val="28"/>
          <w:szCs w:val="28"/>
        </w:rPr>
        <w:t xml:space="preserve"> № </w:t>
      </w:r>
      <w:r w:rsidR="00600BF4">
        <w:rPr>
          <w:sz w:val="28"/>
          <w:szCs w:val="28"/>
        </w:rPr>
        <w:t>107</w:t>
      </w:r>
      <w:r w:rsidR="00133A67">
        <w:rPr>
          <w:sz w:val="28"/>
          <w:szCs w:val="28"/>
        </w:rPr>
        <w:t xml:space="preserve"> «</w:t>
      </w:r>
      <w:r w:rsidR="00600BF4">
        <w:rPr>
          <w:sz w:val="28"/>
          <w:szCs w:val="28"/>
        </w:rPr>
        <w:t>Об утверждении Порядка организации и финансирования из бюджета Федоровского сельского поселения Неклиновского района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r w:rsidR="00133A67">
        <w:rPr>
          <w:sz w:val="28"/>
          <w:szCs w:val="28"/>
        </w:rPr>
        <w:t>»</w:t>
      </w:r>
    </w:p>
    <w:p w14:paraId="4964D83B"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1. В наименование после слов «</w:t>
      </w:r>
      <w:r w:rsidRPr="001777FB">
        <w:rPr>
          <w:bCs/>
          <w:sz w:val="28"/>
          <w:szCs w:val="28"/>
        </w:rPr>
        <w:t>капитальному ремонту</w:t>
      </w:r>
      <w:r w:rsidRPr="001777FB">
        <w:rPr>
          <w:rFonts w:eastAsia="Calibri"/>
          <w:sz w:val="28"/>
          <w:szCs w:val="28"/>
          <w:lang w:eastAsia="en-US"/>
        </w:rPr>
        <w:t>» слово «объектов» заменить словами «</w:t>
      </w:r>
      <w:r>
        <w:rPr>
          <w:rFonts w:eastAsia="Calibri"/>
          <w:sz w:val="28"/>
          <w:szCs w:val="28"/>
          <w:lang w:eastAsia="en-US"/>
        </w:rPr>
        <w:t>..</w:t>
      </w:r>
      <w:r w:rsidRPr="001777FB">
        <w:rPr>
          <w:rFonts w:eastAsia="Calibri"/>
          <w:sz w:val="28"/>
          <w:szCs w:val="28"/>
          <w:lang w:eastAsia="en-US"/>
        </w:rPr>
        <w:t>, сносу объектов капитального строительства».</w:t>
      </w:r>
    </w:p>
    <w:p w14:paraId="3CC83A82"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2. В преамбуле после слов «</w:t>
      </w:r>
      <w:r w:rsidRPr="001777FB">
        <w:rPr>
          <w:bCs/>
          <w:sz w:val="28"/>
          <w:szCs w:val="28"/>
        </w:rPr>
        <w:t>капитальному ремонту</w:t>
      </w:r>
      <w:r w:rsidRPr="001777FB">
        <w:rPr>
          <w:rFonts w:eastAsia="Calibri"/>
          <w:sz w:val="28"/>
          <w:szCs w:val="28"/>
          <w:lang w:eastAsia="en-US"/>
        </w:rPr>
        <w:t>» слово «объектов» заменить словами «</w:t>
      </w:r>
      <w:r>
        <w:rPr>
          <w:rFonts w:eastAsia="Calibri"/>
          <w:sz w:val="28"/>
          <w:szCs w:val="28"/>
          <w:lang w:eastAsia="en-US"/>
        </w:rPr>
        <w:t>..</w:t>
      </w:r>
      <w:r w:rsidRPr="001777FB">
        <w:rPr>
          <w:rFonts w:eastAsia="Calibri"/>
          <w:sz w:val="28"/>
          <w:szCs w:val="28"/>
          <w:lang w:eastAsia="en-US"/>
        </w:rPr>
        <w:t>, сносу объектов капитального строительства».</w:t>
      </w:r>
    </w:p>
    <w:p w14:paraId="6879565B"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3. В пункте 1 после слов «</w:t>
      </w:r>
      <w:r w:rsidRPr="001777FB">
        <w:rPr>
          <w:bCs/>
          <w:sz w:val="28"/>
          <w:szCs w:val="28"/>
        </w:rPr>
        <w:t>капитальному ремонту</w:t>
      </w:r>
      <w:r w:rsidRPr="001777FB">
        <w:rPr>
          <w:rFonts w:eastAsia="Calibri"/>
          <w:sz w:val="28"/>
          <w:szCs w:val="28"/>
          <w:lang w:eastAsia="en-US"/>
        </w:rPr>
        <w:t>» слово «объектов» заменить словами «</w:t>
      </w:r>
      <w:r>
        <w:rPr>
          <w:rFonts w:eastAsia="Calibri"/>
          <w:sz w:val="28"/>
          <w:szCs w:val="28"/>
          <w:lang w:eastAsia="en-US"/>
        </w:rPr>
        <w:t>..</w:t>
      </w:r>
      <w:r w:rsidRPr="001777FB">
        <w:rPr>
          <w:rFonts w:eastAsia="Calibri"/>
          <w:sz w:val="28"/>
          <w:szCs w:val="28"/>
          <w:lang w:eastAsia="en-US"/>
        </w:rPr>
        <w:t>, сносу объектов капитального строительства».</w:t>
      </w:r>
    </w:p>
    <w:p w14:paraId="11F2C5B1" w14:textId="3A182E88"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 xml:space="preserve">4. В </w:t>
      </w:r>
      <w:r>
        <w:rPr>
          <w:rFonts w:eastAsia="Calibri"/>
          <w:sz w:val="28"/>
          <w:szCs w:val="28"/>
          <w:lang w:eastAsia="en-US"/>
        </w:rPr>
        <w:t>абзац</w:t>
      </w:r>
      <w:r w:rsidR="00C9631D">
        <w:rPr>
          <w:rFonts w:eastAsia="Calibri"/>
          <w:sz w:val="28"/>
          <w:szCs w:val="28"/>
          <w:lang w:eastAsia="en-US"/>
        </w:rPr>
        <w:t>е</w:t>
      </w:r>
      <w:r>
        <w:rPr>
          <w:rFonts w:eastAsia="Calibri"/>
          <w:sz w:val="28"/>
          <w:szCs w:val="28"/>
          <w:lang w:eastAsia="en-US"/>
        </w:rPr>
        <w:t xml:space="preserve"> третьем пункта </w:t>
      </w:r>
      <w:r w:rsidRPr="001777FB">
        <w:rPr>
          <w:rFonts w:eastAsia="Calibri"/>
          <w:sz w:val="28"/>
          <w:szCs w:val="28"/>
          <w:lang w:eastAsia="en-US"/>
        </w:rPr>
        <w:t>2 слова «проектно-сметной» заменить словом «проектной».</w:t>
      </w:r>
    </w:p>
    <w:p w14:paraId="2996C89B"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 xml:space="preserve">5. В абзаце четвертом </w:t>
      </w:r>
      <w:r>
        <w:rPr>
          <w:rFonts w:eastAsia="Calibri"/>
          <w:sz w:val="28"/>
          <w:szCs w:val="28"/>
          <w:lang w:eastAsia="en-US"/>
        </w:rPr>
        <w:t>пункта </w:t>
      </w:r>
      <w:r w:rsidRPr="001777FB">
        <w:rPr>
          <w:rFonts w:eastAsia="Calibri"/>
          <w:sz w:val="28"/>
          <w:szCs w:val="28"/>
          <w:lang w:eastAsia="en-US"/>
        </w:rPr>
        <w:t>2.1 слова «проектно-сметной» заменить словом «проектной».</w:t>
      </w:r>
    </w:p>
    <w:p w14:paraId="189AA9B8"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6. В приложении №</w:t>
      </w:r>
      <w:r>
        <w:rPr>
          <w:rFonts w:eastAsia="Calibri"/>
          <w:sz w:val="28"/>
          <w:szCs w:val="28"/>
          <w:lang w:eastAsia="en-US"/>
        </w:rPr>
        <w:t> </w:t>
      </w:r>
      <w:r w:rsidRPr="001777FB">
        <w:rPr>
          <w:rFonts w:eastAsia="Calibri"/>
          <w:sz w:val="28"/>
          <w:szCs w:val="28"/>
          <w:lang w:eastAsia="en-US"/>
        </w:rPr>
        <w:t>1:</w:t>
      </w:r>
    </w:p>
    <w:p w14:paraId="006DAF4B"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pacing w:val="-2"/>
          <w:sz w:val="28"/>
          <w:szCs w:val="28"/>
          <w:lang w:eastAsia="en-US"/>
        </w:rPr>
        <w:t>6.1. В наименование после слов «</w:t>
      </w:r>
      <w:r w:rsidRPr="001777FB">
        <w:rPr>
          <w:bCs/>
          <w:spacing w:val="-2"/>
          <w:sz w:val="28"/>
          <w:szCs w:val="28"/>
        </w:rPr>
        <w:t>капитальному ремонту</w:t>
      </w:r>
      <w:r w:rsidRPr="001777FB">
        <w:rPr>
          <w:rFonts w:eastAsia="Calibri"/>
          <w:spacing w:val="-2"/>
          <w:sz w:val="28"/>
          <w:szCs w:val="28"/>
          <w:lang w:eastAsia="en-US"/>
        </w:rPr>
        <w:t>» слово «объектов»</w:t>
      </w:r>
      <w:r w:rsidRPr="001777FB">
        <w:rPr>
          <w:rFonts w:eastAsia="Calibri"/>
          <w:sz w:val="28"/>
          <w:szCs w:val="28"/>
          <w:lang w:eastAsia="en-US"/>
        </w:rPr>
        <w:t xml:space="preserve"> заменить словами «</w:t>
      </w:r>
      <w:r>
        <w:rPr>
          <w:rFonts w:eastAsia="Calibri"/>
          <w:sz w:val="28"/>
          <w:szCs w:val="28"/>
          <w:lang w:eastAsia="en-US"/>
        </w:rPr>
        <w:t>..</w:t>
      </w:r>
      <w:r w:rsidRPr="001777FB">
        <w:rPr>
          <w:rFonts w:eastAsia="Calibri"/>
          <w:sz w:val="28"/>
          <w:szCs w:val="28"/>
          <w:lang w:eastAsia="en-US"/>
        </w:rPr>
        <w:t>, сносу объектов капитального строительства».</w:t>
      </w:r>
    </w:p>
    <w:p w14:paraId="0AEA939C"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6.2. Пункт 1.3 раздела 1 дополнить абзацем следующего содержания:</w:t>
      </w:r>
    </w:p>
    <w:p w14:paraId="642D8676"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w:t>
      </w:r>
      <w:r w:rsidRPr="001777FB">
        <w:rPr>
          <w:sz w:val="28"/>
          <w:szCs w:val="28"/>
        </w:rPr>
        <w:t xml:space="preserve">снос объекта капитального строительства </w:t>
      </w:r>
      <w:r>
        <w:rPr>
          <w:sz w:val="28"/>
          <w:szCs w:val="28"/>
        </w:rPr>
        <w:t>–</w:t>
      </w:r>
      <w:r w:rsidRPr="001777FB">
        <w:rPr>
          <w:sz w:val="28"/>
          <w:szCs w:val="28"/>
        </w:rPr>
        <w:t xml:space="preserve"> ликвидация объекта </w:t>
      </w:r>
      <w:r w:rsidRPr="001777FB">
        <w:rPr>
          <w:spacing w:val="-4"/>
          <w:sz w:val="28"/>
          <w:szCs w:val="28"/>
        </w:rPr>
        <w:t>капитального строительства путем его разрушения (за исключением разрушения</w:t>
      </w:r>
      <w:r w:rsidRPr="001777FB">
        <w:rPr>
          <w:sz w:val="28"/>
          <w:szCs w:val="28"/>
        </w:rPr>
        <w:t xml:space="preserve">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sidRPr="001777FB">
        <w:rPr>
          <w:rFonts w:eastAsia="Calibri"/>
          <w:sz w:val="28"/>
          <w:szCs w:val="28"/>
          <w:lang w:eastAsia="en-US"/>
        </w:rPr>
        <w:t>».</w:t>
      </w:r>
    </w:p>
    <w:p w14:paraId="418C4A73"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6.3. В разделе 2:</w:t>
      </w:r>
    </w:p>
    <w:p w14:paraId="3E10FD63" w14:textId="77777777" w:rsidR="00E22247" w:rsidRPr="001777FB" w:rsidRDefault="00E22247" w:rsidP="00E22247">
      <w:pPr>
        <w:autoSpaceDE w:val="0"/>
        <w:autoSpaceDN w:val="0"/>
        <w:adjustRightInd w:val="0"/>
        <w:spacing w:line="235" w:lineRule="auto"/>
        <w:ind w:firstLine="709"/>
        <w:jc w:val="both"/>
        <w:rPr>
          <w:rFonts w:eastAsia="Calibri"/>
          <w:sz w:val="28"/>
          <w:szCs w:val="28"/>
          <w:lang w:eastAsia="en-US"/>
        </w:rPr>
      </w:pPr>
      <w:r w:rsidRPr="001777FB">
        <w:rPr>
          <w:rFonts w:eastAsia="Calibri"/>
          <w:sz w:val="28"/>
          <w:szCs w:val="28"/>
          <w:lang w:eastAsia="en-US"/>
        </w:rPr>
        <w:t>6.3.1. В пункте 2.1:</w:t>
      </w:r>
    </w:p>
    <w:p w14:paraId="2CD5901D" w14:textId="77777777" w:rsidR="00E22247" w:rsidRPr="001777FB" w:rsidRDefault="00E22247" w:rsidP="00E22247">
      <w:pPr>
        <w:autoSpaceDE w:val="0"/>
        <w:autoSpaceDN w:val="0"/>
        <w:adjustRightInd w:val="0"/>
        <w:spacing w:line="235" w:lineRule="auto"/>
        <w:ind w:firstLine="709"/>
        <w:jc w:val="both"/>
        <w:rPr>
          <w:rFonts w:eastAsia="Calibri"/>
          <w:spacing w:val="-2"/>
          <w:sz w:val="28"/>
          <w:szCs w:val="28"/>
          <w:lang w:eastAsia="en-US"/>
        </w:rPr>
      </w:pPr>
      <w:r w:rsidRPr="001777FB">
        <w:rPr>
          <w:rFonts w:eastAsia="Calibri"/>
          <w:spacing w:val="-2"/>
          <w:sz w:val="28"/>
          <w:szCs w:val="28"/>
          <w:lang w:eastAsia="en-US"/>
        </w:rPr>
        <w:t>абзац второй после слов «капитальный ремонт» дополнить словом «</w:t>
      </w:r>
      <w:r w:rsidRPr="001777FB">
        <w:rPr>
          <w:spacing w:val="-2"/>
          <w:sz w:val="28"/>
          <w:szCs w:val="28"/>
        </w:rPr>
        <w:t>снос</w:t>
      </w:r>
      <w:r w:rsidRPr="001777FB">
        <w:rPr>
          <w:rFonts w:eastAsia="Calibri"/>
          <w:spacing w:val="-2"/>
          <w:sz w:val="28"/>
          <w:szCs w:val="28"/>
          <w:lang w:eastAsia="en-US"/>
        </w:rPr>
        <w:t>»;</w:t>
      </w:r>
    </w:p>
    <w:p w14:paraId="18067783" w14:textId="77777777" w:rsidR="00E22247" w:rsidRPr="00BC31BF" w:rsidRDefault="00E22247" w:rsidP="00E22247">
      <w:pPr>
        <w:autoSpaceDE w:val="0"/>
        <w:autoSpaceDN w:val="0"/>
        <w:adjustRightInd w:val="0"/>
        <w:spacing w:line="235" w:lineRule="auto"/>
        <w:ind w:firstLine="709"/>
        <w:jc w:val="both"/>
        <w:rPr>
          <w:rFonts w:eastAsia="Calibri"/>
          <w:spacing w:val="-6"/>
          <w:sz w:val="28"/>
          <w:szCs w:val="28"/>
          <w:lang w:eastAsia="en-US"/>
        </w:rPr>
      </w:pPr>
      <w:r w:rsidRPr="00BC31BF">
        <w:rPr>
          <w:rFonts w:eastAsia="Calibri"/>
          <w:spacing w:val="-6"/>
          <w:sz w:val="28"/>
          <w:szCs w:val="28"/>
          <w:lang w:eastAsia="en-US"/>
        </w:rPr>
        <w:t>абзац третий после слов «капитальный ремонт,..» дополнить словом «</w:t>
      </w:r>
      <w:r w:rsidRPr="00BC31BF">
        <w:rPr>
          <w:spacing w:val="-6"/>
          <w:sz w:val="28"/>
          <w:szCs w:val="28"/>
        </w:rPr>
        <w:t>снос,..</w:t>
      </w:r>
      <w:r w:rsidRPr="00BC31BF">
        <w:rPr>
          <w:rFonts w:eastAsia="Calibri"/>
          <w:spacing w:val="-6"/>
          <w:sz w:val="28"/>
          <w:szCs w:val="28"/>
          <w:lang w:eastAsia="en-US"/>
        </w:rPr>
        <w:t>».</w:t>
      </w:r>
    </w:p>
    <w:p w14:paraId="4B23A14C" w14:textId="77777777" w:rsidR="00E22247" w:rsidRPr="001777FB" w:rsidRDefault="00E22247" w:rsidP="00E22247">
      <w:pPr>
        <w:autoSpaceDE w:val="0"/>
        <w:autoSpaceDN w:val="0"/>
        <w:adjustRightInd w:val="0"/>
        <w:spacing w:line="235" w:lineRule="auto"/>
        <w:ind w:firstLine="709"/>
        <w:jc w:val="both"/>
        <w:rPr>
          <w:sz w:val="28"/>
          <w:szCs w:val="28"/>
        </w:rPr>
      </w:pPr>
      <w:r w:rsidRPr="001777FB">
        <w:rPr>
          <w:rFonts w:eastAsia="Calibri"/>
          <w:sz w:val="28"/>
          <w:szCs w:val="28"/>
          <w:lang w:eastAsia="en-US"/>
        </w:rPr>
        <w:t xml:space="preserve">6.3.2. Абзац пятый пункта 2.3 </w:t>
      </w:r>
      <w:r w:rsidRPr="001777FB">
        <w:rPr>
          <w:sz w:val="28"/>
          <w:szCs w:val="28"/>
        </w:rPr>
        <w:t>изложить в редакции:</w:t>
      </w:r>
    </w:p>
    <w:p w14:paraId="30EFD01B" w14:textId="77777777" w:rsidR="00E22247" w:rsidRPr="001777FB" w:rsidRDefault="00E22247" w:rsidP="00E22247">
      <w:pPr>
        <w:autoSpaceDE w:val="0"/>
        <w:autoSpaceDN w:val="0"/>
        <w:adjustRightInd w:val="0"/>
        <w:spacing w:line="235" w:lineRule="auto"/>
        <w:ind w:firstLine="709"/>
        <w:jc w:val="both"/>
        <w:rPr>
          <w:sz w:val="28"/>
          <w:szCs w:val="28"/>
        </w:rPr>
      </w:pPr>
      <w:r w:rsidRPr="001777FB">
        <w:rPr>
          <w:sz w:val="28"/>
          <w:szCs w:val="28"/>
        </w:rPr>
        <w:t xml:space="preserve">«Государственное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w:t>
      </w:r>
      <w:r w:rsidRPr="00443058">
        <w:rPr>
          <w:sz w:val="28"/>
          <w:szCs w:val="28"/>
        </w:rPr>
        <w:t>–</w:t>
      </w:r>
      <w:r w:rsidRPr="001777FB">
        <w:rPr>
          <w:sz w:val="28"/>
          <w:szCs w:val="28"/>
        </w:rPr>
        <w:t xml:space="preserve"> ГАУ РО «Государственная экспертиза проектов») осуществляет рас</w:t>
      </w:r>
      <w:r w:rsidRPr="001777FB">
        <w:rPr>
          <w:spacing w:val="-2"/>
          <w:sz w:val="28"/>
          <w:szCs w:val="28"/>
        </w:rPr>
        <w:t>смот</w:t>
      </w:r>
      <w:r>
        <w:rPr>
          <w:spacing w:val="-2"/>
          <w:sz w:val="28"/>
          <w:szCs w:val="28"/>
        </w:rPr>
        <w:t xml:space="preserve">рение проектной документации по </w:t>
      </w:r>
      <w:r w:rsidRPr="001777FB">
        <w:rPr>
          <w:spacing w:val="-2"/>
          <w:sz w:val="28"/>
          <w:szCs w:val="28"/>
        </w:rPr>
        <w:t>разведочно-</w:t>
      </w:r>
      <w:r w:rsidRPr="001777FB">
        <w:rPr>
          <w:sz w:val="28"/>
          <w:szCs w:val="28"/>
        </w:rPr>
        <w:t>эксплуатационным буровы</w:t>
      </w:r>
      <w:r>
        <w:rPr>
          <w:sz w:val="28"/>
          <w:szCs w:val="28"/>
        </w:rPr>
        <w:t xml:space="preserve">м скважинам на воду, а также по </w:t>
      </w:r>
      <w:r w:rsidRPr="001777FB">
        <w:rPr>
          <w:sz w:val="28"/>
          <w:szCs w:val="28"/>
        </w:rPr>
        <w:t>разделам проектной документации на основании заявления о проведении проверки застройщика (технического заказчика), по результатам которой готовит соответствующее заключение.».</w:t>
      </w:r>
    </w:p>
    <w:p w14:paraId="7B0F5A12" w14:textId="77777777"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rFonts w:eastAsia="Calibri"/>
          <w:sz w:val="28"/>
          <w:szCs w:val="28"/>
          <w:lang w:eastAsia="en-US"/>
        </w:rPr>
        <w:lastRenderedPageBreak/>
        <w:t>6.3.3.</w:t>
      </w:r>
      <w:r w:rsidRPr="001777FB">
        <w:rPr>
          <w:sz w:val="28"/>
          <w:szCs w:val="28"/>
        </w:rPr>
        <w:t xml:space="preserve"> В абзаце первом пункта 2.5 </w:t>
      </w:r>
      <w:r w:rsidRPr="001777FB">
        <w:rPr>
          <w:rFonts w:eastAsia="Calibri"/>
          <w:sz w:val="28"/>
          <w:szCs w:val="28"/>
          <w:lang w:eastAsia="en-US"/>
        </w:rPr>
        <w:t>слова «проектно-сметной» заменить словом «проектной».</w:t>
      </w:r>
    </w:p>
    <w:p w14:paraId="16FF6292" w14:textId="77777777" w:rsidR="00E22247" w:rsidRPr="001777FB" w:rsidRDefault="00E22247" w:rsidP="00E22247">
      <w:pPr>
        <w:autoSpaceDE w:val="0"/>
        <w:autoSpaceDN w:val="0"/>
        <w:adjustRightInd w:val="0"/>
        <w:spacing w:line="226" w:lineRule="auto"/>
        <w:ind w:firstLine="709"/>
        <w:jc w:val="both"/>
        <w:rPr>
          <w:sz w:val="28"/>
          <w:szCs w:val="28"/>
        </w:rPr>
      </w:pPr>
      <w:r w:rsidRPr="001777FB">
        <w:rPr>
          <w:rFonts w:eastAsia="Calibri"/>
          <w:sz w:val="28"/>
          <w:szCs w:val="28"/>
          <w:lang w:eastAsia="en-US"/>
        </w:rPr>
        <w:t xml:space="preserve">6.3.4. Пункт 2.6 </w:t>
      </w:r>
      <w:r w:rsidRPr="001777FB">
        <w:rPr>
          <w:sz w:val="28"/>
          <w:szCs w:val="28"/>
        </w:rPr>
        <w:t xml:space="preserve">изложить в редакции: </w:t>
      </w:r>
    </w:p>
    <w:p w14:paraId="5E754298" w14:textId="77777777"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spacing w:val="-10"/>
          <w:sz w:val="28"/>
          <w:szCs w:val="28"/>
        </w:rPr>
        <w:t xml:space="preserve">«2.6. Проектная документация подлежит проверке в ГАУ РО «Государственная </w:t>
      </w:r>
      <w:r w:rsidRPr="001777FB">
        <w:rPr>
          <w:sz w:val="28"/>
          <w:szCs w:val="28"/>
        </w:rPr>
        <w:t>экспертиза проектов» в соответствии с действующим законодательством.».</w:t>
      </w:r>
    </w:p>
    <w:p w14:paraId="5388ACF7" w14:textId="77777777"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rFonts w:eastAsia="Calibri"/>
          <w:sz w:val="28"/>
          <w:szCs w:val="28"/>
          <w:lang w:eastAsia="en-US"/>
        </w:rPr>
        <w:t>6.3.5. Пункт 2.7 изложить в редакции:</w:t>
      </w:r>
    </w:p>
    <w:p w14:paraId="3D606136" w14:textId="77777777" w:rsidR="00E22247" w:rsidRPr="001777FB" w:rsidRDefault="00E22247" w:rsidP="00E22247">
      <w:pPr>
        <w:autoSpaceDE w:val="0"/>
        <w:autoSpaceDN w:val="0"/>
        <w:adjustRightInd w:val="0"/>
        <w:spacing w:line="226" w:lineRule="auto"/>
        <w:ind w:firstLine="709"/>
        <w:jc w:val="both"/>
        <w:rPr>
          <w:sz w:val="28"/>
          <w:szCs w:val="28"/>
        </w:rPr>
      </w:pPr>
      <w:r w:rsidRPr="001777FB">
        <w:rPr>
          <w:rFonts w:eastAsia="Calibri"/>
          <w:sz w:val="28"/>
          <w:szCs w:val="28"/>
          <w:lang w:eastAsia="en-US"/>
        </w:rPr>
        <w:t>«2.7. </w:t>
      </w:r>
      <w:r w:rsidRPr="001777FB">
        <w:rPr>
          <w:sz w:val="28"/>
          <w:szCs w:val="28"/>
        </w:rPr>
        <w:t xml:space="preserve">В соответствии с пунктом 7 статьи 52 Градостроительного кодекса </w:t>
      </w:r>
      <w:r w:rsidRPr="001777FB">
        <w:rPr>
          <w:spacing w:val="-4"/>
          <w:sz w:val="28"/>
          <w:szCs w:val="28"/>
        </w:rPr>
        <w:t>Российской Федерации в случаях, когда в процессе строительства, реконструкции</w:t>
      </w:r>
      <w:r w:rsidRPr="001777FB">
        <w:rPr>
          <w:sz w:val="28"/>
          <w:szCs w:val="28"/>
        </w:rPr>
        <w:t xml:space="preserve"> </w:t>
      </w:r>
      <w:r w:rsidRPr="001777FB">
        <w:rPr>
          <w:spacing w:val="-4"/>
          <w:sz w:val="28"/>
          <w:szCs w:val="28"/>
        </w:rPr>
        <w:t>и капитального ремонта возникает необходимость отклонить параметры объекта</w:t>
      </w:r>
      <w:r w:rsidRPr="001777FB">
        <w:rPr>
          <w:sz w:val="28"/>
          <w:szCs w:val="28"/>
        </w:rPr>
        <w:t xml:space="preserve"> капитального строительства от проектной документации, такие отклонения </w:t>
      </w:r>
      <w:r w:rsidRPr="001777FB">
        <w:rPr>
          <w:spacing w:val="-4"/>
          <w:sz w:val="28"/>
          <w:szCs w:val="28"/>
        </w:rPr>
        <w:t>возможны только при условии внесения изменений в</w:t>
      </w:r>
      <w:r>
        <w:rPr>
          <w:spacing w:val="-4"/>
          <w:sz w:val="28"/>
          <w:szCs w:val="28"/>
        </w:rPr>
        <w:t xml:space="preserve"> </w:t>
      </w:r>
      <w:r w:rsidRPr="001777FB">
        <w:rPr>
          <w:spacing w:val="-4"/>
          <w:sz w:val="28"/>
          <w:szCs w:val="28"/>
        </w:rPr>
        <w:t>проектную документацию,</w:t>
      </w:r>
      <w:r w:rsidRPr="001777FB">
        <w:rPr>
          <w:sz w:val="28"/>
          <w:szCs w:val="28"/>
        </w:rPr>
        <w:t xml:space="preserve"> </w:t>
      </w:r>
      <w:r w:rsidRPr="001777FB">
        <w:rPr>
          <w:spacing w:val="-4"/>
          <w:sz w:val="28"/>
          <w:szCs w:val="28"/>
        </w:rPr>
        <w:t>получившую положительное заключение государственной экспертизы</w:t>
      </w:r>
      <w:r w:rsidRPr="00443058">
        <w:rPr>
          <w:spacing w:val="-4"/>
          <w:sz w:val="28"/>
          <w:szCs w:val="28"/>
        </w:rPr>
        <w:t xml:space="preserve"> в</w:t>
      </w:r>
      <w:r>
        <w:rPr>
          <w:spacing w:val="-4"/>
          <w:sz w:val="28"/>
          <w:szCs w:val="28"/>
        </w:rPr>
        <w:t xml:space="preserve"> </w:t>
      </w:r>
      <w:r w:rsidRPr="001777FB">
        <w:rPr>
          <w:spacing w:val="-4"/>
          <w:sz w:val="28"/>
          <w:szCs w:val="28"/>
        </w:rPr>
        <w:t>порядке,</w:t>
      </w:r>
      <w:r w:rsidRPr="001777FB">
        <w:rPr>
          <w:sz w:val="28"/>
          <w:szCs w:val="28"/>
        </w:rPr>
        <w:t xml:space="preserve"> предусмот</w:t>
      </w:r>
      <w:r>
        <w:rPr>
          <w:sz w:val="28"/>
          <w:szCs w:val="28"/>
        </w:rPr>
        <w:t>ренном частями 3.8 и 3.9 статьи </w:t>
      </w:r>
      <w:r w:rsidRPr="001777FB">
        <w:rPr>
          <w:sz w:val="28"/>
          <w:szCs w:val="28"/>
        </w:rPr>
        <w:t>49 Градостроительного кодекса Российской Федерации и</w:t>
      </w:r>
      <w:r>
        <w:rPr>
          <w:sz w:val="28"/>
          <w:szCs w:val="28"/>
        </w:rPr>
        <w:t xml:space="preserve"> </w:t>
      </w:r>
      <w:r w:rsidRPr="001777FB">
        <w:rPr>
          <w:sz w:val="28"/>
          <w:szCs w:val="28"/>
        </w:rPr>
        <w:t>регламентиру</w:t>
      </w:r>
      <w:r>
        <w:rPr>
          <w:sz w:val="28"/>
          <w:szCs w:val="28"/>
        </w:rPr>
        <w:t>емом Методическими указаниями о </w:t>
      </w:r>
      <w:r w:rsidRPr="001777FB">
        <w:rPr>
          <w:sz w:val="28"/>
          <w:szCs w:val="28"/>
        </w:rPr>
        <w:t>составе материалов, представляемых для рассмотрения предлож</w:t>
      </w:r>
      <w:r>
        <w:rPr>
          <w:sz w:val="28"/>
          <w:szCs w:val="28"/>
        </w:rPr>
        <w:t>ений о </w:t>
      </w:r>
      <w:r w:rsidRPr="001777FB">
        <w:rPr>
          <w:sz w:val="28"/>
          <w:szCs w:val="28"/>
        </w:rPr>
        <w:t>переутверждении проектно-сметной документации на строительство предприятий, зданий и сооружений (МДС 11-18.2005).</w:t>
      </w:r>
    </w:p>
    <w:p w14:paraId="357E3A85" w14:textId="457D9CCE" w:rsidR="00E22247" w:rsidRPr="001777FB" w:rsidRDefault="00E22247" w:rsidP="00E22247">
      <w:pPr>
        <w:spacing w:line="226" w:lineRule="auto"/>
        <w:ind w:firstLine="709"/>
        <w:jc w:val="both"/>
        <w:rPr>
          <w:sz w:val="28"/>
          <w:szCs w:val="28"/>
        </w:rPr>
      </w:pPr>
      <w:r w:rsidRPr="001777FB">
        <w:rPr>
          <w:sz w:val="28"/>
          <w:szCs w:val="28"/>
        </w:rPr>
        <w:t xml:space="preserve">В соответствии с частью 1 статьи 744 Гражданского кодекса Российской Федерации заказчик (застройщик) вправе вносить изменения в техническую документацию при условии, </w:t>
      </w:r>
      <w:r>
        <w:rPr>
          <w:sz w:val="28"/>
          <w:szCs w:val="28"/>
        </w:rPr>
        <w:t>что</w:t>
      </w:r>
      <w:r w:rsidRPr="001777FB">
        <w:rPr>
          <w:sz w:val="28"/>
          <w:szCs w:val="28"/>
        </w:rPr>
        <w:t xml:space="preserve"> вызываемые этим дополнительные работы по стоимости не превышают десяти процентов цены муниципального контракта на строительно-монтажные и ремонтно-строительные работы и не меняют характера предусмотренных в нем работ.</w:t>
      </w:r>
    </w:p>
    <w:p w14:paraId="4697DB5B" w14:textId="77777777" w:rsidR="00E22247" w:rsidRPr="001777FB" w:rsidRDefault="00E22247" w:rsidP="00E22247">
      <w:pPr>
        <w:spacing w:line="226" w:lineRule="auto"/>
        <w:ind w:firstLine="709"/>
        <w:jc w:val="both"/>
        <w:rPr>
          <w:sz w:val="28"/>
          <w:szCs w:val="28"/>
        </w:rPr>
      </w:pPr>
      <w:r w:rsidRPr="001777FB">
        <w:rPr>
          <w:sz w:val="28"/>
          <w:szCs w:val="28"/>
        </w:rPr>
        <w:t xml:space="preserve">В соответствии с Положением об организации и проведении государственной экспертизы проектной документации и результатов инженерных изысканий, утвержденным </w:t>
      </w:r>
      <w:r>
        <w:rPr>
          <w:sz w:val="28"/>
          <w:szCs w:val="28"/>
        </w:rPr>
        <w:t>п</w:t>
      </w:r>
      <w:r w:rsidRPr="001777FB">
        <w:rPr>
          <w:sz w:val="28"/>
          <w:szCs w:val="28"/>
        </w:rPr>
        <w:t>остановлением Правительства Росси</w:t>
      </w:r>
      <w:r w:rsidRPr="00443058">
        <w:rPr>
          <w:sz w:val="28"/>
          <w:szCs w:val="28"/>
        </w:rPr>
        <w:t>йской</w:t>
      </w:r>
      <w:r>
        <w:rPr>
          <w:sz w:val="28"/>
          <w:szCs w:val="28"/>
        </w:rPr>
        <w:t xml:space="preserve"> Федерации от 05.03.2007 № </w:t>
      </w:r>
      <w:r w:rsidRPr="001777FB">
        <w:rPr>
          <w:sz w:val="28"/>
          <w:szCs w:val="28"/>
        </w:rPr>
        <w:t xml:space="preserve">145, при внесении изменений в проектную документацию, получившую положительное заключение государственной экспертизы, по решению заказчика (застройщика) проектная документация, в которую внесены изменения, направляется </w:t>
      </w:r>
      <w:r>
        <w:rPr>
          <w:sz w:val="28"/>
          <w:szCs w:val="28"/>
        </w:rPr>
        <w:t>в ГАУ РО </w:t>
      </w:r>
      <w:r w:rsidRPr="001777FB">
        <w:rPr>
          <w:sz w:val="28"/>
          <w:szCs w:val="28"/>
        </w:rPr>
        <w:t>«Государственная экспертиза проектов» для проведения повторной государственной экспертизы, либо для экспертного сопровождения, либо для проверки сметной стоимости.</w:t>
      </w:r>
    </w:p>
    <w:p w14:paraId="4AC70022" w14:textId="77777777" w:rsidR="00E22247" w:rsidRPr="001777FB" w:rsidRDefault="00E22247" w:rsidP="00E22247">
      <w:pPr>
        <w:autoSpaceDE w:val="0"/>
        <w:autoSpaceDN w:val="0"/>
        <w:adjustRightInd w:val="0"/>
        <w:spacing w:line="226" w:lineRule="auto"/>
        <w:ind w:firstLine="709"/>
        <w:jc w:val="both"/>
        <w:rPr>
          <w:sz w:val="28"/>
          <w:szCs w:val="28"/>
        </w:rPr>
      </w:pPr>
      <w:r w:rsidRPr="001777FB">
        <w:rPr>
          <w:sz w:val="28"/>
          <w:szCs w:val="28"/>
        </w:rPr>
        <w:t>В случае внесения изменений в проектную документацию после получения положительного заключения экспертизы проектной документации, которые не затрагивают конструктивные и другие характеристики безопасности объекта капитального строительства, но превышают десять процентов от количества товара, объема выполняемой работы или оказываемой услуги, предусмотренных контрактом, при этом не приводят к увеличению сметы на строительство, реконструкцию, капитальный ремонт, снос объектов капитального строительства</w:t>
      </w:r>
      <w:r>
        <w:rPr>
          <w:sz w:val="28"/>
          <w:szCs w:val="28"/>
        </w:rPr>
        <w:t>,</w:t>
      </w:r>
      <w:r w:rsidRPr="001777FB">
        <w:rPr>
          <w:sz w:val="28"/>
          <w:szCs w:val="28"/>
        </w:rPr>
        <w:t xml:space="preserve"> сметная документация направляется </w:t>
      </w:r>
      <w:r w:rsidRPr="00443058">
        <w:rPr>
          <w:spacing w:val="-2"/>
          <w:sz w:val="28"/>
          <w:szCs w:val="28"/>
        </w:rPr>
        <w:t>в ГАУ РО </w:t>
      </w:r>
      <w:r w:rsidRPr="001777FB">
        <w:rPr>
          <w:spacing w:val="-2"/>
          <w:sz w:val="28"/>
          <w:szCs w:val="28"/>
        </w:rPr>
        <w:t>«Государственная экспертиза проектов» для проведения и подготовки</w:t>
      </w:r>
      <w:r w:rsidRPr="001777FB">
        <w:rPr>
          <w:sz w:val="28"/>
          <w:szCs w:val="28"/>
        </w:rPr>
        <w:t xml:space="preserve"> соответствующего заключения.</w:t>
      </w:r>
    </w:p>
    <w:p w14:paraId="4F5CFC88" w14:textId="77777777" w:rsidR="00E22247" w:rsidRPr="001777FB" w:rsidRDefault="00E22247" w:rsidP="00E22247">
      <w:pPr>
        <w:autoSpaceDE w:val="0"/>
        <w:autoSpaceDN w:val="0"/>
        <w:adjustRightInd w:val="0"/>
        <w:spacing w:line="226" w:lineRule="auto"/>
        <w:ind w:firstLine="709"/>
        <w:jc w:val="both"/>
        <w:rPr>
          <w:sz w:val="28"/>
          <w:szCs w:val="28"/>
        </w:rPr>
      </w:pPr>
      <w:r w:rsidRPr="001777FB">
        <w:rPr>
          <w:sz w:val="28"/>
          <w:szCs w:val="28"/>
        </w:rPr>
        <w:t>В случае, если в проектной документации имеются изменения, приводящие к увеличению сметной стоимости строительства, реконструкции, капитального ремонта, сноса объектов капитального строительства, проектная документация направляется в ГАУ РО «Государственная экспертиза проектов» для проведения проверки и подготовки соответствующего заключения.</w:t>
      </w:r>
      <w:r w:rsidRPr="001777FB">
        <w:rPr>
          <w:rFonts w:eastAsia="Calibri"/>
          <w:sz w:val="28"/>
          <w:szCs w:val="28"/>
          <w:lang w:eastAsia="en-US"/>
        </w:rPr>
        <w:t>».</w:t>
      </w:r>
    </w:p>
    <w:p w14:paraId="3D50C1A0" w14:textId="77777777" w:rsidR="00E22247" w:rsidRPr="001777FB" w:rsidRDefault="00E22247" w:rsidP="00E22247">
      <w:pPr>
        <w:autoSpaceDE w:val="0"/>
        <w:autoSpaceDN w:val="0"/>
        <w:adjustRightInd w:val="0"/>
        <w:spacing w:line="216" w:lineRule="auto"/>
        <w:ind w:firstLine="709"/>
        <w:jc w:val="both"/>
        <w:rPr>
          <w:sz w:val="28"/>
          <w:szCs w:val="28"/>
        </w:rPr>
      </w:pPr>
      <w:r w:rsidRPr="001777FB">
        <w:rPr>
          <w:sz w:val="28"/>
          <w:szCs w:val="28"/>
        </w:rPr>
        <w:lastRenderedPageBreak/>
        <w:t>6.4. В разделе 3:</w:t>
      </w:r>
    </w:p>
    <w:p w14:paraId="5E20F742" w14:textId="77777777" w:rsidR="00E22247" w:rsidRPr="001777FB" w:rsidRDefault="00E22247" w:rsidP="00E22247">
      <w:pPr>
        <w:autoSpaceDE w:val="0"/>
        <w:autoSpaceDN w:val="0"/>
        <w:adjustRightInd w:val="0"/>
        <w:spacing w:line="216" w:lineRule="auto"/>
        <w:ind w:firstLine="709"/>
        <w:jc w:val="both"/>
        <w:rPr>
          <w:sz w:val="28"/>
          <w:szCs w:val="28"/>
        </w:rPr>
      </w:pPr>
      <w:r w:rsidRPr="001777FB">
        <w:rPr>
          <w:sz w:val="28"/>
          <w:szCs w:val="28"/>
        </w:rPr>
        <w:t>6.4.1. </w:t>
      </w:r>
      <w:r w:rsidRPr="001777FB">
        <w:rPr>
          <w:rFonts w:eastAsia="Calibri"/>
          <w:sz w:val="28"/>
          <w:szCs w:val="28"/>
          <w:lang w:eastAsia="en-US"/>
        </w:rPr>
        <w:t>Пункт 3.1 изложить в редакции:</w:t>
      </w:r>
    </w:p>
    <w:p w14:paraId="31BA7A8A" w14:textId="71DA6386" w:rsidR="00E22247" w:rsidRPr="001777FB" w:rsidRDefault="00E22247" w:rsidP="00E22247">
      <w:pPr>
        <w:autoSpaceDE w:val="0"/>
        <w:autoSpaceDN w:val="0"/>
        <w:adjustRightInd w:val="0"/>
        <w:spacing w:line="216" w:lineRule="auto"/>
        <w:ind w:firstLine="709"/>
        <w:jc w:val="both"/>
        <w:rPr>
          <w:rFonts w:eastAsia="Calibri"/>
          <w:sz w:val="28"/>
          <w:szCs w:val="28"/>
          <w:lang w:eastAsia="en-US"/>
        </w:rPr>
      </w:pPr>
      <w:r w:rsidRPr="001777FB">
        <w:rPr>
          <w:rFonts w:eastAsia="Calibri"/>
          <w:sz w:val="28"/>
          <w:szCs w:val="28"/>
          <w:lang w:eastAsia="en-US"/>
        </w:rPr>
        <w:t>«3.1. Утверждение и (или) согласование конкурсной документации (документации об аукционе) на строительно-монтажные и ремонтно-строительные работы осуществля</w:t>
      </w:r>
      <w:r>
        <w:rPr>
          <w:rFonts w:eastAsia="Calibri"/>
          <w:sz w:val="28"/>
          <w:szCs w:val="28"/>
          <w:lang w:eastAsia="en-US"/>
        </w:rPr>
        <w:t>ю</w:t>
      </w:r>
      <w:r w:rsidRPr="001777FB">
        <w:rPr>
          <w:rFonts w:eastAsia="Calibri"/>
          <w:sz w:val="28"/>
          <w:szCs w:val="28"/>
          <w:lang w:eastAsia="en-US"/>
        </w:rPr>
        <w:t>тся заказчиком – по объектам муниципальной собственности только при наличии утвержденной в установленном порядке проектной (сметной) документации.</w:t>
      </w:r>
    </w:p>
    <w:p w14:paraId="29531459" w14:textId="22C28D3C" w:rsidR="00E22247" w:rsidRPr="001777FB" w:rsidRDefault="00E22247" w:rsidP="005461BA">
      <w:pPr>
        <w:autoSpaceDE w:val="0"/>
        <w:autoSpaceDN w:val="0"/>
        <w:adjustRightInd w:val="0"/>
        <w:spacing w:line="216" w:lineRule="auto"/>
        <w:ind w:firstLine="709"/>
        <w:jc w:val="both"/>
        <w:rPr>
          <w:rFonts w:eastAsia="Calibri"/>
          <w:sz w:val="28"/>
          <w:szCs w:val="28"/>
          <w:lang w:eastAsia="en-US"/>
        </w:rPr>
      </w:pPr>
      <w:r w:rsidRPr="001777FB">
        <w:rPr>
          <w:rFonts w:eastAsia="Calibri"/>
          <w:sz w:val="28"/>
          <w:szCs w:val="28"/>
          <w:lang w:eastAsia="en-US"/>
        </w:rPr>
        <w:t>Утверждение задания на проектирование осуществляется</w:t>
      </w:r>
      <w:r w:rsidR="005461BA">
        <w:rPr>
          <w:rFonts w:eastAsia="Calibri"/>
          <w:sz w:val="28"/>
          <w:szCs w:val="28"/>
          <w:lang w:eastAsia="en-US"/>
        </w:rPr>
        <w:t xml:space="preserve"> </w:t>
      </w:r>
      <w:r w:rsidRPr="001777FB">
        <w:rPr>
          <w:rFonts w:eastAsia="Calibri"/>
          <w:sz w:val="28"/>
          <w:szCs w:val="28"/>
          <w:lang w:eastAsia="en-US"/>
        </w:rPr>
        <w:t xml:space="preserve">по объектам муниципальной собственности, финансирование которых предусмотрено с привлечением средств областного бюджета, </w:t>
      </w:r>
      <w:r>
        <w:rPr>
          <w:rFonts w:eastAsia="Calibri"/>
          <w:sz w:val="28"/>
          <w:szCs w:val="28"/>
          <w:lang w:eastAsia="en-US"/>
        </w:rPr>
        <w:t>–</w:t>
      </w:r>
      <w:r w:rsidRPr="001777FB">
        <w:rPr>
          <w:rFonts w:eastAsia="Calibri"/>
          <w:sz w:val="28"/>
          <w:szCs w:val="28"/>
          <w:lang w:eastAsia="en-US"/>
        </w:rPr>
        <w:t xml:space="preserve"> заказчиком по согласованию с главным распорядителем средств областного бюджета.</w:t>
      </w:r>
    </w:p>
    <w:p w14:paraId="734061D0" w14:textId="67C46D3A" w:rsidR="00E22247" w:rsidRPr="001777FB" w:rsidRDefault="00E22247" w:rsidP="00E22247">
      <w:pPr>
        <w:autoSpaceDE w:val="0"/>
        <w:autoSpaceDN w:val="0"/>
        <w:adjustRightInd w:val="0"/>
        <w:spacing w:line="216" w:lineRule="auto"/>
        <w:ind w:firstLine="709"/>
        <w:jc w:val="both"/>
        <w:rPr>
          <w:sz w:val="28"/>
          <w:szCs w:val="28"/>
        </w:rPr>
      </w:pPr>
      <w:r w:rsidRPr="001777FB">
        <w:rPr>
          <w:sz w:val="28"/>
          <w:szCs w:val="28"/>
        </w:rPr>
        <w:t>Расчет начальной (максимальной) цены контракта на проектные работы по строительству, реконструкции, капитальному ремонту, сносу объектов капитального строительства, выполнению мероприятий по благоустройству территории по объектам муниципальной собственности, финансирование которых предусмотрено за счет средств бюджета</w:t>
      </w:r>
      <w:r w:rsidR="00881738">
        <w:rPr>
          <w:sz w:val="28"/>
          <w:szCs w:val="28"/>
        </w:rPr>
        <w:t xml:space="preserve"> поселения</w:t>
      </w:r>
      <w:r w:rsidRPr="001777FB">
        <w:rPr>
          <w:sz w:val="28"/>
          <w:szCs w:val="28"/>
        </w:rPr>
        <w:t>, согласовывается главным распорядителем средств бюджета</w:t>
      </w:r>
      <w:r w:rsidR="002B3021">
        <w:rPr>
          <w:sz w:val="28"/>
          <w:szCs w:val="28"/>
        </w:rPr>
        <w:t xml:space="preserve"> Федоровского сельского поселения</w:t>
      </w:r>
      <w:r w:rsidRPr="001777FB">
        <w:rPr>
          <w:sz w:val="28"/>
          <w:szCs w:val="28"/>
        </w:rPr>
        <w:t>. Согласование осуществляется при наличии:</w:t>
      </w:r>
    </w:p>
    <w:p w14:paraId="07F54D58" w14:textId="77777777" w:rsidR="00E22247" w:rsidRPr="001777FB" w:rsidRDefault="00E22247" w:rsidP="00E22247">
      <w:pPr>
        <w:autoSpaceDE w:val="0"/>
        <w:autoSpaceDN w:val="0"/>
        <w:adjustRightInd w:val="0"/>
        <w:spacing w:line="216" w:lineRule="auto"/>
        <w:ind w:firstLine="709"/>
        <w:jc w:val="both"/>
        <w:rPr>
          <w:sz w:val="28"/>
          <w:szCs w:val="28"/>
        </w:rPr>
      </w:pPr>
      <w:r w:rsidRPr="001777FB">
        <w:rPr>
          <w:sz w:val="28"/>
          <w:szCs w:val="28"/>
        </w:rPr>
        <w:t>заключения о достоверности определения сметной стоимости проектных работ;</w:t>
      </w:r>
    </w:p>
    <w:p w14:paraId="68A4E848" w14:textId="77777777" w:rsidR="00E22247" w:rsidRPr="001777FB" w:rsidRDefault="00E22247" w:rsidP="00E22247">
      <w:pPr>
        <w:autoSpaceDE w:val="0"/>
        <w:autoSpaceDN w:val="0"/>
        <w:adjustRightInd w:val="0"/>
        <w:spacing w:line="216" w:lineRule="auto"/>
        <w:ind w:firstLine="709"/>
        <w:jc w:val="both"/>
        <w:rPr>
          <w:rFonts w:eastAsia="Calibri"/>
          <w:sz w:val="28"/>
          <w:szCs w:val="28"/>
          <w:lang w:eastAsia="en-US"/>
        </w:rPr>
      </w:pPr>
      <w:r w:rsidRPr="001777FB">
        <w:rPr>
          <w:rFonts w:eastAsia="Calibri"/>
          <w:sz w:val="28"/>
          <w:szCs w:val="28"/>
          <w:lang w:eastAsia="en-US"/>
        </w:rPr>
        <w:t>технических условий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 (за исключением объектов дорожного хозяйства);</w:t>
      </w:r>
    </w:p>
    <w:p w14:paraId="196FFEA8" w14:textId="77777777" w:rsidR="00E22247" w:rsidRPr="001777FB" w:rsidRDefault="00E22247" w:rsidP="00E22247">
      <w:pPr>
        <w:autoSpaceDE w:val="0"/>
        <w:autoSpaceDN w:val="0"/>
        <w:adjustRightInd w:val="0"/>
        <w:spacing w:line="216" w:lineRule="auto"/>
        <w:ind w:firstLine="709"/>
        <w:jc w:val="both"/>
        <w:rPr>
          <w:rFonts w:eastAsia="Calibri"/>
          <w:sz w:val="28"/>
          <w:szCs w:val="28"/>
          <w:lang w:eastAsia="en-US"/>
        </w:rPr>
      </w:pPr>
      <w:r w:rsidRPr="001777FB">
        <w:rPr>
          <w:rFonts w:eastAsia="Calibri"/>
          <w:sz w:val="28"/>
          <w:szCs w:val="28"/>
          <w:lang w:eastAsia="en-US"/>
        </w:rPr>
        <w:t>копий выписок из Единого государственного реестра недвижимости об объектах недвижимости, подтверждающих право собственности соответствующего муниципального образования на объекты капитального строительства и земельные участки (за исключением объектов дорожного хозяйства);</w:t>
      </w:r>
    </w:p>
    <w:p w14:paraId="7889271A" w14:textId="77777777" w:rsidR="00E22247" w:rsidRPr="001777FB" w:rsidRDefault="00E22247" w:rsidP="00E22247">
      <w:pPr>
        <w:autoSpaceDE w:val="0"/>
        <w:autoSpaceDN w:val="0"/>
        <w:adjustRightInd w:val="0"/>
        <w:spacing w:line="216" w:lineRule="auto"/>
        <w:ind w:firstLine="709"/>
        <w:jc w:val="both"/>
        <w:rPr>
          <w:rFonts w:eastAsia="Calibri"/>
          <w:sz w:val="28"/>
          <w:szCs w:val="28"/>
          <w:lang w:eastAsia="en-US"/>
        </w:rPr>
      </w:pPr>
      <w:r w:rsidRPr="001777FB">
        <w:rPr>
          <w:rFonts w:eastAsia="Calibri"/>
          <w:sz w:val="28"/>
          <w:szCs w:val="28"/>
          <w:lang w:eastAsia="en-US"/>
        </w:rPr>
        <w:t xml:space="preserve">решения о подготовке и реализации бюджетных инвестиций (для объектов проектирования, реконструкции и строительства); </w:t>
      </w:r>
    </w:p>
    <w:p w14:paraId="40AE19DD" w14:textId="77777777" w:rsidR="00E22247" w:rsidRPr="001777FB" w:rsidRDefault="00E22247" w:rsidP="00E22247">
      <w:pPr>
        <w:autoSpaceDE w:val="0"/>
        <w:autoSpaceDN w:val="0"/>
        <w:adjustRightInd w:val="0"/>
        <w:spacing w:line="216" w:lineRule="auto"/>
        <w:ind w:firstLine="709"/>
        <w:jc w:val="both"/>
        <w:rPr>
          <w:rFonts w:eastAsia="Calibri"/>
          <w:sz w:val="28"/>
          <w:szCs w:val="28"/>
          <w:lang w:eastAsia="en-US"/>
        </w:rPr>
      </w:pPr>
      <w:r w:rsidRPr="001777FB">
        <w:rPr>
          <w:rFonts w:eastAsia="Calibri"/>
          <w:sz w:val="28"/>
          <w:szCs w:val="28"/>
          <w:lang w:eastAsia="en-US"/>
        </w:rPr>
        <w:t>градостроительного плана земельного участка или, в случае подготовки проектной документации линейного объекта,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w:t>
      </w:r>
      <w:r>
        <w:rPr>
          <w:rFonts w:eastAsia="Calibri"/>
          <w:sz w:val="28"/>
          <w:szCs w:val="28"/>
          <w:lang w:eastAsia="en-US"/>
        </w:rPr>
        <w:t>я</w:t>
      </w:r>
      <w:r w:rsidRPr="001777FB">
        <w:rPr>
          <w:rFonts w:eastAsia="Calibri"/>
          <w:sz w:val="28"/>
          <w:szCs w:val="28"/>
          <w:lang w:eastAsia="en-US"/>
        </w:rPr>
        <w:t>, предусмотренного частью 11.1 статьи 48 Градостроительного кодекса Российской Федерации) (за исключением объектов дорожного хозяйства);</w:t>
      </w:r>
    </w:p>
    <w:p w14:paraId="72231237" w14:textId="77777777" w:rsidR="00E22247" w:rsidRPr="001777FB" w:rsidRDefault="00E22247" w:rsidP="00E22247">
      <w:pPr>
        <w:autoSpaceDE w:val="0"/>
        <w:autoSpaceDN w:val="0"/>
        <w:adjustRightInd w:val="0"/>
        <w:spacing w:line="216" w:lineRule="auto"/>
        <w:ind w:firstLine="709"/>
        <w:jc w:val="both"/>
        <w:rPr>
          <w:rFonts w:eastAsia="Calibri"/>
          <w:sz w:val="28"/>
          <w:szCs w:val="28"/>
          <w:lang w:eastAsia="en-US"/>
        </w:rPr>
      </w:pPr>
      <w:r w:rsidRPr="001777FB">
        <w:rPr>
          <w:rFonts w:eastAsia="Calibri"/>
          <w:sz w:val="28"/>
          <w:szCs w:val="28"/>
        </w:rPr>
        <w:t>копии выписки из решения о местном бюджете, подтверждающей наличие средств местного бюджета на финансирование заявленных расходов в соответствии с установленным уровнем софинансирования».</w:t>
      </w:r>
    </w:p>
    <w:p w14:paraId="467ECD81" w14:textId="77777777" w:rsidR="00E22247" w:rsidRPr="001777FB" w:rsidRDefault="00E22247" w:rsidP="00E22247">
      <w:pPr>
        <w:autoSpaceDE w:val="0"/>
        <w:autoSpaceDN w:val="0"/>
        <w:adjustRightInd w:val="0"/>
        <w:spacing w:line="216" w:lineRule="auto"/>
        <w:ind w:firstLine="709"/>
        <w:jc w:val="both"/>
        <w:rPr>
          <w:rFonts w:eastAsia="Calibri"/>
          <w:sz w:val="28"/>
          <w:szCs w:val="28"/>
          <w:lang w:eastAsia="en-US"/>
        </w:rPr>
      </w:pPr>
      <w:r w:rsidRPr="001777FB">
        <w:rPr>
          <w:sz w:val="28"/>
          <w:szCs w:val="28"/>
        </w:rPr>
        <w:t>6.4.2. В пункте 3.2:</w:t>
      </w:r>
    </w:p>
    <w:p w14:paraId="099E9BB8" w14:textId="1132E43A" w:rsidR="00E22247" w:rsidRPr="001777FB" w:rsidRDefault="00E22247" w:rsidP="00E22247">
      <w:pPr>
        <w:autoSpaceDE w:val="0"/>
        <w:autoSpaceDN w:val="0"/>
        <w:adjustRightInd w:val="0"/>
        <w:spacing w:line="216" w:lineRule="auto"/>
        <w:ind w:firstLine="709"/>
        <w:jc w:val="both"/>
        <w:rPr>
          <w:rFonts w:eastAsia="Calibri"/>
          <w:sz w:val="28"/>
          <w:szCs w:val="28"/>
          <w:lang w:eastAsia="en-US"/>
        </w:rPr>
      </w:pPr>
      <w:r w:rsidRPr="001777FB">
        <w:rPr>
          <w:rFonts w:eastAsia="Calibri"/>
          <w:sz w:val="28"/>
          <w:szCs w:val="28"/>
          <w:lang w:eastAsia="en-US"/>
        </w:rPr>
        <w:t xml:space="preserve">абзац </w:t>
      </w:r>
      <w:r w:rsidR="002B3021">
        <w:rPr>
          <w:rFonts w:eastAsia="Calibri"/>
          <w:sz w:val="28"/>
          <w:szCs w:val="28"/>
          <w:lang w:eastAsia="en-US"/>
        </w:rPr>
        <w:t>четвертый</w:t>
      </w:r>
      <w:r w:rsidRPr="001777FB">
        <w:rPr>
          <w:rFonts w:eastAsia="Calibri"/>
          <w:sz w:val="28"/>
          <w:szCs w:val="28"/>
          <w:lang w:eastAsia="en-US"/>
        </w:rPr>
        <w:t xml:space="preserve"> подпункта 3.2.2 изложить в редакции: </w:t>
      </w:r>
    </w:p>
    <w:p w14:paraId="24C88AC2" w14:textId="77777777" w:rsidR="00E22247" w:rsidRPr="001777FB" w:rsidRDefault="00E22247" w:rsidP="00E22247">
      <w:pPr>
        <w:autoSpaceDE w:val="0"/>
        <w:autoSpaceDN w:val="0"/>
        <w:adjustRightInd w:val="0"/>
        <w:spacing w:line="216" w:lineRule="auto"/>
        <w:ind w:firstLine="709"/>
        <w:jc w:val="both"/>
        <w:rPr>
          <w:sz w:val="28"/>
          <w:szCs w:val="28"/>
        </w:rPr>
      </w:pPr>
      <w:r w:rsidRPr="001777FB">
        <w:rPr>
          <w:rFonts w:eastAsia="Calibri"/>
          <w:sz w:val="28"/>
          <w:szCs w:val="28"/>
          <w:lang w:eastAsia="en-US"/>
        </w:rPr>
        <w:t>«</w:t>
      </w:r>
      <w:r w:rsidRPr="001777FB">
        <w:rPr>
          <w:sz w:val="28"/>
          <w:szCs w:val="28"/>
        </w:rPr>
        <w:t xml:space="preserve">В стоимость разработки проектной документации на строительство, </w:t>
      </w:r>
      <w:r w:rsidRPr="001777FB">
        <w:rPr>
          <w:spacing w:val="-2"/>
          <w:sz w:val="28"/>
          <w:szCs w:val="28"/>
        </w:rPr>
        <w:t>реконструкцию, капитальный ремонт, снос объектов капитального строительства</w:t>
      </w:r>
      <w:r w:rsidRPr="001777FB">
        <w:rPr>
          <w:spacing w:val="-6"/>
          <w:sz w:val="28"/>
          <w:szCs w:val="28"/>
        </w:rPr>
        <w:t xml:space="preserve"> </w:t>
      </w:r>
      <w:r w:rsidRPr="00516900">
        <w:rPr>
          <w:sz w:val="28"/>
          <w:szCs w:val="28"/>
        </w:rPr>
        <w:t>включаются затраты по ее согласованию, проведению государственной экспертизы».</w:t>
      </w:r>
    </w:p>
    <w:p w14:paraId="3C7FEEB2" w14:textId="77777777" w:rsidR="00E22247" w:rsidRPr="001777FB" w:rsidRDefault="00E22247" w:rsidP="00E22247">
      <w:pPr>
        <w:autoSpaceDE w:val="0"/>
        <w:autoSpaceDN w:val="0"/>
        <w:adjustRightInd w:val="0"/>
        <w:spacing w:line="230" w:lineRule="auto"/>
        <w:ind w:firstLine="709"/>
        <w:jc w:val="both"/>
        <w:rPr>
          <w:sz w:val="28"/>
          <w:szCs w:val="28"/>
        </w:rPr>
      </w:pPr>
      <w:r w:rsidRPr="001777FB">
        <w:rPr>
          <w:sz w:val="28"/>
          <w:szCs w:val="28"/>
        </w:rPr>
        <w:t>дополнить подпунктами 3.2.4</w:t>
      </w:r>
      <w:r>
        <w:rPr>
          <w:sz w:val="28"/>
          <w:szCs w:val="28"/>
        </w:rPr>
        <w:t xml:space="preserve"> – </w:t>
      </w:r>
      <w:r w:rsidRPr="001777FB">
        <w:rPr>
          <w:sz w:val="28"/>
          <w:szCs w:val="28"/>
        </w:rPr>
        <w:t xml:space="preserve">3.2.5 следующего содержания: </w:t>
      </w:r>
    </w:p>
    <w:p w14:paraId="12F501AD" w14:textId="77777777" w:rsidR="00E22247" w:rsidRPr="001777FB" w:rsidRDefault="00E22247" w:rsidP="00E22247">
      <w:pPr>
        <w:autoSpaceDE w:val="0"/>
        <w:autoSpaceDN w:val="0"/>
        <w:adjustRightInd w:val="0"/>
        <w:spacing w:line="230" w:lineRule="auto"/>
        <w:ind w:firstLine="709"/>
        <w:jc w:val="both"/>
        <w:rPr>
          <w:sz w:val="28"/>
          <w:szCs w:val="28"/>
        </w:rPr>
      </w:pPr>
      <w:r w:rsidRPr="001777FB">
        <w:rPr>
          <w:sz w:val="28"/>
          <w:szCs w:val="28"/>
        </w:rPr>
        <w:t xml:space="preserve">«3.2.4. Расчет начальной (максимальной) цены контракта на выполнение строительно-монтажных, ремонтно-строительных, проектных и прочих работ </w:t>
      </w:r>
      <w:r w:rsidRPr="001777FB">
        <w:rPr>
          <w:sz w:val="28"/>
          <w:szCs w:val="28"/>
        </w:rPr>
        <w:lastRenderedPageBreak/>
        <w:t>(предусмотренных заказчиком для выполнения их подрядчиком), выполняемый после вступления в силу приказа Минстроя России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приказ от 23.12.2019 № 841/пр), осуществляется на основании положений данного приказа.</w:t>
      </w:r>
    </w:p>
    <w:p w14:paraId="5C4E099C" w14:textId="1059010E" w:rsidR="00E22247" w:rsidRPr="001777FB" w:rsidRDefault="00E22247" w:rsidP="00E22247">
      <w:pPr>
        <w:autoSpaceDE w:val="0"/>
        <w:autoSpaceDN w:val="0"/>
        <w:adjustRightInd w:val="0"/>
        <w:spacing w:line="230" w:lineRule="auto"/>
        <w:ind w:firstLine="709"/>
        <w:jc w:val="both"/>
        <w:rPr>
          <w:rFonts w:eastAsia="Calibri"/>
          <w:sz w:val="28"/>
          <w:szCs w:val="28"/>
          <w:lang w:eastAsia="en-US"/>
        </w:rPr>
      </w:pPr>
      <w:r w:rsidRPr="001777FB">
        <w:rPr>
          <w:sz w:val="28"/>
          <w:szCs w:val="28"/>
        </w:rPr>
        <w:t>3.2.5. </w:t>
      </w:r>
      <w:r w:rsidRPr="001777FB">
        <w:rPr>
          <w:rFonts w:eastAsia="Calibri"/>
          <w:sz w:val="28"/>
          <w:szCs w:val="28"/>
          <w:lang w:eastAsia="en-US"/>
        </w:rPr>
        <w:t xml:space="preserve">Расчет начальной (максимальной) цены контракта, предметом которого одновременно являются подготовка проектной документации </w:t>
      </w:r>
      <w:r w:rsidRPr="001777FB">
        <w:rPr>
          <w:rFonts w:eastAsia="Calibri"/>
          <w:spacing w:val="-4"/>
          <w:sz w:val="28"/>
          <w:szCs w:val="28"/>
          <w:lang w:eastAsia="en-US"/>
        </w:rPr>
        <w:t>и (или)</w:t>
      </w:r>
      <w:r>
        <w:rPr>
          <w:rFonts w:eastAsia="Calibri"/>
          <w:spacing w:val="-4"/>
          <w:sz w:val="28"/>
          <w:szCs w:val="28"/>
          <w:lang w:eastAsia="en-US"/>
        </w:rPr>
        <w:t> </w:t>
      </w:r>
      <w:r w:rsidRPr="001777FB">
        <w:rPr>
          <w:rFonts w:eastAsia="Calibri"/>
          <w:spacing w:val="-4"/>
          <w:sz w:val="28"/>
          <w:szCs w:val="28"/>
          <w:lang w:eastAsia="en-US"/>
        </w:rPr>
        <w:t>выполнение инженерных изысканий, выполнение работ по</w:t>
      </w:r>
      <w:r>
        <w:rPr>
          <w:rFonts w:eastAsia="Calibri"/>
          <w:spacing w:val="-4"/>
          <w:sz w:val="28"/>
          <w:szCs w:val="28"/>
          <w:lang w:eastAsia="en-US"/>
        </w:rPr>
        <w:t xml:space="preserve"> </w:t>
      </w:r>
      <w:r w:rsidRPr="001777FB">
        <w:rPr>
          <w:rFonts w:eastAsia="Calibri"/>
          <w:spacing w:val="-4"/>
          <w:sz w:val="28"/>
          <w:szCs w:val="28"/>
          <w:lang w:eastAsia="en-US"/>
        </w:rPr>
        <w:t xml:space="preserve">строительству, </w:t>
      </w:r>
      <w:r w:rsidRPr="001777FB">
        <w:rPr>
          <w:rFonts w:eastAsia="Calibri"/>
          <w:spacing w:val="-6"/>
          <w:sz w:val="28"/>
          <w:szCs w:val="28"/>
          <w:lang w:eastAsia="en-US"/>
        </w:rPr>
        <w:t>реконструкции и (или) капитальному ремонту объекта капитального строительства,</w:t>
      </w:r>
      <w:r w:rsidRPr="001777FB">
        <w:rPr>
          <w:rFonts w:eastAsia="Calibri"/>
          <w:sz w:val="28"/>
          <w:szCs w:val="28"/>
          <w:lang w:eastAsia="en-US"/>
        </w:rPr>
        <w:t xml:space="preserve"> выполняемый после вступления в силу приказа Минстроя России от 30.03.2020 № 175/пр «Об утверждении </w:t>
      </w:r>
      <w:r>
        <w:rPr>
          <w:rFonts w:eastAsia="Calibri"/>
          <w:sz w:val="28"/>
          <w:szCs w:val="28"/>
          <w:lang w:eastAsia="en-US"/>
        </w:rPr>
        <w:t>П</w:t>
      </w:r>
      <w:r w:rsidRPr="001777FB">
        <w:rPr>
          <w:rFonts w:eastAsia="Calibri"/>
          <w:sz w:val="28"/>
          <w:szCs w:val="28"/>
          <w:lang w:eastAsia="en-US"/>
        </w:rPr>
        <w:t xml:space="preserve">орядка определения начальной (максимальной) цены контракта, предметом которого </w:t>
      </w:r>
      <w:r w:rsidRPr="001777FB">
        <w:rPr>
          <w:rFonts w:eastAsia="Calibri"/>
          <w:spacing w:val="-4"/>
          <w:sz w:val="28"/>
          <w:szCs w:val="28"/>
          <w:lang w:eastAsia="en-US"/>
        </w:rPr>
        <w:t>одновременно являются подготовка проектной документации и</w:t>
      </w:r>
      <w:r>
        <w:rPr>
          <w:rFonts w:eastAsia="Calibri"/>
          <w:spacing w:val="-4"/>
          <w:sz w:val="28"/>
          <w:szCs w:val="28"/>
          <w:lang w:eastAsia="en-US"/>
        </w:rPr>
        <w:t xml:space="preserve"> </w:t>
      </w:r>
      <w:r w:rsidRPr="001777FB">
        <w:rPr>
          <w:rFonts w:eastAsia="Calibri"/>
          <w:spacing w:val="-4"/>
          <w:sz w:val="28"/>
          <w:szCs w:val="28"/>
          <w:lang w:eastAsia="en-US"/>
        </w:rPr>
        <w:t>(или)</w:t>
      </w:r>
      <w:r>
        <w:rPr>
          <w:rFonts w:eastAsia="Calibri"/>
          <w:spacing w:val="-4"/>
          <w:sz w:val="28"/>
          <w:szCs w:val="28"/>
          <w:lang w:eastAsia="en-US"/>
        </w:rPr>
        <w:t xml:space="preserve"> </w:t>
      </w:r>
      <w:r w:rsidRPr="001777FB">
        <w:rPr>
          <w:rFonts w:eastAsia="Calibri"/>
          <w:spacing w:val="-4"/>
          <w:sz w:val="28"/>
          <w:szCs w:val="28"/>
          <w:lang w:eastAsia="en-US"/>
        </w:rPr>
        <w:t>выполнение</w:t>
      </w:r>
      <w:r w:rsidRPr="001777FB">
        <w:rPr>
          <w:rFonts w:eastAsia="Calibri"/>
          <w:sz w:val="28"/>
          <w:szCs w:val="28"/>
          <w:lang w:eastAsia="en-US"/>
        </w:rPr>
        <w:t xml:space="preserve"> инженерных изысканий, выполнение работ по</w:t>
      </w:r>
      <w:r>
        <w:rPr>
          <w:rFonts w:eastAsia="Calibri"/>
          <w:sz w:val="28"/>
          <w:szCs w:val="28"/>
          <w:lang w:eastAsia="en-US"/>
        </w:rPr>
        <w:t xml:space="preserve"> строительству, реконструкции </w:t>
      </w:r>
      <w:r w:rsidRPr="00E86CCE">
        <w:rPr>
          <w:rFonts w:eastAsia="Calibri"/>
          <w:spacing w:val="-4"/>
          <w:sz w:val="28"/>
          <w:szCs w:val="28"/>
          <w:lang w:eastAsia="en-US"/>
        </w:rPr>
        <w:t>и </w:t>
      </w:r>
      <w:r w:rsidRPr="001777FB">
        <w:rPr>
          <w:rFonts w:eastAsia="Calibri"/>
          <w:spacing w:val="-4"/>
          <w:sz w:val="28"/>
          <w:szCs w:val="28"/>
          <w:lang w:eastAsia="en-US"/>
        </w:rPr>
        <w:t>(или) капитальному ремонту объекта капитального строительства, включенного</w:t>
      </w:r>
      <w:r w:rsidRPr="001777FB">
        <w:rPr>
          <w:rFonts w:eastAsia="Calibri"/>
          <w:sz w:val="28"/>
          <w:szCs w:val="28"/>
          <w:lang w:eastAsia="en-US"/>
        </w:rPr>
        <w:t xml:space="preserve"> </w:t>
      </w:r>
      <w:r w:rsidRPr="001777FB">
        <w:rPr>
          <w:rFonts w:eastAsia="Calibri"/>
          <w:spacing w:val="-4"/>
          <w:sz w:val="28"/>
          <w:szCs w:val="28"/>
          <w:lang w:eastAsia="en-US"/>
        </w:rPr>
        <w:t>в перечни объектов капитального строительства, утвержденны</w:t>
      </w:r>
      <w:r>
        <w:rPr>
          <w:rFonts w:eastAsia="Calibri"/>
          <w:spacing w:val="-4"/>
          <w:sz w:val="28"/>
          <w:szCs w:val="28"/>
          <w:lang w:eastAsia="en-US"/>
        </w:rPr>
        <w:t>е</w:t>
      </w:r>
      <w:r w:rsidRPr="001777FB">
        <w:rPr>
          <w:rFonts w:eastAsia="Calibri"/>
          <w:spacing w:val="-4"/>
          <w:sz w:val="28"/>
          <w:szCs w:val="28"/>
          <w:lang w:eastAsia="en-US"/>
        </w:rPr>
        <w:t xml:space="preserve"> </w:t>
      </w:r>
      <w:r w:rsidR="002B3021">
        <w:rPr>
          <w:rFonts w:eastAsia="Calibri"/>
          <w:spacing w:val="-4"/>
          <w:sz w:val="28"/>
          <w:szCs w:val="28"/>
          <w:lang w:eastAsia="en-US"/>
        </w:rPr>
        <w:t>Администрацией Федоровского сельского поселения</w:t>
      </w:r>
      <w:r w:rsidRPr="001777FB">
        <w:rPr>
          <w:rFonts w:eastAsia="Calibri"/>
          <w:sz w:val="28"/>
          <w:szCs w:val="28"/>
          <w:lang w:eastAsia="en-US"/>
        </w:rPr>
        <w:t xml:space="preserve">,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w:t>
      </w:r>
      <w:r w:rsidRPr="001777FB">
        <w:rPr>
          <w:rFonts w:eastAsia="Calibri"/>
          <w:spacing w:val="-4"/>
          <w:sz w:val="28"/>
          <w:szCs w:val="28"/>
          <w:lang w:eastAsia="en-US"/>
        </w:rPr>
        <w:t>пункта 1 и пунктом 2 части 62 статьи 112 Федерального закона от 5 апреля 2013 г.</w:t>
      </w:r>
      <w:r w:rsidRPr="001777FB">
        <w:rPr>
          <w:rFonts w:eastAsia="Calibri"/>
          <w:sz w:val="28"/>
          <w:szCs w:val="28"/>
          <w:lang w:eastAsia="en-US"/>
        </w:rPr>
        <w:t xml:space="preserve"> № 44-ФЗ «О</w:t>
      </w:r>
      <w:r>
        <w:rPr>
          <w:rFonts w:eastAsia="Calibri"/>
          <w:sz w:val="28"/>
          <w:szCs w:val="28"/>
          <w:lang w:eastAsia="en-US"/>
        </w:rPr>
        <w:t xml:space="preserve"> </w:t>
      </w:r>
      <w:r w:rsidRPr="001777FB">
        <w:rPr>
          <w:rFonts w:eastAsia="Calibri"/>
          <w:sz w:val="28"/>
          <w:szCs w:val="28"/>
          <w:lang w:eastAsia="en-US"/>
        </w:rPr>
        <w:t>контрактной системе в сфере закупок товаров, работ, услуг для обеспечения государственных и муниципальных нужд» (далее – приказ</w:t>
      </w:r>
      <w:r>
        <w:rPr>
          <w:rFonts w:eastAsia="Calibri"/>
          <w:sz w:val="28"/>
          <w:szCs w:val="28"/>
          <w:lang w:eastAsia="en-US"/>
        </w:rPr>
        <w:t xml:space="preserve"> </w:t>
      </w:r>
      <w:r w:rsidRPr="00E86CCE">
        <w:rPr>
          <w:rFonts w:eastAsia="Calibri"/>
          <w:spacing w:val="-4"/>
          <w:sz w:val="28"/>
          <w:szCs w:val="28"/>
          <w:lang w:eastAsia="en-US"/>
        </w:rPr>
        <w:t>от </w:t>
      </w:r>
      <w:r w:rsidRPr="001777FB">
        <w:rPr>
          <w:rFonts w:eastAsia="Calibri"/>
          <w:spacing w:val="-4"/>
          <w:sz w:val="28"/>
          <w:szCs w:val="28"/>
          <w:lang w:eastAsia="en-US"/>
        </w:rPr>
        <w:t>30.03.2020 № 175/пр)</w:t>
      </w:r>
      <w:r>
        <w:rPr>
          <w:rFonts w:eastAsia="Calibri"/>
          <w:spacing w:val="-4"/>
          <w:sz w:val="28"/>
          <w:szCs w:val="28"/>
          <w:lang w:eastAsia="en-US"/>
        </w:rPr>
        <w:t>,</w:t>
      </w:r>
      <w:r w:rsidRPr="001777FB">
        <w:rPr>
          <w:rFonts w:eastAsia="Calibri"/>
          <w:spacing w:val="-4"/>
          <w:sz w:val="28"/>
          <w:szCs w:val="28"/>
          <w:lang w:eastAsia="en-US"/>
        </w:rPr>
        <w:t xml:space="preserve"> выполняется на основании положений данного приказа.».</w:t>
      </w:r>
    </w:p>
    <w:p w14:paraId="38D3959E" w14:textId="77777777" w:rsidR="00E22247" w:rsidRPr="001777FB" w:rsidRDefault="00E22247" w:rsidP="00E22247">
      <w:pPr>
        <w:autoSpaceDE w:val="0"/>
        <w:autoSpaceDN w:val="0"/>
        <w:adjustRightInd w:val="0"/>
        <w:spacing w:line="230" w:lineRule="auto"/>
        <w:ind w:firstLine="709"/>
        <w:jc w:val="both"/>
        <w:rPr>
          <w:rFonts w:eastAsia="Calibri"/>
          <w:sz w:val="28"/>
          <w:szCs w:val="28"/>
          <w:lang w:eastAsia="en-US"/>
        </w:rPr>
      </w:pPr>
      <w:r w:rsidRPr="001777FB">
        <w:rPr>
          <w:rFonts w:eastAsia="Calibri"/>
          <w:sz w:val="28"/>
          <w:szCs w:val="28"/>
          <w:lang w:eastAsia="en-US"/>
        </w:rPr>
        <w:t>6.5. В разделе 4:</w:t>
      </w:r>
    </w:p>
    <w:p w14:paraId="281F901D" w14:textId="25E0E466" w:rsidR="00E22247" w:rsidRPr="005461BA" w:rsidRDefault="00E22247" w:rsidP="00E22247">
      <w:pPr>
        <w:autoSpaceDE w:val="0"/>
        <w:autoSpaceDN w:val="0"/>
        <w:adjustRightInd w:val="0"/>
        <w:spacing w:line="230" w:lineRule="auto"/>
        <w:ind w:firstLine="709"/>
        <w:jc w:val="both"/>
        <w:rPr>
          <w:rFonts w:eastAsia="Calibri"/>
          <w:sz w:val="28"/>
          <w:szCs w:val="28"/>
          <w:lang w:eastAsia="en-US"/>
        </w:rPr>
      </w:pPr>
      <w:r w:rsidRPr="005461BA">
        <w:rPr>
          <w:rFonts w:eastAsia="Calibri"/>
          <w:sz w:val="28"/>
          <w:szCs w:val="28"/>
          <w:lang w:eastAsia="en-US"/>
        </w:rPr>
        <w:t>6.5.1. </w:t>
      </w:r>
      <w:r w:rsidR="005461BA" w:rsidRPr="005461BA">
        <w:rPr>
          <w:sz w:val="28"/>
          <w:szCs w:val="28"/>
        </w:rPr>
        <w:t>П</w:t>
      </w:r>
      <w:r w:rsidRPr="005461BA">
        <w:rPr>
          <w:sz w:val="28"/>
          <w:szCs w:val="28"/>
        </w:rPr>
        <w:t xml:space="preserve">ункт 4.2 </w:t>
      </w:r>
      <w:r w:rsidR="005461BA" w:rsidRPr="005461BA">
        <w:rPr>
          <w:rFonts w:eastAsia="Calibri"/>
          <w:sz w:val="28"/>
          <w:szCs w:val="28"/>
          <w:lang w:eastAsia="en-US"/>
        </w:rPr>
        <w:t>дополнить абзацем следующего содержания</w:t>
      </w:r>
      <w:r w:rsidRPr="005461BA">
        <w:rPr>
          <w:rFonts w:eastAsia="Calibri"/>
          <w:sz w:val="28"/>
          <w:szCs w:val="28"/>
          <w:lang w:eastAsia="en-US"/>
        </w:rPr>
        <w:t>:</w:t>
      </w:r>
    </w:p>
    <w:p w14:paraId="5DE86779" w14:textId="77777777" w:rsidR="00E22247" w:rsidRPr="001777FB" w:rsidRDefault="00E22247" w:rsidP="00E22247">
      <w:pPr>
        <w:autoSpaceDE w:val="0"/>
        <w:autoSpaceDN w:val="0"/>
        <w:adjustRightInd w:val="0"/>
        <w:spacing w:line="230" w:lineRule="auto"/>
        <w:ind w:firstLine="709"/>
        <w:jc w:val="both"/>
        <w:rPr>
          <w:rFonts w:eastAsia="Calibri"/>
          <w:sz w:val="28"/>
          <w:szCs w:val="28"/>
          <w:lang w:eastAsia="en-US"/>
        </w:rPr>
      </w:pPr>
      <w:r w:rsidRPr="005461BA">
        <w:rPr>
          <w:rFonts w:eastAsia="Calibri"/>
          <w:spacing w:val="-2"/>
          <w:sz w:val="28"/>
          <w:szCs w:val="28"/>
          <w:lang w:eastAsia="en-US"/>
        </w:rPr>
        <w:t>«Приемка выполненных работ по контрактам, указанным в подпункте 3.2.4</w:t>
      </w:r>
      <w:r w:rsidRPr="005461BA">
        <w:rPr>
          <w:rFonts w:eastAsia="Calibri"/>
          <w:sz w:val="28"/>
          <w:szCs w:val="28"/>
          <w:lang w:eastAsia="en-US"/>
        </w:rPr>
        <w:t xml:space="preserve"> пункта 3.2 раздела 3 настоящего Порядка (за исключением государственных </w:t>
      </w:r>
      <w:r w:rsidRPr="005461BA">
        <w:rPr>
          <w:rFonts w:eastAsia="Calibri"/>
          <w:spacing w:val="-4"/>
          <w:sz w:val="28"/>
          <w:szCs w:val="28"/>
          <w:lang w:eastAsia="en-US"/>
        </w:rPr>
        <w:t>и муниципальных контрактов на выполнение проектных работ) и подпункте 3.2.5</w:t>
      </w:r>
      <w:r w:rsidRPr="005461BA">
        <w:rPr>
          <w:rFonts w:eastAsia="Calibri"/>
          <w:sz w:val="28"/>
          <w:szCs w:val="28"/>
          <w:lang w:eastAsia="en-US"/>
        </w:rPr>
        <w:t xml:space="preserve"> </w:t>
      </w:r>
      <w:r w:rsidRPr="005461BA">
        <w:rPr>
          <w:rFonts w:eastAsia="Calibri"/>
          <w:spacing w:val="-2"/>
          <w:sz w:val="28"/>
          <w:szCs w:val="28"/>
          <w:lang w:eastAsia="en-US"/>
        </w:rPr>
        <w:t>пункта 3.2 раздела 3 настоящего Порядка, осуществляется согласно положениям</w:t>
      </w:r>
      <w:r w:rsidRPr="005461BA">
        <w:rPr>
          <w:rFonts w:eastAsia="Calibri"/>
          <w:sz w:val="28"/>
          <w:szCs w:val="28"/>
          <w:lang w:eastAsia="en-US"/>
        </w:rPr>
        <w:t xml:space="preserve"> приказа Минстроя России от 14.01.2020 № 9/пр «Об утверждении Типовых условий контрактов на выполнение работ по строительству (реконструкции) </w:t>
      </w:r>
      <w:r w:rsidRPr="005461BA">
        <w:rPr>
          <w:rFonts w:eastAsia="Calibri"/>
          <w:spacing w:val="-2"/>
          <w:sz w:val="28"/>
          <w:szCs w:val="28"/>
          <w:lang w:eastAsia="en-US"/>
        </w:rPr>
        <w:t>объекта капитального строительства и информационной карты типовых условий</w:t>
      </w:r>
      <w:r w:rsidRPr="005461BA">
        <w:rPr>
          <w:rFonts w:eastAsia="Calibri"/>
          <w:sz w:val="28"/>
          <w:szCs w:val="28"/>
          <w:lang w:eastAsia="en-US"/>
        </w:rPr>
        <w:t xml:space="preserve"> контракта» (далее – приказ от 14.01.2020 № 9/пр), с учетом требований </w:t>
      </w:r>
      <w:r w:rsidRPr="005461BA">
        <w:rPr>
          <w:sz w:val="28"/>
          <w:szCs w:val="28"/>
        </w:rPr>
        <w:t>приказа от 23.12.2019 № 841/пр</w:t>
      </w:r>
      <w:r w:rsidRPr="005461BA">
        <w:rPr>
          <w:rFonts w:eastAsia="Calibri"/>
          <w:sz w:val="28"/>
          <w:szCs w:val="28"/>
          <w:lang w:eastAsia="en-US"/>
        </w:rPr>
        <w:t xml:space="preserve"> и приказа от 30.03.2020 № 175/пр».</w:t>
      </w:r>
    </w:p>
    <w:p w14:paraId="37D67CFA" w14:textId="77777777" w:rsidR="00E22247" w:rsidRPr="001777FB" w:rsidRDefault="00E22247" w:rsidP="00E22247">
      <w:pPr>
        <w:autoSpaceDE w:val="0"/>
        <w:autoSpaceDN w:val="0"/>
        <w:adjustRightInd w:val="0"/>
        <w:spacing w:line="230" w:lineRule="auto"/>
        <w:ind w:firstLine="709"/>
        <w:jc w:val="both"/>
        <w:rPr>
          <w:rFonts w:eastAsia="Calibri"/>
          <w:sz w:val="28"/>
          <w:szCs w:val="28"/>
          <w:lang w:eastAsia="en-US"/>
        </w:rPr>
      </w:pPr>
      <w:r w:rsidRPr="001777FB">
        <w:rPr>
          <w:rFonts w:eastAsia="Calibri"/>
          <w:sz w:val="28"/>
          <w:szCs w:val="28"/>
          <w:lang w:eastAsia="en-US"/>
        </w:rPr>
        <w:t>6.5.2. </w:t>
      </w:r>
      <w:r w:rsidRPr="001777FB">
        <w:rPr>
          <w:sz w:val="28"/>
          <w:szCs w:val="28"/>
        </w:rPr>
        <w:t>В пункте 4.4:</w:t>
      </w:r>
    </w:p>
    <w:p w14:paraId="3A854B80" w14:textId="77777777" w:rsidR="00E22247" w:rsidRPr="001777FB" w:rsidRDefault="00E22247" w:rsidP="00E22247">
      <w:pPr>
        <w:autoSpaceDE w:val="0"/>
        <w:autoSpaceDN w:val="0"/>
        <w:adjustRightInd w:val="0"/>
        <w:spacing w:line="230" w:lineRule="auto"/>
        <w:ind w:firstLine="709"/>
        <w:jc w:val="both"/>
        <w:rPr>
          <w:sz w:val="28"/>
          <w:szCs w:val="28"/>
        </w:rPr>
      </w:pPr>
      <w:r w:rsidRPr="00BC31BF">
        <w:rPr>
          <w:spacing w:val="-6"/>
          <w:sz w:val="28"/>
          <w:szCs w:val="28"/>
        </w:rPr>
        <w:t>в абзаце первом слова «.., и заключения о достоверности сметной стоимости</w:t>
      </w:r>
      <w:r w:rsidRPr="001777FB">
        <w:rPr>
          <w:spacing w:val="-4"/>
          <w:sz w:val="28"/>
          <w:szCs w:val="28"/>
        </w:rPr>
        <w:t>»</w:t>
      </w:r>
      <w:r w:rsidRPr="001777FB">
        <w:rPr>
          <w:sz w:val="28"/>
          <w:szCs w:val="28"/>
        </w:rPr>
        <w:t xml:space="preserve"> исключить.</w:t>
      </w:r>
    </w:p>
    <w:p w14:paraId="26AE4EAF" w14:textId="77777777"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rFonts w:eastAsia="Calibri"/>
          <w:sz w:val="28"/>
          <w:szCs w:val="28"/>
          <w:lang w:eastAsia="en-US"/>
        </w:rPr>
        <w:t xml:space="preserve">абзац седьмой изложить в редакции: </w:t>
      </w:r>
    </w:p>
    <w:p w14:paraId="080D599B" w14:textId="3BF68E53"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rFonts w:eastAsia="Calibri"/>
          <w:sz w:val="28"/>
          <w:szCs w:val="28"/>
          <w:lang w:eastAsia="en-US"/>
        </w:rPr>
        <w:t xml:space="preserve">«В </w:t>
      </w:r>
      <w:r w:rsidRPr="001777FB">
        <w:rPr>
          <w:sz w:val="28"/>
          <w:szCs w:val="28"/>
        </w:rPr>
        <w:t> муниципальных контрак</w:t>
      </w:r>
      <w:r>
        <w:rPr>
          <w:sz w:val="28"/>
          <w:szCs w:val="28"/>
        </w:rPr>
        <w:t xml:space="preserve">тах предусматривается оплата за </w:t>
      </w:r>
      <w:r w:rsidRPr="001777FB">
        <w:rPr>
          <w:sz w:val="28"/>
          <w:szCs w:val="28"/>
        </w:rPr>
        <w:t>проведение экспертизы и иных видов проверок.</w:t>
      </w:r>
      <w:r w:rsidRPr="001777FB">
        <w:rPr>
          <w:rFonts w:eastAsia="Calibri"/>
          <w:sz w:val="28"/>
          <w:szCs w:val="28"/>
        </w:rPr>
        <w:t xml:space="preserve"> Оплата повторной экспертизы, в случае </w:t>
      </w:r>
      <w:r w:rsidRPr="001777FB">
        <w:rPr>
          <w:rFonts w:eastAsia="Calibri"/>
          <w:sz w:val="28"/>
          <w:szCs w:val="28"/>
        </w:rPr>
        <w:lastRenderedPageBreak/>
        <w:t>получения отрицательного заключения, осуществляется подрядчиком за счет собственных средств</w:t>
      </w:r>
      <w:r>
        <w:rPr>
          <w:rFonts w:eastAsia="Calibri"/>
          <w:sz w:val="28"/>
          <w:szCs w:val="28"/>
        </w:rPr>
        <w:t>.</w:t>
      </w:r>
      <w:r w:rsidRPr="001777FB">
        <w:rPr>
          <w:rFonts w:eastAsia="Calibri"/>
          <w:sz w:val="28"/>
          <w:szCs w:val="28"/>
        </w:rPr>
        <w:t>».</w:t>
      </w:r>
    </w:p>
    <w:p w14:paraId="03335479" w14:textId="77777777"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rFonts w:eastAsia="Calibri"/>
          <w:sz w:val="28"/>
          <w:szCs w:val="28"/>
          <w:lang w:eastAsia="en-US"/>
        </w:rPr>
        <w:t>6.5.3. </w:t>
      </w:r>
      <w:r w:rsidRPr="001777FB">
        <w:rPr>
          <w:rFonts w:eastAsia="Calibri"/>
          <w:sz w:val="28"/>
          <w:szCs w:val="28"/>
        </w:rPr>
        <w:t xml:space="preserve">В абзаце третьем пункта 4.9 </w:t>
      </w:r>
      <w:r w:rsidRPr="001777FB">
        <w:rPr>
          <w:rFonts w:eastAsia="Calibri"/>
          <w:sz w:val="28"/>
          <w:szCs w:val="28"/>
          <w:lang w:eastAsia="en-US"/>
        </w:rPr>
        <w:t>слова «проектно-сметной» заменить словом «проектной».</w:t>
      </w:r>
    </w:p>
    <w:p w14:paraId="633C4C2B" w14:textId="77777777"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rFonts w:eastAsia="Calibri"/>
          <w:sz w:val="28"/>
          <w:szCs w:val="28"/>
          <w:lang w:eastAsia="en-US"/>
        </w:rPr>
        <w:t>6.6. В разделе 5:</w:t>
      </w:r>
    </w:p>
    <w:p w14:paraId="1B42FFE4" w14:textId="77777777"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rFonts w:eastAsia="Calibri"/>
          <w:sz w:val="28"/>
          <w:szCs w:val="28"/>
          <w:lang w:eastAsia="en-US"/>
        </w:rPr>
        <w:t>6.6.1.</w:t>
      </w:r>
      <w:r>
        <w:rPr>
          <w:rFonts w:eastAsia="Calibri"/>
          <w:sz w:val="28"/>
          <w:szCs w:val="28"/>
        </w:rPr>
        <w:t> </w:t>
      </w:r>
      <w:r w:rsidRPr="001777FB">
        <w:rPr>
          <w:rFonts w:eastAsia="Calibri"/>
          <w:sz w:val="28"/>
          <w:szCs w:val="28"/>
        </w:rPr>
        <w:t>Абзац второй в пункте 5.2 изложить в редакции:</w:t>
      </w:r>
    </w:p>
    <w:p w14:paraId="745F9861" w14:textId="77777777" w:rsidR="00E22247" w:rsidRPr="001777FB" w:rsidRDefault="00E22247" w:rsidP="00E22247">
      <w:pPr>
        <w:autoSpaceDE w:val="0"/>
        <w:autoSpaceDN w:val="0"/>
        <w:adjustRightInd w:val="0"/>
        <w:spacing w:line="226" w:lineRule="auto"/>
        <w:ind w:firstLine="709"/>
        <w:jc w:val="both"/>
        <w:rPr>
          <w:rFonts w:eastAsia="Calibri"/>
          <w:sz w:val="28"/>
          <w:szCs w:val="28"/>
        </w:rPr>
      </w:pPr>
      <w:r w:rsidRPr="001777FB">
        <w:rPr>
          <w:rFonts w:eastAsia="Calibri"/>
          <w:sz w:val="28"/>
          <w:szCs w:val="28"/>
        </w:rPr>
        <w:t>«Обязательным</w:t>
      </w:r>
      <w:r>
        <w:rPr>
          <w:rFonts w:eastAsia="Calibri"/>
          <w:sz w:val="28"/>
          <w:szCs w:val="28"/>
        </w:rPr>
        <w:t>и</w:t>
      </w:r>
      <w:r w:rsidRPr="001777FB">
        <w:rPr>
          <w:rFonts w:eastAsia="Calibri"/>
          <w:sz w:val="28"/>
          <w:szCs w:val="28"/>
        </w:rPr>
        <w:t xml:space="preserve"> приложени</w:t>
      </w:r>
      <w:r>
        <w:rPr>
          <w:rFonts w:eastAsia="Calibri"/>
          <w:sz w:val="28"/>
          <w:szCs w:val="28"/>
        </w:rPr>
        <w:t>я</w:t>
      </w:r>
      <w:r w:rsidRPr="001777FB">
        <w:rPr>
          <w:rFonts w:eastAsia="Calibri"/>
          <w:sz w:val="28"/>
          <w:szCs w:val="28"/>
        </w:rPr>
        <w:t>м</w:t>
      </w:r>
      <w:r>
        <w:rPr>
          <w:rFonts w:eastAsia="Calibri"/>
          <w:sz w:val="28"/>
          <w:szCs w:val="28"/>
        </w:rPr>
        <w:t>и</w:t>
      </w:r>
      <w:r w:rsidRPr="001777FB">
        <w:rPr>
          <w:rFonts w:eastAsia="Calibri"/>
          <w:sz w:val="28"/>
          <w:szCs w:val="28"/>
        </w:rPr>
        <w:t xml:space="preserve"> к контракту явля</w:t>
      </w:r>
      <w:r>
        <w:rPr>
          <w:rFonts w:eastAsia="Calibri"/>
          <w:sz w:val="28"/>
          <w:szCs w:val="28"/>
        </w:rPr>
        <w:t>ю</w:t>
      </w:r>
      <w:r w:rsidRPr="001777FB">
        <w:rPr>
          <w:rFonts w:eastAsia="Calibri"/>
          <w:sz w:val="28"/>
          <w:szCs w:val="28"/>
        </w:rPr>
        <w:t>тся график оплаты выполненных по контракту работ, график выполнения строительно-монтажных работ и смета к контракту.».</w:t>
      </w:r>
    </w:p>
    <w:p w14:paraId="1265B72E" w14:textId="77777777"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rFonts w:eastAsia="Calibri"/>
          <w:sz w:val="28"/>
          <w:szCs w:val="28"/>
          <w:lang w:eastAsia="en-US"/>
        </w:rPr>
        <w:t>6.6.2. Пункт 5.3 изложить в редакции:</w:t>
      </w:r>
    </w:p>
    <w:p w14:paraId="63310F97" w14:textId="77777777" w:rsidR="00E22247" w:rsidRPr="001777FB" w:rsidRDefault="00E22247" w:rsidP="00E22247">
      <w:pPr>
        <w:autoSpaceDE w:val="0"/>
        <w:autoSpaceDN w:val="0"/>
        <w:adjustRightInd w:val="0"/>
        <w:spacing w:line="226" w:lineRule="auto"/>
        <w:ind w:firstLine="709"/>
        <w:jc w:val="both"/>
        <w:rPr>
          <w:sz w:val="28"/>
          <w:szCs w:val="28"/>
        </w:rPr>
      </w:pPr>
      <w:r w:rsidRPr="001777FB">
        <w:rPr>
          <w:sz w:val="28"/>
          <w:szCs w:val="28"/>
        </w:rPr>
        <w:t>«5.3. Оплата затрат по возведению титульных временных зданий и сооружений (специально возводимых или приспособляемых на период производства работ) осуществляется государственным заказчиком (заказчиком) в соответствии с</w:t>
      </w:r>
      <w:r>
        <w:rPr>
          <w:sz w:val="28"/>
          <w:szCs w:val="28"/>
        </w:rPr>
        <w:t xml:space="preserve"> </w:t>
      </w:r>
      <w:r w:rsidRPr="001777FB">
        <w:rPr>
          <w:sz w:val="28"/>
          <w:szCs w:val="28"/>
        </w:rPr>
        <w:t>пунктом 4.84 Методики определения стоимости строительной продукции на</w:t>
      </w:r>
      <w:r>
        <w:rPr>
          <w:sz w:val="28"/>
          <w:szCs w:val="28"/>
        </w:rPr>
        <w:t xml:space="preserve"> </w:t>
      </w:r>
      <w:r w:rsidRPr="001777FB">
        <w:rPr>
          <w:sz w:val="28"/>
          <w:szCs w:val="28"/>
        </w:rPr>
        <w:t>терри</w:t>
      </w:r>
      <w:r>
        <w:rPr>
          <w:sz w:val="28"/>
          <w:szCs w:val="28"/>
        </w:rPr>
        <w:t>тории Российской Федерации (МДС </w:t>
      </w:r>
      <w:r w:rsidRPr="001777FB">
        <w:rPr>
          <w:sz w:val="28"/>
          <w:szCs w:val="28"/>
        </w:rPr>
        <w:t xml:space="preserve">81-35.2004), утвержденной </w:t>
      </w:r>
      <w:r>
        <w:rPr>
          <w:sz w:val="28"/>
          <w:szCs w:val="28"/>
        </w:rPr>
        <w:t>п</w:t>
      </w:r>
      <w:r w:rsidRPr="001777FB">
        <w:rPr>
          <w:sz w:val="28"/>
          <w:szCs w:val="28"/>
        </w:rPr>
        <w:t>остановлением Государственного комитета Российской Федерации по</w:t>
      </w:r>
      <w:r>
        <w:rPr>
          <w:sz w:val="28"/>
          <w:szCs w:val="28"/>
        </w:rPr>
        <w:t xml:space="preserve"> </w:t>
      </w:r>
      <w:r w:rsidRPr="001777FB">
        <w:rPr>
          <w:sz w:val="28"/>
          <w:szCs w:val="28"/>
        </w:rPr>
        <w:t xml:space="preserve">строительству и жилищно-коммунальному комплексу </w:t>
      </w:r>
      <w:r w:rsidRPr="001777FB">
        <w:rPr>
          <w:spacing w:val="-4"/>
          <w:sz w:val="28"/>
          <w:szCs w:val="28"/>
        </w:rPr>
        <w:t>от 05.03.2004 №</w:t>
      </w:r>
      <w:r w:rsidRPr="00E86CCE">
        <w:rPr>
          <w:spacing w:val="-4"/>
          <w:sz w:val="28"/>
          <w:szCs w:val="28"/>
        </w:rPr>
        <w:t> </w:t>
      </w:r>
      <w:r w:rsidRPr="001777FB">
        <w:rPr>
          <w:spacing w:val="-4"/>
          <w:sz w:val="28"/>
          <w:szCs w:val="28"/>
        </w:rPr>
        <w:t>15/1, за</w:t>
      </w:r>
      <w:r>
        <w:rPr>
          <w:spacing w:val="-4"/>
          <w:sz w:val="28"/>
          <w:szCs w:val="28"/>
        </w:rPr>
        <w:t xml:space="preserve"> </w:t>
      </w:r>
      <w:r w:rsidRPr="001777FB">
        <w:rPr>
          <w:spacing w:val="-4"/>
          <w:sz w:val="28"/>
          <w:szCs w:val="28"/>
        </w:rPr>
        <w:t>фактически построенные временные здания и</w:t>
      </w:r>
      <w:r>
        <w:rPr>
          <w:spacing w:val="-4"/>
          <w:sz w:val="28"/>
          <w:szCs w:val="28"/>
        </w:rPr>
        <w:t xml:space="preserve"> </w:t>
      </w:r>
      <w:r w:rsidRPr="001777FB">
        <w:rPr>
          <w:spacing w:val="-4"/>
          <w:sz w:val="28"/>
          <w:szCs w:val="28"/>
        </w:rPr>
        <w:t>сооружения</w:t>
      </w:r>
      <w:r w:rsidRPr="001777FB">
        <w:rPr>
          <w:sz w:val="28"/>
          <w:szCs w:val="28"/>
        </w:rPr>
        <w:t xml:space="preserve"> согласно данным проекта организации строительства по</w:t>
      </w:r>
      <w:r w:rsidRPr="001777FB">
        <w:rPr>
          <w:sz w:val="24"/>
          <w:szCs w:val="24"/>
        </w:rPr>
        <w:t> </w:t>
      </w:r>
      <w:r w:rsidRPr="001777FB">
        <w:rPr>
          <w:sz w:val="28"/>
          <w:szCs w:val="28"/>
        </w:rPr>
        <w:t>необходимому набору титульных временных зданий и сооружений на основании форм первичной учетной документации в капитальном строительстве и ремонтно-строительных работ (КС-2, КС-3), но не более затрат</w:t>
      </w:r>
      <w:r>
        <w:rPr>
          <w:sz w:val="28"/>
          <w:szCs w:val="28"/>
        </w:rPr>
        <w:t>, предусмотренных на эти цели в </w:t>
      </w:r>
      <w:r w:rsidRPr="001777FB">
        <w:rPr>
          <w:sz w:val="28"/>
          <w:szCs w:val="28"/>
        </w:rPr>
        <w:t>обязательном приложении к контракту (расчете цены контракта).</w:t>
      </w:r>
    </w:p>
    <w:p w14:paraId="6C2FF051" w14:textId="77777777" w:rsidR="00E22247" w:rsidRPr="001777FB" w:rsidRDefault="00E22247" w:rsidP="00E22247">
      <w:pPr>
        <w:autoSpaceDE w:val="0"/>
        <w:autoSpaceDN w:val="0"/>
        <w:adjustRightInd w:val="0"/>
        <w:spacing w:line="226" w:lineRule="auto"/>
        <w:ind w:firstLine="709"/>
        <w:jc w:val="both"/>
        <w:rPr>
          <w:sz w:val="28"/>
          <w:szCs w:val="28"/>
        </w:rPr>
      </w:pPr>
      <w:r w:rsidRPr="001777FB">
        <w:rPr>
          <w:sz w:val="28"/>
          <w:szCs w:val="28"/>
        </w:rPr>
        <w:t>Оплата затрат по возведению титульных временных зданий и</w:t>
      </w:r>
      <w:r>
        <w:rPr>
          <w:sz w:val="28"/>
          <w:szCs w:val="28"/>
        </w:rPr>
        <w:t xml:space="preserve"> с</w:t>
      </w:r>
      <w:r w:rsidRPr="001777FB">
        <w:rPr>
          <w:sz w:val="28"/>
          <w:szCs w:val="28"/>
        </w:rPr>
        <w:t>ооружений (специально возводимых или приспособляемых на период производства работ) по объектам, указанным в подпункте 3.2.4</w:t>
      </w:r>
      <w:r>
        <w:rPr>
          <w:sz w:val="28"/>
          <w:szCs w:val="28"/>
        </w:rPr>
        <w:t xml:space="preserve"> пункта 3.2 раздела </w:t>
      </w:r>
      <w:r w:rsidRPr="001777FB">
        <w:rPr>
          <w:sz w:val="28"/>
          <w:szCs w:val="28"/>
        </w:rPr>
        <w:t xml:space="preserve">3 настоящего Порядка </w:t>
      </w:r>
      <w:r w:rsidRPr="001777FB">
        <w:rPr>
          <w:rFonts w:eastAsia="Calibri"/>
          <w:sz w:val="28"/>
          <w:szCs w:val="28"/>
          <w:lang w:eastAsia="en-US"/>
        </w:rPr>
        <w:t>(за исключением государственных и муниципальных контрактов на выполнение проектных работ)</w:t>
      </w:r>
      <w:r w:rsidRPr="001777FB">
        <w:rPr>
          <w:sz w:val="28"/>
          <w:szCs w:val="28"/>
        </w:rPr>
        <w:t xml:space="preserve"> и в подп</w:t>
      </w:r>
      <w:r>
        <w:rPr>
          <w:sz w:val="28"/>
          <w:szCs w:val="28"/>
        </w:rPr>
        <w:t>ункте 3.2.5 пункта 3.2 раздела </w:t>
      </w:r>
      <w:r w:rsidRPr="001777FB">
        <w:rPr>
          <w:sz w:val="28"/>
          <w:szCs w:val="28"/>
        </w:rPr>
        <w:t xml:space="preserve">3 </w:t>
      </w:r>
      <w:r w:rsidRPr="001777FB">
        <w:rPr>
          <w:spacing w:val="-2"/>
          <w:sz w:val="28"/>
          <w:szCs w:val="28"/>
        </w:rPr>
        <w:t xml:space="preserve">настоящего Порядка, осуществляется государственным заказчиком (заказчиком) </w:t>
      </w:r>
      <w:r w:rsidRPr="001777FB">
        <w:rPr>
          <w:sz w:val="28"/>
          <w:szCs w:val="28"/>
        </w:rPr>
        <w:t>в соответствии с положениями приказа от 23.12.2019 № 841/пр.</w:t>
      </w:r>
    </w:p>
    <w:p w14:paraId="062332D0" w14:textId="77777777" w:rsidR="00E22247" w:rsidRPr="001777FB" w:rsidRDefault="00E22247" w:rsidP="00E22247">
      <w:pPr>
        <w:autoSpaceDE w:val="0"/>
        <w:autoSpaceDN w:val="0"/>
        <w:adjustRightInd w:val="0"/>
        <w:spacing w:line="226" w:lineRule="auto"/>
        <w:ind w:firstLine="709"/>
        <w:jc w:val="both"/>
        <w:rPr>
          <w:rFonts w:eastAsia="Calibri"/>
          <w:sz w:val="28"/>
          <w:szCs w:val="28"/>
          <w:lang w:eastAsia="en-US"/>
        </w:rPr>
      </w:pPr>
      <w:r w:rsidRPr="001777FB">
        <w:rPr>
          <w:rFonts w:eastAsia="Calibri"/>
          <w:sz w:val="28"/>
          <w:szCs w:val="28"/>
          <w:lang w:eastAsia="en-US"/>
        </w:rPr>
        <w:t xml:space="preserve">Оплата непредвиденных работ, выявленных в ходе строительства (реконструкции) объекта, осуществляется государственным заказчиком (заказчиком) на основании акта (протокола согласования) о необходимости выполнения таких работ и документов, подтверждающих затраты на их выполнение, в том числе сметы, согласованных техническим заказчиком, </w:t>
      </w:r>
      <w:r w:rsidRPr="001777FB">
        <w:rPr>
          <w:rFonts w:eastAsia="Calibri"/>
          <w:spacing w:val="-6"/>
          <w:sz w:val="28"/>
          <w:szCs w:val="28"/>
          <w:lang w:eastAsia="en-US"/>
        </w:rPr>
        <w:t xml:space="preserve">подрядчиком, проектной организацией </w:t>
      </w:r>
      <w:r w:rsidRPr="00E86CCE">
        <w:rPr>
          <w:rFonts w:eastAsia="Calibri"/>
          <w:spacing w:val="-6"/>
          <w:sz w:val="28"/>
          <w:szCs w:val="28"/>
          <w:lang w:eastAsia="en-US"/>
        </w:rPr>
        <w:t>–</w:t>
      </w:r>
      <w:r w:rsidRPr="001777FB">
        <w:rPr>
          <w:rFonts w:eastAsia="Calibri"/>
          <w:spacing w:val="-6"/>
          <w:sz w:val="28"/>
          <w:szCs w:val="28"/>
          <w:lang w:eastAsia="en-US"/>
        </w:rPr>
        <w:t xml:space="preserve"> разработчиком проекта или организацией,</w:t>
      </w:r>
      <w:r w:rsidRPr="001777FB">
        <w:rPr>
          <w:rFonts w:eastAsia="Calibri"/>
          <w:sz w:val="28"/>
          <w:szCs w:val="28"/>
          <w:lang w:eastAsia="en-US"/>
        </w:rPr>
        <w:t xml:space="preserve"> осуществляющей авторский надзор (при наличии), и</w:t>
      </w:r>
      <w:r>
        <w:rPr>
          <w:rFonts w:eastAsia="Calibri"/>
          <w:sz w:val="28"/>
          <w:szCs w:val="28"/>
          <w:lang w:eastAsia="en-US"/>
        </w:rPr>
        <w:t xml:space="preserve"> </w:t>
      </w:r>
      <w:r w:rsidRPr="001777FB">
        <w:rPr>
          <w:rFonts w:eastAsia="Calibri"/>
          <w:sz w:val="28"/>
          <w:szCs w:val="28"/>
          <w:lang w:eastAsia="en-US"/>
        </w:rPr>
        <w:t>утвержденных государственным заказчиком (заказчиком).</w:t>
      </w:r>
    </w:p>
    <w:p w14:paraId="0F6111E2" w14:textId="77777777" w:rsidR="00E22247" w:rsidRPr="001777FB" w:rsidRDefault="00E22247" w:rsidP="00E22247">
      <w:pPr>
        <w:autoSpaceDE w:val="0"/>
        <w:autoSpaceDN w:val="0"/>
        <w:adjustRightInd w:val="0"/>
        <w:spacing w:line="226" w:lineRule="auto"/>
        <w:ind w:firstLine="709"/>
        <w:jc w:val="both"/>
        <w:rPr>
          <w:sz w:val="28"/>
          <w:szCs w:val="28"/>
        </w:rPr>
      </w:pPr>
      <w:r w:rsidRPr="001777FB">
        <w:rPr>
          <w:sz w:val="28"/>
          <w:szCs w:val="28"/>
        </w:rPr>
        <w:t>Оплата непредвиденных работ, выявленных в ходе строительства (реконструкции) объекта капитального строительства, по объектам, указанным в подпункте 3.2.4 пункта 3.2 раздела 3 настоящего Порядка</w:t>
      </w:r>
      <w:r w:rsidRPr="001777FB">
        <w:rPr>
          <w:rFonts w:eastAsia="Calibri"/>
          <w:sz w:val="28"/>
          <w:szCs w:val="28"/>
          <w:lang w:eastAsia="en-US"/>
        </w:rPr>
        <w:t xml:space="preserve"> (за исключением государственных и муниципальных контрактов на выполнение проектных </w:t>
      </w:r>
      <w:r w:rsidRPr="001777FB">
        <w:rPr>
          <w:rFonts w:eastAsia="Calibri"/>
          <w:spacing w:val="-2"/>
          <w:sz w:val="28"/>
          <w:szCs w:val="28"/>
          <w:lang w:eastAsia="en-US"/>
        </w:rPr>
        <w:t xml:space="preserve">работ) </w:t>
      </w:r>
      <w:r w:rsidRPr="001777FB">
        <w:rPr>
          <w:spacing w:val="-2"/>
          <w:sz w:val="28"/>
          <w:szCs w:val="28"/>
        </w:rPr>
        <w:t>и</w:t>
      </w:r>
      <w:r w:rsidRPr="00E86CCE">
        <w:rPr>
          <w:spacing w:val="-2"/>
          <w:sz w:val="28"/>
          <w:szCs w:val="28"/>
        </w:rPr>
        <w:t xml:space="preserve"> </w:t>
      </w:r>
      <w:r w:rsidRPr="001777FB">
        <w:rPr>
          <w:spacing w:val="-2"/>
          <w:sz w:val="28"/>
          <w:szCs w:val="28"/>
        </w:rPr>
        <w:t>в</w:t>
      </w:r>
      <w:r w:rsidRPr="00E86CCE">
        <w:rPr>
          <w:spacing w:val="-2"/>
          <w:sz w:val="28"/>
          <w:szCs w:val="28"/>
        </w:rPr>
        <w:t xml:space="preserve"> </w:t>
      </w:r>
      <w:r>
        <w:rPr>
          <w:spacing w:val="-2"/>
          <w:sz w:val="28"/>
          <w:szCs w:val="28"/>
        </w:rPr>
        <w:t>подпункте 3.2.5 пункта 3.2 раздела </w:t>
      </w:r>
      <w:r w:rsidRPr="001777FB">
        <w:rPr>
          <w:spacing w:val="-2"/>
          <w:sz w:val="28"/>
          <w:szCs w:val="28"/>
        </w:rPr>
        <w:t>3 настоящего</w:t>
      </w:r>
      <w:r w:rsidRPr="001777FB">
        <w:rPr>
          <w:sz w:val="28"/>
          <w:szCs w:val="28"/>
        </w:rPr>
        <w:t xml:space="preserve"> Порядка, осуществляется государственным (муниципальным) заказчиком (заказчиком) в</w:t>
      </w:r>
      <w:r>
        <w:rPr>
          <w:sz w:val="28"/>
          <w:szCs w:val="28"/>
        </w:rPr>
        <w:t> </w:t>
      </w:r>
      <w:r w:rsidRPr="001777FB">
        <w:rPr>
          <w:sz w:val="28"/>
          <w:szCs w:val="28"/>
        </w:rPr>
        <w:t>соответствии с положениями приказа от 23.12.2019 № 841/пр.».</w:t>
      </w:r>
    </w:p>
    <w:p w14:paraId="19F7C70C" w14:textId="22A3EDE9" w:rsidR="00E22247" w:rsidRPr="005461BA" w:rsidRDefault="00E22247" w:rsidP="00E22247">
      <w:pPr>
        <w:autoSpaceDE w:val="0"/>
        <w:autoSpaceDN w:val="0"/>
        <w:adjustRightInd w:val="0"/>
        <w:ind w:firstLine="709"/>
        <w:jc w:val="both"/>
        <w:rPr>
          <w:sz w:val="28"/>
          <w:szCs w:val="28"/>
        </w:rPr>
      </w:pPr>
      <w:r w:rsidRPr="005461BA">
        <w:rPr>
          <w:rFonts w:eastAsia="Calibri"/>
          <w:sz w:val="28"/>
          <w:szCs w:val="28"/>
          <w:lang w:eastAsia="en-US"/>
        </w:rPr>
        <w:t xml:space="preserve">6.6.3. </w:t>
      </w:r>
      <w:r w:rsidR="005461BA" w:rsidRPr="005461BA">
        <w:rPr>
          <w:rFonts w:eastAsia="Calibri"/>
          <w:sz w:val="28"/>
          <w:szCs w:val="28"/>
          <w:lang w:eastAsia="en-US"/>
        </w:rPr>
        <w:t>П</w:t>
      </w:r>
      <w:r w:rsidRPr="005461BA">
        <w:rPr>
          <w:sz w:val="28"/>
          <w:szCs w:val="28"/>
        </w:rPr>
        <w:t xml:space="preserve">ункт 5.6 </w:t>
      </w:r>
      <w:r w:rsidR="005461BA" w:rsidRPr="005461BA">
        <w:rPr>
          <w:rFonts w:eastAsia="Calibri"/>
          <w:sz w:val="28"/>
          <w:szCs w:val="28"/>
          <w:lang w:eastAsia="en-US"/>
        </w:rPr>
        <w:t>дополнить абзацем следующего содержания</w:t>
      </w:r>
      <w:r w:rsidRPr="005461BA">
        <w:rPr>
          <w:rFonts w:eastAsia="Calibri"/>
          <w:sz w:val="28"/>
          <w:szCs w:val="28"/>
          <w:lang w:eastAsia="en-US"/>
        </w:rPr>
        <w:t>:</w:t>
      </w:r>
    </w:p>
    <w:p w14:paraId="519BD6D3" w14:textId="4FE1A768" w:rsidR="00E22247" w:rsidRPr="001777FB" w:rsidRDefault="00E22247" w:rsidP="00E22247">
      <w:pPr>
        <w:autoSpaceDE w:val="0"/>
        <w:autoSpaceDN w:val="0"/>
        <w:adjustRightInd w:val="0"/>
        <w:ind w:firstLine="709"/>
        <w:jc w:val="both"/>
        <w:rPr>
          <w:rFonts w:eastAsia="Calibri"/>
          <w:sz w:val="28"/>
          <w:szCs w:val="28"/>
          <w:lang w:eastAsia="en-US"/>
        </w:rPr>
      </w:pPr>
      <w:r w:rsidRPr="005461BA">
        <w:rPr>
          <w:sz w:val="28"/>
          <w:szCs w:val="28"/>
        </w:rPr>
        <w:lastRenderedPageBreak/>
        <w:t xml:space="preserve">«При наличии в структуре </w:t>
      </w:r>
      <w:r w:rsidR="005461BA" w:rsidRPr="005461BA">
        <w:rPr>
          <w:sz w:val="28"/>
          <w:szCs w:val="28"/>
        </w:rPr>
        <w:t>Администрации Федоровского сельского поселения</w:t>
      </w:r>
      <w:r w:rsidRPr="005461BA">
        <w:rPr>
          <w:sz w:val="28"/>
          <w:szCs w:val="28"/>
        </w:rPr>
        <w:t xml:space="preserve"> службы заказчика по строительству строительный контроль осуществляется в рамках утвержденного муниципального задания за счет средств местного бюджета</w:t>
      </w:r>
      <w:r w:rsidRPr="005461BA">
        <w:rPr>
          <w:rFonts w:eastAsia="Calibri"/>
          <w:sz w:val="28"/>
          <w:szCs w:val="28"/>
          <w:lang w:eastAsia="en-US"/>
        </w:rPr>
        <w:t>.».</w:t>
      </w:r>
    </w:p>
    <w:p w14:paraId="628D30B8" w14:textId="77777777" w:rsidR="00E22247" w:rsidRPr="001777FB" w:rsidRDefault="00E22247" w:rsidP="00E22247">
      <w:pPr>
        <w:autoSpaceDE w:val="0"/>
        <w:autoSpaceDN w:val="0"/>
        <w:adjustRightInd w:val="0"/>
        <w:ind w:firstLine="709"/>
        <w:jc w:val="both"/>
        <w:rPr>
          <w:sz w:val="28"/>
          <w:szCs w:val="28"/>
        </w:rPr>
      </w:pPr>
      <w:r w:rsidRPr="001777FB">
        <w:rPr>
          <w:sz w:val="28"/>
          <w:szCs w:val="28"/>
        </w:rPr>
        <w:t xml:space="preserve">6.6.4. Пункт 5.8 дополнить абзацем следующего содержания: </w:t>
      </w:r>
    </w:p>
    <w:p w14:paraId="5D92FB67" w14:textId="77777777" w:rsidR="00E22247" w:rsidRPr="001777FB" w:rsidRDefault="00E22247" w:rsidP="00E22247">
      <w:pPr>
        <w:autoSpaceDE w:val="0"/>
        <w:autoSpaceDN w:val="0"/>
        <w:adjustRightInd w:val="0"/>
        <w:ind w:firstLine="709"/>
        <w:jc w:val="both"/>
        <w:rPr>
          <w:sz w:val="28"/>
          <w:szCs w:val="28"/>
        </w:rPr>
      </w:pPr>
      <w:r w:rsidRPr="001777FB">
        <w:rPr>
          <w:sz w:val="28"/>
          <w:szCs w:val="28"/>
        </w:rPr>
        <w:t>«Оплата дополнительных затрат при производстве работ в зимнее время по объектам, указанным в подпункте 3.2.4</w:t>
      </w:r>
      <w:r>
        <w:rPr>
          <w:sz w:val="28"/>
          <w:szCs w:val="28"/>
        </w:rPr>
        <w:t xml:space="preserve"> пункта 3.2 раздела </w:t>
      </w:r>
      <w:r w:rsidRPr="001777FB">
        <w:rPr>
          <w:sz w:val="28"/>
          <w:szCs w:val="28"/>
        </w:rPr>
        <w:t xml:space="preserve">3 настоящего Порядка </w:t>
      </w:r>
      <w:r w:rsidRPr="001777FB">
        <w:rPr>
          <w:rFonts w:eastAsia="Calibri"/>
          <w:sz w:val="28"/>
          <w:szCs w:val="28"/>
          <w:lang w:eastAsia="en-US"/>
        </w:rPr>
        <w:t xml:space="preserve">(за исключением государственных и муниципальных контрактов на выполнение проектных работ) </w:t>
      </w:r>
      <w:r w:rsidRPr="001777FB">
        <w:rPr>
          <w:sz w:val="28"/>
          <w:szCs w:val="28"/>
        </w:rPr>
        <w:t>и</w:t>
      </w:r>
      <w:r>
        <w:rPr>
          <w:sz w:val="28"/>
          <w:szCs w:val="28"/>
        </w:rPr>
        <w:t xml:space="preserve"> </w:t>
      </w:r>
      <w:r w:rsidRPr="001777FB">
        <w:rPr>
          <w:sz w:val="28"/>
          <w:szCs w:val="28"/>
        </w:rPr>
        <w:t>в</w:t>
      </w:r>
      <w:r>
        <w:rPr>
          <w:sz w:val="28"/>
          <w:szCs w:val="28"/>
        </w:rPr>
        <w:t xml:space="preserve"> </w:t>
      </w:r>
      <w:r w:rsidRPr="001777FB">
        <w:rPr>
          <w:sz w:val="28"/>
          <w:szCs w:val="28"/>
        </w:rPr>
        <w:t>подпункте 3.2.5</w:t>
      </w:r>
      <w:r>
        <w:rPr>
          <w:sz w:val="28"/>
          <w:szCs w:val="28"/>
        </w:rPr>
        <w:t xml:space="preserve"> </w:t>
      </w:r>
      <w:r w:rsidRPr="001777FB">
        <w:rPr>
          <w:sz w:val="28"/>
          <w:szCs w:val="28"/>
        </w:rPr>
        <w:t>пункта 3.2 раздела 3 настоящего Порядка</w:t>
      </w:r>
      <w:r>
        <w:rPr>
          <w:sz w:val="28"/>
          <w:szCs w:val="28"/>
        </w:rPr>
        <w:t xml:space="preserve">, </w:t>
      </w:r>
      <w:r w:rsidRPr="001777FB">
        <w:rPr>
          <w:sz w:val="28"/>
          <w:szCs w:val="28"/>
        </w:rPr>
        <w:t xml:space="preserve">осуществляется государственным заказчиком (заказчиком) в соответствии с положениями приказа от 23.12.2019 № 841/пр, а также </w:t>
      </w:r>
      <w:r w:rsidRPr="001777FB">
        <w:rPr>
          <w:rFonts w:eastAsia="Calibri"/>
          <w:sz w:val="28"/>
          <w:szCs w:val="28"/>
          <w:lang w:eastAsia="en-US"/>
        </w:rPr>
        <w:t>приказа от 14.01.2020 № 9/пр.</w:t>
      </w:r>
      <w:r w:rsidRPr="001777FB">
        <w:rPr>
          <w:sz w:val="28"/>
          <w:szCs w:val="28"/>
        </w:rPr>
        <w:t>».</w:t>
      </w:r>
    </w:p>
    <w:p w14:paraId="6AC38238" w14:textId="77777777" w:rsidR="00E22247" w:rsidRPr="001777FB" w:rsidRDefault="00E22247" w:rsidP="00E22247">
      <w:pPr>
        <w:autoSpaceDE w:val="0"/>
        <w:autoSpaceDN w:val="0"/>
        <w:adjustRightInd w:val="0"/>
        <w:ind w:firstLine="709"/>
        <w:jc w:val="both"/>
        <w:rPr>
          <w:sz w:val="28"/>
          <w:szCs w:val="28"/>
        </w:rPr>
      </w:pPr>
      <w:r w:rsidRPr="001777FB">
        <w:rPr>
          <w:sz w:val="28"/>
          <w:szCs w:val="28"/>
        </w:rPr>
        <w:t xml:space="preserve">6.7. В абзаце седьмом пункта 6.7 раздела 6 </w:t>
      </w:r>
      <w:r w:rsidRPr="001777FB">
        <w:rPr>
          <w:rFonts w:eastAsia="Calibri"/>
          <w:sz w:val="28"/>
          <w:szCs w:val="28"/>
          <w:lang w:eastAsia="en-US"/>
        </w:rPr>
        <w:t>слова «проектно-сметной» заменить словами «проектной».</w:t>
      </w:r>
    </w:p>
    <w:p w14:paraId="69679C72" w14:textId="77777777" w:rsidR="00E22247" w:rsidRPr="001777FB" w:rsidRDefault="00E22247" w:rsidP="00E22247">
      <w:pPr>
        <w:autoSpaceDE w:val="0"/>
        <w:autoSpaceDN w:val="0"/>
        <w:adjustRightInd w:val="0"/>
        <w:ind w:firstLine="709"/>
        <w:jc w:val="both"/>
        <w:rPr>
          <w:sz w:val="28"/>
          <w:szCs w:val="28"/>
        </w:rPr>
      </w:pPr>
      <w:r w:rsidRPr="001777FB">
        <w:rPr>
          <w:sz w:val="28"/>
          <w:szCs w:val="28"/>
        </w:rPr>
        <w:t>6.8. Приложение признать утратившим силу.</w:t>
      </w:r>
    </w:p>
    <w:p w14:paraId="798B8E15" w14:textId="77777777" w:rsidR="003A01C1" w:rsidRPr="000476B3" w:rsidRDefault="003A01C1" w:rsidP="003A01C1">
      <w:pPr>
        <w:spacing w:before="100" w:beforeAutospacing="1" w:after="100" w:afterAutospacing="1"/>
        <w:rPr>
          <w:sz w:val="28"/>
          <w:szCs w:val="28"/>
        </w:rPr>
      </w:pPr>
    </w:p>
    <w:sectPr w:rsidR="003A01C1" w:rsidRPr="000476B3" w:rsidSect="00D1001E">
      <w:headerReference w:type="default" r:id="rId10"/>
      <w:footerReference w:type="even" r:id="rId11"/>
      <w:pgSz w:w="11907" w:h="16840"/>
      <w:pgMar w:top="1134" w:right="567" w:bottom="1134" w:left="1701" w:header="72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A6E4" w14:textId="77777777" w:rsidR="004E4A5F" w:rsidRDefault="004E4A5F">
      <w:r>
        <w:separator/>
      </w:r>
    </w:p>
  </w:endnote>
  <w:endnote w:type="continuationSeparator" w:id="0">
    <w:p w14:paraId="146AFE96" w14:textId="77777777" w:rsidR="004E4A5F" w:rsidRDefault="004E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4FEA" w14:textId="77777777" w:rsidR="002D0ADC" w:rsidRDefault="002D0ADC" w:rsidP="00D0035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FAC02" w14:textId="77777777" w:rsidR="002D0ADC" w:rsidRDefault="002D0AD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5954A" w14:textId="77777777" w:rsidR="004E4A5F" w:rsidRDefault="004E4A5F">
      <w:r>
        <w:separator/>
      </w:r>
    </w:p>
  </w:footnote>
  <w:footnote w:type="continuationSeparator" w:id="0">
    <w:p w14:paraId="78901B5E" w14:textId="77777777" w:rsidR="004E4A5F" w:rsidRDefault="004E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651833"/>
      <w:docPartObj>
        <w:docPartGallery w:val="Page Numbers (Top of Page)"/>
        <w:docPartUnique/>
      </w:docPartObj>
    </w:sdtPr>
    <w:sdtEndPr/>
    <w:sdtContent>
      <w:p w14:paraId="169B7E9C" w14:textId="77777777" w:rsidR="002D0ADC" w:rsidRDefault="002D0ADC">
        <w:pPr>
          <w:pStyle w:val="a7"/>
          <w:jc w:val="center"/>
        </w:pPr>
        <w:r>
          <w:fldChar w:fldCharType="begin"/>
        </w:r>
        <w:r>
          <w:instrText>PAGE   \* MERGEFORMAT</w:instrText>
        </w:r>
        <w:r>
          <w:fldChar w:fldCharType="separate"/>
        </w:r>
        <w:r w:rsidR="00BE60E6">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97FCF"/>
    <w:multiLevelType w:val="hybridMultilevel"/>
    <w:tmpl w:val="47947586"/>
    <w:lvl w:ilvl="0" w:tplc="302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134"/>
    <w:rsid w:val="000476B3"/>
    <w:rsid w:val="00050C68"/>
    <w:rsid w:val="0005372C"/>
    <w:rsid w:val="00054D8B"/>
    <w:rsid w:val="000559D5"/>
    <w:rsid w:val="00060F3C"/>
    <w:rsid w:val="000808D6"/>
    <w:rsid w:val="00090D50"/>
    <w:rsid w:val="000A726F"/>
    <w:rsid w:val="000B4002"/>
    <w:rsid w:val="000B66C7"/>
    <w:rsid w:val="000C430D"/>
    <w:rsid w:val="000F2B40"/>
    <w:rsid w:val="000F5B6A"/>
    <w:rsid w:val="00104E0D"/>
    <w:rsid w:val="0010504A"/>
    <w:rsid w:val="00116BFA"/>
    <w:rsid w:val="00125DE3"/>
    <w:rsid w:val="00133A67"/>
    <w:rsid w:val="00153B21"/>
    <w:rsid w:val="0017248B"/>
    <w:rsid w:val="001750DA"/>
    <w:rsid w:val="001C1D98"/>
    <w:rsid w:val="001D2690"/>
    <w:rsid w:val="001F4BE3"/>
    <w:rsid w:val="001F6D02"/>
    <w:rsid w:val="00206348"/>
    <w:rsid w:val="0022009F"/>
    <w:rsid w:val="002504E8"/>
    <w:rsid w:val="00254382"/>
    <w:rsid w:val="0027031E"/>
    <w:rsid w:val="0028703B"/>
    <w:rsid w:val="002A2062"/>
    <w:rsid w:val="002A31A1"/>
    <w:rsid w:val="002B3021"/>
    <w:rsid w:val="002B6527"/>
    <w:rsid w:val="002C135C"/>
    <w:rsid w:val="002C5E60"/>
    <w:rsid w:val="002D0ADC"/>
    <w:rsid w:val="002E65D5"/>
    <w:rsid w:val="002F63E3"/>
    <w:rsid w:val="002F74D7"/>
    <w:rsid w:val="0030124B"/>
    <w:rsid w:val="00313D3A"/>
    <w:rsid w:val="00341FC1"/>
    <w:rsid w:val="0037040B"/>
    <w:rsid w:val="003921D8"/>
    <w:rsid w:val="003A01C1"/>
    <w:rsid w:val="003B2193"/>
    <w:rsid w:val="00407B71"/>
    <w:rsid w:val="00425061"/>
    <w:rsid w:val="0043686A"/>
    <w:rsid w:val="00441069"/>
    <w:rsid w:val="00444636"/>
    <w:rsid w:val="00446302"/>
    <w:rsid w:val="00453869"/>
    <w:rsid w:val="004711EC"/>
    <w:rsid w:val="00480BC7"/>
    <w:rsid w:val="004871AA"/>
    <w:rsid w:val="004B6A5C"/>
    <w:rsid w:val="004C042A"/>
    <w:rsid w:val="004D3DA2"/>
    <w:rsid w:val="004E4A5F"/>
    <w:rsid w:val="004E78FD"/>
    <w:rsid w:val="004F7011"/>
    <w:rsid w:val="00502368"/>
    <w:rsid w:val="00515D9C"/>
    <w:rsid w:val="00520A66"/>
    <w:rsid w:val="00531FBD"/>
    <w:rsid w:val="0053366A"/>
    <w:rsid w:val="005461BA"/>
    <w:rsid w:val="00572ED3"/>
    <w:rsid w:val="00572F54"/>
    <w:rsid w:val="00587BF6"/>
    <w:rsid w:val="00590061"/>
    <w:rsid w:val="005C5FF3"/>
    <w:rsid w:val="005C69A4"/>
    <w:rsid w:val="00600BF4"/>
    <w:rsid w:val="006068AF"/>
    <w:rsid w:val="00611679"/>
    <w:rsid w:val="00613D7D"/>
    <w:rsid w:val="00637C06"/>
    <w:rsid w:val="006564DB"/>
    <w:rsid w:val="00657863"/>
    <w:rsid w:val="00660EE3"/>
    <w:rsid w:val="00676B57"/>
    <w:rsid w:val="00697B4A"/>
    <w:rsid w:val="007120F8"/>
    <w:rsid w:val="007219F0"/>
    <w:rsid w:val="00730AA5"/>
    <w:rsid w:val="007540C9"/>
    <w:rsid w:val="007730B1"/>
    <w:rsid w:val="00782222"/>
    <w:rsid w:val="007936ED"/>
    <w:rsid w:val="007B6388"/>
    <w:rsid w:val="007C0A5F"/>
    <w:rsid w:val="007C347B"/>
    <w:rsid w:val="007E1CB4"/>
    <w:rsid w:val="00803F3C"/>
    <w:rsid w:val="00804CFE"/>
    <w:rsid w:val="00811C94"/>
    <w:rsid w:val="00811CF1"/>
    <w:rsid w:val="008438D7"/>
    <w:rsid w:val="00860E5A"/>
    <w:rsid w:val="00867AB6"/>
    <w:rsid w:val="00881738"/>
    <w:rsid w:val="008A26EE"/>
    <w:rsid w:val="008B6AD3"/>
    <w:rsid w:val="008D3250"/>
    <w:rsid w:val="00910044"/>
    <w:rsid w:val="009122B1"/>
    <w:rsid w:val="00913129"/>
    <w:rsid w:val="00917C70"/>
    <w:rsid w:val="009209AA"/>
    <w:rsid w:val="009228DF"/>
    <w:rsid w:val="00924E84"/>
    <w:rsid w:val="00947FCC"/>
    <w:rsid w:val="00973134"/>
    <w:rsid w:val="00985A10"/>
    <w:rsid w:val="00A061D7"/>
    <w:rsid w:val="00A30E81"/>
    <w:rsid w:val="00A34804"/>
    <w:rsid w:val="00A67B50"/>
    <w:rsid w:val="00A941CF"/>
    <w:rsid w:val="00AE10E0"/>
    <w:rsid w:val="00AE2601"/>
    <w:rsid w:val="00B22F6A"/>
    <w:rsid w:val="00B31114"/>
    <w:rsid w:val="00B35935"/>
    <w:rsid w:val="00B37E63"/>
    <w:rsid w:val="00B444A2"/>
    <w:rsid w:val="00B62CFB"/>
    <w:rsid w:val="00B72D61"/>
    <w:rsid w:val="00B8231A"/>
    <w:rsid w:val="00BB55C0"/>
    <w:rsid w:val="00BC0920"/>
    <w:rsid w:val="00BE334B"/>
    <w:rsid w:val="00BE60E6"/>
    <w:rsid w:val="00BF39F0"/>
    <w:rsid w:val="00BF6841"/>
    <w:rsid w:val="00C01992"/>
    <w:rsid w:val="00C11FDF"/>
    <w:rsid w:val="00C40591"/>
    <w:rsid w:val="00C572C4"/>
    <w:rsid w:val="00C731BB"/>
    <w:rsid w:val="00C9631D"/>
    <w:rsid w:val="00CA151C"/>
    <w:rsid w:val="00CB1900"/>
    <w:rsid w:val="00CB43C1"/>
    <w:rsid w:val="00CD077D"/>
    <w:rsid w:val="00CE5183"/>
    <w:rsid w:val="00D00358"/>
    <w:rsid w:val="00D1001E"/>
    <w:rsid w:val="00D537DA"/>
    <w:rsid w:val="00D65857"/>
    <w:rsid w:val="00D73323"/>
    <w:rsid w:val="00DB4D6B"/>
    <w:rsid w:val="00DC2302"/>
    <w:rsid w:val="00DE50C1"/>
    <w:rsid w:val="00E04378"/>
    <w:rsid w:val="00E138E0"/>
    <w:rsid w:val="00E22247"/>
    <w:rsid w:val="00E3132E"/>
    <w:rsid w:val="00E33D02"/>
    <w:rsid w:val="00E61F30"/>
    <w:rsid w:val="00E62F5A"/>
    <w:rsid w:val="00E657E1"/>
    <w:rsid w:val="00E67DF0"/>
    <w:rsid w:val="00E7274C"/>
    <w:rsid w:val="00E74E00"/>
    <w:rsid w:val="00E75C57"/>
    <w:rsid w:val="00E76A4E"/>
    <w:rsid w:val="00E86F85"/>
    <w:rsid w:val="00E9626F"/>
    <w:rsid w:val="00E97CA9"/>
    <w:rsid w:val="00EC40AD"/>
    <w:rsid w:val="00ED72D3"/>
    <w:rsid w:val="00EF29AB"/>
    <w:rsid w:val="00EF56AF"/>
    <w:rsid w:val="00F02C40"/>
    <w:rsid w:val="00F0601B"/>
    <w:rsid w:val="00F10BDD"/>
    <w:rsid w:val="00F10F6F"/>
    <w:rsid w:val="00F24917"/>
    <w:rsid w:val="00F30D40"/>
    <w:rsid w:val="00F410DF"/>
    <w:rsid w:val="00F47FDE"/>
    <w:rsid w:val="00F8225E"/>
    <w:rsid w:val="00F86418"/>
    <w:rsid w:val="00F907E1"/>
    <w:rsid w:val="00F9297B"/>
    <w:rsid w:val="00FA6611"/>
    <w:rsid w:val="00FA7CCD"/>
    <w:rsid w:val="00FC3A2E"/>
    <w:rsid w:val="00FD350A"/>
    <w:rsid w:val="00FE27B3"/>
    <w:rsid w:val="00FE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89FA1"/>
  <w15:docId w15:val="{547B718D-FF59-423C-BEAE-BB180CD9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rsid w:val="00BE334B"/>
    <w:rPr>
      <w:rFonts w:ascii="Tahoma" w:hAnsi="Tahoma" w:cs="Tahoma"/>
      <w:sz w:val="16"/>
      <w:szCs w:val="16"/>
    </w:rPr>
  </w:style>
  <w:style w:type="character" w:customStyle="1" w:styleId="ab">
    <w:name w:val="Текст выноски Знак"/>
    <w:basedOn w:val="a0"/>
    <w:link w:val="aa"/>
    <w:rsid w:val="00BE334B"/>
    <w:rPr>
      <w:rFonts w:ascii="Tahoma" w:hAnsi="Tahoma" w:cs="Tahoma"/>
      <w:sz w:val="16"/>
      <w:szCs w:val="16"/>
    </w:rPr>
  </w:style>
  <w:style w:type="character" w:customStyle="1" w:styleId="a8">
    <w:name w:val="Верхний колонтитул Знак"/>
    <w:basedOn w:val="a0"/>
    <w:link w:val="a7"/>
    <w:uiPriority w:val="99"/>
    <w:rsid w:val="00D1001E"/>
  </w:style>
  <w:style w:type="character" w:customStyle="1" w:styleId="10">
    <w:name w:val="Заголовок 1 Знак"/>
    <w:basedOn w:val="a0"/>
    <w:link w:val="1"/>
    <w:rsid w:val="00973134"/>
    <w:rPr>
      <w:rFonts w:ascii="AG Souvenir" w:hAnsi="AG Souvenir"/>
      <w:b/>
      <w:spacing w:val="38"/>
      <w:sz w:val="28"/>
    </w:rPr>
  </w:style>
  <w:style w:type="paragraph" w:customStyle="1" w:styleId="Default">
    <w:name w:val="Default"/>
    <w:rsid w:val="00973134"/>
    <w:pPr>
      <w:autoSpaceDE w:val="0"/>
      <w:autoSpaceDN w:val="0"/>
      <w:adjustRightInd w:val="0"/>
    </w:pPr>
    <w:rPr>
      <w:color w:val="000000"/>
      <w:sz w:val="24"/>
      <w:szCs w:val="24"/>
    </w:rPr>
  </w:style>
  <w:style w:type="character" w:customStyle="1" w:styleId="a6">
    <w:name w:val="Нижний колонтитул Знак"/>
    <w:basedOn w:val="a0"/>
    <w:link w:val="a5"/>
    <w:uiPriority w:val="99"/>
    <w:rsid w:val="002D0ADC"/>
  </w:style>
  <w:style w:type="paragraph" w:customStyle="1" w:styleId="s1">
    <w:name w:val="s_1"/>
    <w:basedOn w:val="a"/>
    <w:rsid w:val="000476B3"/>
    <w:pPr>
      <w:spacing w:before="100" w:beforeAutospacing="1" w:after="100" w:afterAutospacing="1"/>
    </w:pPr>
    <w:rPr>
      <w:sz w:val="24"/>
      <w:szCs w:val="24"/>
    </w:rPr>
  </w:style>
  <w:style w:type="character" w:styleId="ac">
    <w:name w:val="Hyperlink"/>
    <w:basedOn w:val="a0"/>
    <w:uiPriority w:val="99"/>
    <w:semiHidden/>
    <w:unhideWhenUsed/>
    <w:rsid w:val="000476B3"/>
    <w:rPr>
      <w:color w:val="0000FF"/>
      <w:u w:val="single"/>
    </w:rPr>
  </w:style>
  <w:style w:type="paragraph" w:styleId="ad">
    <w:name w:val="List Paragraph"/>
    <w:basedOn w:val="a"/>
    <w:uiPriority w:val="34"/>
    <w:qFormat/>
    <w:rsid w:val="0060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2271">
      <w:bodyDiv w:val="1"/>
      <w:marLeft w:val="0"/>
      <w:marRight w:val="0"/>
      <w:marTop w:val="0"/>
      <w:marBottom w:val="0"/>
      <w:divBdr>
        <w:top w:val="none" w:sz="0" w:space="0" w:color="auto"/>
        <w:left w:val="none" w:sz="0" w:space="0" w:color="auto"/>
        <w:bottom w:val="none" w:sz="0" w:space="0" w:color="auto"/>
        <w:right w:val="none" w:sz="0" w:space="0" w:color="auto"/>
      </w:divBdr>
      <w:divsChild>
        <w:div w:id="657614341">
          <w:marLeft w:val="0"/>
          <w:marRight w:val="0"/>
          <w:marTop w:val="0"/>
          <w:marBottom w:val="0"/>
          <w:divBdr>
            <w:top w:val="none" w:sz="0" w:space="0" w:color="auto"/>
            <w:left w:val="none" w:sz="0" w:space="0" w:color="auto"/>
            <w:bottom w:val="none" w:sz="0" w:space="0" w:color="auto"/>
            <w:right w:val="none" w:sz="0" w:space="0" w:color="auto"/>
          </w:divBdr>
          <w:divsChild>
            <w:div w:id="5046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9294">
      <w:bodyDiv w:val="1"/>
      <w:marLeft w:val="0"/>
      <w:marRight w:val="0"/>
      <w:marTop w:val="0"/>
      <w:marBottom w:val="0"/>
      <w:divBdr>
        <w:top w:val="none" w:sz="0" w:space="0" w:color="auto"/>
        <w:left w:val="none" w:sz="0" w:space="0" w:color="auto"/>
        <w:bottom w:val="none" w:sz="0" w:space="0" w:color="auto"/>
        <w:right w:val="none" w:sz="0" w:space="0" w:color="auto"/>
      </w:divBdr>
    </w:div>
    <w:div w:id="1878813967">
      <w:bodyDiv w:val="1"/>
      <w:marLeft w:val="0"/>
      <w:marRight w:val="0"/>
      <w:marTop w:val="0"/>
      <w:marBottom w:val="0"/>
      <w:divBdr>
        <w:top w:val="none" w:sz="0" w:space="0" w:color="auto"/>
        <w:left w:val="none" w:sz="0" w:space="0" w:color="auto"/>
        <w:bottom w:val="none" w:sz="0" w:space="0" w:color="auto"/>
        <w:right w:val="none" w:sz="0" w:space="0" w:color="auto"/>
      </w:divBdr>
      <w:divsChild>
        <w:div w:id="2081443001">
          <w:marLeft w:val="0"/>
          <w:marRight w:val="0"/>
          <w:marTop w:val="0"/>
          <w:marBottom w:val="0"/>
          <w:divBdr>
            <w:top w:val="none" w:sz="0" w:space="0" w:color="auto"/>
            <w:left w:val="none" w:sz="0" w:space="0" w:color="auto"/>
            <w:bottom w:val="none" w:sz="0" w:space="0" w:color="auto"/>
            <w:right w:val="none" w:sz="0" w:space="0" w:color="auto"/>
          </w:divBdr>
        </w:div>
        <w:div w:id="808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Admin</cp:lastModifiedBy>
  <cp:revision>21</cp:revision>
  <cp:lastPrinted>2020-09-09T06:56:00Z</cp:lastPrinted>
  <dcterms:created xsi:type="dcterms:W3CDTF">2020-04-21T06:16:00Z</dcterms:created>
  <dcterms:modified xsi:type="dcterms:W3CDTF">2020-10-01T06:04:00Z</dcterms:modified>
</cp:coreProperties>
</file>