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stan"/>
        <w:ind w:right="481" w:hanging="0"/>
        <w:rPr>
          <w:rFonts w:ascii="Arial" w:hAnsi="Arial"/>
          <w:i/>
          <w:i/>
          <w:sz w:val="36"/>
        </w:rPr>
      </w:pPr>
      <w:r>
        <w:rPr/>
        <w:drawing>
          <wp:inline distT="0" distB="0" distL="0" distR="3810">
            <wp:extent cx="701040" cy="922020"/>
            <wp:effectExtent l="0" t="0" r="0" b="0"/>
            <wp:docPr id="1" name="Рисунок 1" descr="Описание: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>
      <w:pPr>
        <w:pStyle w:val="Normal"/>
        <w:spacing w:lineRule="auto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>
      <w:pPr>
        <w:pStyle w:val="Normal"/>
        <w:spacing w:lineRule="auto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>
      <w:pPr>
        <w:pStyle w:val="Normal"/>
        <w:spacing w:lineRule="auto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258560" cy="1270"/>
                <wp:effectExtent l="27940" t="24130" r="29210" b="3302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0" cy="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5pt,1.15pt" to="491.95pt,1.15pt" ID="Прямая соединительная линия 2" stroked="t" style="position:absolute">
                <v:stroke color="black" weight="47520" joinstyle="round" endcap="flat"/>
                <v:fill o:detectmouseclick="t" on="false"/>
              </v:line>
            </w:pict>
          </mc:Fallback>
        </mc:AlternateContent>
      </w:r>
      <w:r>
        <w:rPr>
          <w:i/>
          <w:szCs w:val="28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szCs w:val="28"/>
        </w:rPr>
        <w:t>«</w:t>
      </w:r>
      <w:r>
        <w:rPr>
          <w:szCs w:val="28"/>
        </w:rPr>
        <w:t>10</w:t>
      </w:r>
      <w:r>
        <w:rPr>
          <w:szCs w:val="28"/>
        </w:rPr>
        <w:t xml:space="preserve">» </w:t>
      </w:r>
      <w:r>
        <w:rPr>
          <w:szCs w:val="28"/>
        </w:rPr>
        <w:t xml:space="preserve">апреля </w:t>
      </w:r>
      <w:r>
        <w:rPr>
          <w:szCs w:val="28"/>
        </w:rPr>
        <w:t xml:space="preserve"> 201</w:t>
      </w:r>
      <w:r>
        <w:rPr>
          <w:szCs w:val="28"/>
        </w:rPr>
        <w:t>8</w:t>
      </w:r>
      <w:r>
        <w:rPr>
          <w:szCs w:val="28"/>
        </w:rPr>
        <w:t xml:space="preserve">г.                             №  </w:t>
      </w:r>
      <w:r>
        <w:rPr>
          <w:szCs w:val="28"/>
        </w:rPr>
        <w:t>55</w:t>
      </w:r>
      <w:r>
        <w:rPr>
          <w:szCs w:val="28"/>
        </w:rPr>
        <w:t xml:space="preserve">                                    с. Федоровка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tbl>
      <w:tblPr>
        <w:tblW w:w="473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3"/>
      </w:tblGrid>
      <w:tr>
        <w:trPr>
          <w:trHeight w:val="878" w:hRule="atLeast"/>
        </w:trPr>
        <w:tc>
          <w:tcPr>
            <w:tcW w:w="4733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«Об обеспечении свободного проезда и установки пожарной и специальной техники жилых домов  и объектов на территории Федоровского сельского поселения в случае возникновения пожаров»</w:t>
            </w:r>
          </w:p>
        </w:tc>
      </w:tr>
    </w:tbl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>В соответствии со статьей Федерального закона от 06.10.2003г №131-ФЗ «Об общих принципах организации местного самоуправления в Российской Федерации» , Распоряжением Администрации Неклиновского района от 24.04.2006г №289 «об обеспечении проездов пожарных автомобилей внутри квартальных застроек для тушения пожаров»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Cs w:val="28"/>
        </w:rPr>
        <w:t>Постановление № 122 от 03.12.2015г.  считать утратившим силу.</w:t>
      </w:r>
    </w:p>
    <w:p>
      <w:pPr>
        <w:pStyle w:val="ListParagraph"/>
        <w:numPr>
          <w:ilvl w:val="0"/>
          <w:numId w:val="1"/>
        </w:numPr>
        <w:rPr/>
      </w:pPr>
      <w:r>
        <w:rPr>
          <w:szCs w:val="28"/>
        </w:rPr>
        <w:t>Председателям уличных комитетов провести разъяснительную работу с населением о поддержании подъездов к частным домам в состоянии, способствующему свободному проезду  и установки пожарной и специальной техники для тушения пожаров.</w:t>
      </w:r>
    </w:p>
    <w:p>
      <w:pPr>
        <w:pStyle w:val="ListParagraph"/>
        <w:numPr>
          <w:ilvl w:val="0"/>
          <w:numId w:val="1"/>
        </w:numPr>
        <w:rPr/>
      </w:pPr>
      <w:r>
        <w:rPr>
          <w:szCs w:val="28"/>
        </w:rPr>
        <w:t>Специалисту по делам ГО и ЧС  Администрации Федоровского сельского поселения принимать в установленном порядке меры по ликвидации несанкционированных стоянок автотранспорта и иных объектов, размещенных с нарушением норм и правил и препятствующих подъезду и расстановке пожарной и специальной техники в случае возникновения пожаров и чрезвычайных ситуаций.</w:t>
      </w:r>
    </w:p>
    <w:p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за исполнением данного постановления оставляю за собой.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ind w:hanging="0"/>
        <w:rPr/>
      </w:pPr>
      <w:r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>
      <w:pPr>
        <w:pStyle w:val="Normal"/>
        <w:ind w:hanging="0"/>
        <w:rPr/>
      </w:pPr>
      <w:r>
        <w:rPr>
          <w:szCs w:val="28"/>
        </w:rPr>
        <w:t>Фёдоровского сельского поселения</w:t>
        <w:tab/>
        <w:tab/>
        <w:t xml:space="preserve">               </w:t>
      </w:r>
      <w:r>
        <w:rPr>
          <w:szCs w:val="28"/>
        </w:rPr>
        <w:t>О.В. Фисакова</w:t>
      </w:r>
      <w:r>
        <w:rPr>
          <w:szCs w:val="28"/>
        </w:rPr>
        <w:tab/>
        <w:tab/>
        <w:tab/>
        <w:tab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b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8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31b63"/>
    <w:rPr>
      <w:rFonts w:ascii="Tahoma" w:hAnsi="Tahoma" w:eastAsia="Times New Roman" w:cs="Tahoma"/>
      <w:color w:val="000000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31b63"/>
    <w:pPr>
      <w:spacing w:before="0" w:after="0"/>
      <w:ind w:left="720" w:hanging="0"/>
      <w:contextualSpacing/>
    </w:pPr>
    <w:rPr/>
  </w:style>
  <w:style w:type="paragraph" w:styleId="Postan" w:customStyle="1">
    <w:name w:val="Postan"/>
    <w:basedOn w:val="Normal"/>
    <w:qFormat/>
    <w:rsid w:val="00c31b63"/>
    <w:pPr>
      <w:suppressAutoHyphens w:val="false"/>
      <w:jc w:val="center"/>
    </w:pPr>
    <w:rPr>
      <w:color w:val="00000A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31b6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LibreOffice/5.3.2.2$Windows_x86 LibreOffice_project/6cd4f1ef626f15116896b1d8e1398b56da0d0ee1</Application>
  <Pages>1</Pages>
  <Words>176</Words>
  <Characters>1246</Characters>
  <CharactersWithSpaces>1496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2015-11-09T12:53:00Z</dcterms:created>
  <dc:creator>1</dc:creator>
  <dc:description/>
  <dc:language>ru-RU</dc:language>
  <cp:lastModifiedBy/>
  <cp:lastPrinted>2018-04-11T08:45:44Z</cp:lastPrinted>
  <dcterms:modified xsi:type="dcterms:W3CDTF">2018-04-11T08:47:43Z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