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7C" w:rsidRPr="000D156F" w:rsidRDefault="008D32B0" w:rsidP="005D687C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sz w:val="36"/>
        </w:rPr>
        <w:t xml:space="preserve"> </w:t>
      </w:r>
      <w:r w:rsidR="005D687C" w:rsidRPr="005D687C">
        <w:rPr>
          <w:rFonts w:ascii="Arial" w:hAnsi="Arial"/>
          <w:sz w:val="36"/>
        </w:rPr>
        <w:t xml:space="preserve">  </w:t>
      </w:r>
      <w:r w:rsidR="005D687C">
        <w:rPr>
          <w:rFonts w:ascii="Arial" w:hAnsi="Arial"/>
          <w:noProof/>
          <w:sz w:val="36"/>
        </w:rPr>
        <w:drawing>
          <wp:inline distT="0" distB="0" distL="0" distR="0">
            <wp:extent cx="702945" cy="923925"/>
            <wp:effectExtent l="19050" t="0" r="1905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7C" w:rsidRPr="000D156F" w:rsidRDefault="005D687C" w:rsidP="005D687C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5D687C" w:rsidRPr="000D156F" w:rsidRDefault="005D687C" w:rsidP="005D687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5D687C" w:rsidRPr="000D156F" w:rsidRDefault="005D687C" w:rsidP="005D687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:rsidR="005D687C" w:rsidRPr="000D156F" w:rsidRDefault="004957B4" w:rsidP="005D687C">
      <w:pPr>
        <w:spacing w:line="0" w:lineRule="atLeast"/>
        <w:rPr>
          <w:i/>
          <w:sz w:val="24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621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Ng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DcBk2A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5D687C" w:rsidRPr="006E109F" w:rsidRDefault="00BD06AC" w:rsidP="00625662">
      <w:pPr>
        <w:ind w:left="2836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D687C" w:rsidRPr="000D156F">
        <w:rPr>
          <w:b/>
          <w:sz w:val="28"/>
          <w:szCs w:val="28"/>
        </w:rPr>
        <w:t>ПОСТАНОВЛЕНИЕ</w:t>
      </w:r>
      <w:r w:rsidRPr="003451CD">
        <w:rPr>
          <w:b/>
          <w:sz w:val="28"/>
          <w:szCs w:val="28"/>
        </w:rPr>
        <w:t xml:space="preserve">                           </w:t>
      </w:r>
    </w:p>
    <w:p w:rsidR="005D687C" w:rsidRPr="000D156F" w:rsidRDefault="005D687C" w:rsidP="005D687C">
      <w:pPr>
        <w:jc w:val="center"/>
        <w:rPr>
          <w:sz w:val="24"/>
        </w:rPr>
      </w:pPr>
    </w:p>
    <w:p w:rsidR="005D687C" w:rsidRPr="000D156F" w:rsidRDefault="005D687C" w:rsidP="005D687C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:rsidR="005D687C" w:rsidRPr="006E109F" w:rsidRDefault="005D687C" w:rsidP="005D687C">
      <w:pPr>
        <w:jc w:val="both"/>
        <w:rPr>
          <w:sz w:val="24"/>
        </w:rPr>
      </w:pPr>
      <w:r w:rsidRPr="000D156F">
        <w:rPr>
          <w:sz w:val="28"/>
        </w:rPr>
        <w:t>«</w:t>
      </w:r>
      <w:r w:rsidR="004957B4">
        <w:rPr>
          <w:sz w:val="28"/>
        </w:rPr>
        <w:t>05</w:t>
      </w:r>
      <w:r w:rsidR="00BD06AC">
        <w:rPr>
          <w:sz w:val="28"/>
        </w:rPr>
        <w:t xml:space="preserve">» </w:t>
      </w:r>
      <w:proofErr w:type="gramStart"/>
      <w:r w:rsidR="004957B4">
        <w:rPr>
          <w:sz w:val="28"/>
        </w:rPr>
        <w:t>июня</w:t>
      </w:r>
      <w:r>
        <w:rPr>
          <w:sz w:val="28"/>
        </w:rPr>
        <w:t xml:space="preserve">  201</w:t>
      </w:r>
      <w:r w:rsidR="006E109F">
        <w:rPr>
          <w:sz w:val="28"/>
        </w:rPr>
        <w:t>9</w:t>
      </w:r>
      <w:proofErr w:type="gramEnd"/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</w:t>
      </w:r>
      <w:r w:rsidR="00625662" w:rsidRPr="006E109F">
        <w:rPr>
          <w:sz w:val="28"/>
        </w:rPr>
        <w:t xml:space="preserve">            </w:t>
      </w:r>
      <w:proofErr w:type="gramStart"/>
      <w:r w:rsidRPr="000D156F">
        <w:rPr>
          <w:sz w:val="28"/>
        </w:rPr>
        <w:t xml:space="preserve">№  </w:t>
      </w:r>
      <w:r w:rsidR="004957B4">
        <w:rPr>
          <w:sz w:val="28"/>
        </w:rPr>
        <w:t>54</w:t>
      </w:r>
      <w:proofErr w:type="gramEnd"/>
    </w:p>
    <w:p w:rsidR="00CE7E8C" w:rsidRDefault="00CE7E8C" w:rsidP="00E81A6C">
      <w:pPr>
        <w:jc w:val="center"/>
      </w:pPr>
    </w:p>
    <w:p w:rsidR="00BD06AC" w:rsidRDefault="00BD06AC" w:rsidP="00BD06AC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D06AC" w:rsidRDefault="00BD06AC" w:rsidP="00BD06AC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Федоровского сельского</w:t>
      </w:r>
    </w:p>
    <w:p w:rsidR="00BD06AC" w:rsidRDefault="00BD06AC" w:rsidP="00BD06AC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31.07.2018 № 97</w:t>
      </w:r>
    </w:p>
    <w:p w:rsidR="00CE7E8C" w:rsidRDefault="00CE7E8C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01C2C" w:rsidRPr="005C3988" w:rsidRDefault="00001C2C" w:rsidP="005C39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частью 3 статьи 269</w:t>
      </w:r>
      <w:r w:rsidRPr="00E81A6C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>о кодекса Российской Федерации,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статьей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99 Федерального закона от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постановлением Правительства Ростовской области от 11.08.2017г. № 550 «Об утверждении Порядка осуществления </w:t>
      </w:r>
      <w:r w:rsidR="005C3988" w:rsidRPr="00E81A6C">
        <w:rPr>
          <w:sz w:val="28"/>
          <w:szCs w:val="28"/>
        </w:rPr>
        <w:t>министерством финансов Ростовской области</w:t>
      </w:r>
      <w:r w:rsidR="005C3988">
        <w:rPr>
          <w:sz w:val="28"/>
          <w:szCs w:val="28"/>
        </w:rPr>
        <w:t xml:space="preserve"> </w:t>
      </w:r>
      <w:r w:rsidR="005C3988" w:rsidRPr="00E81A6C">
        <w:rPr>
          <w:sz w:val="28"/>
          <w:szCs w:val="28"/>
        </w:rPr>
        <w:t>полномочий по внутреннему государственному финансовому контролю</w:t>
      </w:r>
      <w:r w:rsidR="005C3988">
        <w:rPr>
          <w:sz w:val="28"/>
          <w:szCs w:val="28"/>
        </w:rPr>
        <w:t>»,</w:t>
      </w:r>
      <w:r w:rsidR="005C3988" w:rsidRPr="00E81A6C">
        <w:rPr>
          <w:color w:val="000000"/>
          <w:sz w:val="28"/>
          <w:szCs w:val="28"/>
        </w:rPr>
        <w:t xml:space="preserve">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а также в целях приведения нормативных п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>равовых актов Федоровского сельского поселения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Федоровского сельского поселения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687C">
        <w:rPr>
          <w:rFonts w:eastAsia="Calibri"/>
          <w:b/>
          <w:color w:val="000000" w:themeColor="text1"/>
          <w:spacing w:val="60"/>
          <w:sz w:val="32"/>
          <w:szCs w:val="32"/>
          <w:lang w:eastAsia="en-US"/>
        </w:rPr>
        <w:t>постановляе</w:t>
      </w:r>
      <w:r w:rsidRPr="005D687C">
        <w:rPr>
          <w:rFonts w:eastAsia="Calibri"/>
          <w:b/>
          <w:color w:val="000000" w:themeColor="text1"/>
          <w:spacing w:val="20"/>
          <w:sz w:val="32"/>
          <w:szCs w:val="32"/>
          <w:lang w:eastAsia="en-US"/>
        </w:rPr>
        <w:t>т</w:t>
      </w:r>
      <w:r w:rsidRPr="00E81A6C"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  <w:t>:</w:t>
      </w:r>
    </w:p>
    <w:p w:rsidR="004F59F0" w:rsidRPr="00E81A6C" w:rsidRDefault="004F59F0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BD06AC" w:rsidRPr="00BD06AC" w:rsidRDefault="00BD06AC" w:rsidP="00BD06A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01C2C" w:rsidRPr="00BD06AC">
        <w:rPr>
          <w:color w:val="000000" w:themeColor="text1"/>
          <w:sz w:val="28"/>
          <w:szCs w:val="28"/>
        </w:rPr>
        <w:t>1. </w:t>
      </w:r>
      <w:r w:rsidRPr="00BD06AC">
        <w:rPr>
          <w:sz w:val="28"/>
          <w:szCs w:val="28"/>
        </w:rPr>
        <w:t>Внести в постановление Администрации Федоро</w:t>
      </w:r>
      <w:r>
        <w:rPr>
          <w:sz w:val="28"/>
          <w:szCs w:val="28"/>
        </w:rPr>
        <w:t>вского сельского поселения от 31.07.2018 №97 «Об утверждении Порядка осуществления должностными лицами Администрации Федоровского сельского поселения полномочий по внутреннему муниципальному финансовому контролю</w:t>
      </w:r>
      <w:r w:rsidRPr="00BD06AC">
        <w:rPr>
          <w:sz w:val="28"/>
          <w:szCs w:val="28"/>
        </w:rPr>
        <w:t>» изменение, изложив приложение №1 к нему в редакции согласно приложению, к настоящему постановлению.</w:t>
      </w:r>
    </w:p>
    <w:p w:rsidR="00001C2C" w:rsidRPr="00E81A6C" w:rsidRDefault="00BD06A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="00001C2C" w:rsidRPr="00E81A6C">
        <w:rPr>
          <w:color w:val="000000" w:themeColor="text1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625662">
        <w:rPr>
          <w:color w:val="000000" w:themeColor="text1"/>
          <w:sz w:val="28"/>
          <w:szCs w:val="28"/>
        </w:rPr>
        <w:t xml:space="preserve"> (обнародования)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001C2C" w:rsidRDefault="00BD06A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</w:t>
      </w:r>
      <w:r w:rsidR="00001C2C" w:rsidRPr="00E81A6C">
        <w:rPr>
          <w:color w:val="000000" w:themeColor="text1"/>
          <w:sz w:val="28"/>
          <w:szCs w:val="28"/>
        </w:rPr>
        <w:t>.</w:t>
      </w:r>
      <w:r w:rsidR="00001C2C" w:rsidRPr="00E81A6C">
        <w:rPr>
          <w:b/>
          <w:color w:val="000000" w:themeColor="text1"/>
          <w:sz w:val="28"/>
          <w:szCs w:val="28"/>
        </w:rPr>
        <w:t> </w:t>
      </w:r>
      <w:r w:rsidR="00001C2C" w:rsidRPr="00E81A6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5C3988">
        <w:rPr>
          <w:color w:val="000000" w:themeColor="text1"/>
          <w:sz w:val="28"/>
          <w:szCs w:val="28"/>
        </w:rPr>
        <w:t>оставляю за собой.</w:t>
      </w:r>
    </w:p>
    <w:p w:rsidR="00BD06AC" w:rsidRDefault="00BD06AC" w:rsidP="005D687C">
      <w:pPr>
        <w:tabs>
          <w:tab w:val="left" w:pos="7655"/>
        </w:tabs>
        <w:ind w:right="6208"/>
        <w:rPr>
          <w:sz w:val="28"/>
        </w:rPr>
      </w:pPr>
    </w:p>
    <w:p w:rsidR="00633CF3" w:rsidRDefault="006E109F" w:rsidP="005D687C">
      <w:pPr>
        <w:tabs>
          <w:tab w:val="left" w:pos="7655"/>
        </w:tabs>
        <w:ind w:right="6208"/>
        <w:rPr>
          <w:sz w:val="28"/>
        </w:rPr>
      </w:pPr>
      <w:r>
        <w:rPr>
          <w:sz w:val="28"/>
        </w:rPr>
        <w:t>Г</w:t>
      </w:r>
      <w:r w:rsidR="00BD06AC">
        <w:rPr>
          <w:sz w:val="28"/>
        </w:rPr>
        <w:t>лав</w:t>
      </w:r>
      <w:r>
        <w:rPr>
          <w:sz w:val="28"/>
        </w:rPr>
        <w:t>а</w:t>
      </w:r>
      <w:r w:rsidR="005D687C">
        <w:rPr>
          <w:sz w:val="28"/>
        </w:rPr>
        <w:t xml:space="preserve"> Администрации</w:t>
      </w:r>
    </w:p>
    <w:p w:rsidR="005D687C" w:rsidRPr="00E81A6C" w:rsidRDefault="005D687C" w:rsidP="005D687C">
      <w:pPr>
        <w:tabs>
          <w:tab w:val="left" w:pos="7655"/>
        </w:tabs>
        <w:ind w:right="6491"/>
        <w:rPr>
          <w:sz w:val="28"/>
        </w:rPr>
      </w:pPr>
      <w:r>
        <w:rPr>
          <w:sz w:val="28"/>
        </w:rPr>
        <w:t xml:space="preserve">Федоровского сельского </w:t>
      </w:r>
      <w:r w:rsidR="000A7285" w:rsidRPr="000A7285">
        <w:rPr>
          <w:sz w:val="28"/>
        </w:rPr>
        <w:t xml:space="preserve"> </w:t>
      </w:r>
      <w:r w:rsidR="00BD06AC">
        <w:rPr>
          <w:sz w:val="28"/>
        </w:rPr>
        <w:t>поселения</w:t>
      </w:r>
      <w:r w:rsidR="00BD06AC">
        <w:rPr>
          <w:sz w:val="28"/>
        </w:rPr>
        <w:tab/>
        <w:t>Л.Н.Железняк</w:t>
      </w: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A5161B" w:rsidRDefault="00A5161B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E109F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 сель</w:t>
      </w:r>
      <w:r w:rsidR="00625662">
        <w:rPr>
          <w:sz w:val="28"/>
          <w:szCs w:val="28"/>
        </w:rPr>
        <w:t>ского поселения</w:t>
      </w:r>
    </w:p>
    <w:p w:rsidR="00BD06AC" w:rsidRDefault="00625662" w:rsidP="00E40D26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="004957B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957B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E109F">
        <w:rPr>
          <w:sz w:val="28"/>
          <w:szCs w:val="28"/>
        </w:rPr>
        <w:t>9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№</w:t>
      </w:r>
      <w:r w:rsidR="004957B4">
        <w:rPr>
          <w:sz w:val="28"/>
          <w:szCs w:val="28"/>
        </w:rPr>
        <w:t xml:space="preserve"> 54</w:t>
      </w: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6E109F" w:rsidRPr="00AF2B24" w:rsidRDefault="006E109F" w:rsidP="006E109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6E109F" w:rsidRDefault="006E109F" w:rsidP="006E109F">
      <w:pPr>
        <w:widowControl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в постановление </w:t>
      </w:r>
      <w:r>
        <w:rPr>
          <w:rFonts w:eastAsia="Calibri"/>
          <w:kern w:val="2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от </w:t>
      </w:r>
      <w:r>
        <w:rPr>
          <w:rFonts w:eastAsia="Calibri"/>
          <w:kern w:val="2"/>
          <w:sz w:val="28"/>
          <w:szCs w:val="28"/>
          <w:lang w:eastAsia="en-US"/>
        </w:rPr>
        <w:t>31</w:t>
      </w:r>
      <w:r w:rsidRPr="00AF2B24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AF2B24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97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Порядка осуществления </w:t>
      </w:r>
      <w:r>
        <w:rPr>
          <w:rFonts w:eastAsia="Calibri"/>
          <w:kern w:val="2"/>
          <w:sz w:val="28"/>
          <w:szCs w:val="28"/>
          <w:lang w:eastAsia="en-US"/>
        </w:rPr>
        <w:t>должностными лицами Администрации Федоровского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полномочий по внутреннему </w:t>
      </w:r>
      <w:r>
        <w:rPr>
          <w:rFonts w:eastAsia="Calibri"/>
          <w:kern w:val="2"/>
          <w:sz w:val="28"/>
          <w:szCs w:val="28"/>
          <w:lang w:eastAsia="en-US"/>
        </w:rPr>
        <w:t>муниципальному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финансовому контролю»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Пункт 1.6 раздела 1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«1.6.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>
        <w:rPr>
          <w:rFonts w:eastAsia="Calibri"/>
          <w:sz w:val="28"/>
          <w:szCs w:val="28"/>
          <w:lang w:eastAsia="en-US"/>
        </w:rPr>
        <w:t>должностными лицами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плановых контрольных мероприятий и их периодичности принимается Г</w:t>
      </w:r>
      <w:r>
        <w:rPr>
          <w:rFonts w:eastAsia="Calibri"/>
          <w:sz w:val="28"/>
          <w:szCs w:val="28"/>
          <w:lang w:eastAsia="en-US"/>
        </w:rPr>
        <w:t>лавой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</w:t>
      </w:r>
      <w:r>
        <w:rPr>
          <w:rFonts w:eastAsia="Calibri"/>
          <w:sz w:val="28"/>
          <w:szCs w:val="28"/>
          <w:lang w:eastAsia="en-US"/>
        </w:rPr>
        <w:t>должностными лицами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внутреннего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AF2B24">
        <w:rPr>
          <w:rFonts w:eastAsia="Calibri"/>
          <w:sz w:val="28"/>
          <w:szCs w:val="28"/>
          <w:lang w:eastAsia="en-US"/>
        </w:rPr>
        <w:t xml:space="preserve"> финансового контроля на очередной финансовый год (далее – План). План утверждается Г</w:t>
      </w:r>
      <w:r>
        <w:rPr>
          <w:rFonts w:eastAsia="Calibri"/>
          <w:sz w:val="28"/>
          <w:szCs w:val="28"/>
          <w:lang w:eastAsia="en-US"/>
        </w:rPr>
        <w:t>лавой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Г</w:t>
      </w:r>
      <w:r>
        <w:rPr>
          <w:rFonts w:eastAsia="Calibri"/>
          <w:sz w:val="28"/>
          <w:szCs w:val="28"/>
          <w:lang w:eastAsia="en-US"/>
        </w:rPr>
        <w:t>лавой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>
        <w:rPr>
          <w:rFonts w:eastAsia="Calibri"/>
          <w:sz w:val="28"/>
          <w:szCs w:val="28"/>
          <w:lang w:eastAsia="en-US"/>
        </w:rPr>
        <w:t>должностными лицами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внеплановых контрольных мероприятий принимается </w:t>
      </w:r>
      <w:r>
        <w:rPr>
          <w:rFonts w:eastAsia="Calibri"/>
          <w:sz w:val="28"/>
          <w:szCs w:val="28"/>
          <w:lang w:eastAsia="en-US"/>
        </w:rPr>
        <w:t>Главой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 замещающим,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случаях, предусмотренных в пункте </w:t>
      </w:r>
      <w:r w:rsidR="00611565">
        <w:rPr>
          <w:rFonts w:eastAsia="Calibri"/>
          <w:sz w:val="28"/>
          <w:szCs w:val="28"/>
          <w:lang w:eastAsia="en-US"/>
        </w:rPr>
        <w:t>4</w:t>
      </w:r>
      <w:r w:rsidRPr="00AF2B24">
        <w:rPr>
          <w:rFonts w:eastAsia="Calibri"/>
          <w:sz w:val="28"/>
          <w:szCs w:val="28"/>
          <w:lang w:eastAsia="en-US"/>
        </w:rPr>
        <w:t xml:space="preserve">.3 раздела </w:t>
      </w:r>
      <w:r w:rsidR="00611565">
        <w:rPr>
          <w:rFonts w:eastAsia="Calibri"/>
          <w:sz w:val="28"/>
          <w:szCs w:val="28"/>
          <w:lang w:eastAsia="en-US"/>
        </w:rPr>
        <w:t>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Порядка.».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разделе 2: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седьмой пункта 2.</w:t>
      </w:r>
      <w:r w:rsidR="00611565">
        <w:rPr>
          <w:rFonts w:eastAsia="Calibri"/>
          <w:color w:val="000000"/>
          <w:sz w:val="28"/>
          <w:szCs w:val="28"/>
          <w:lang w:eastAsia="en-US"/>
        </w:rPr>
        <w:t>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AF2B24">
        <w:rPr>
          <w:sz w:val="28"/>
          <w:szCs w:val="28"/>
        </w:rPr>
        <w:t>«при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 xml:space="preserve">решению </w:t>
      </w:r>
      <w:r w:rsidR="00611565">
        <w:rPr>
          <w:sz w:val="28"/>
          <w:szCs w:val="28"/>
        </w:rPr>
        <w:t>Главы Администрации Федоровского сельского поселения</w:t>
      </w:r>
      <w:r w:rsidRPr="00AF2B24">
        <w:rPr>
          <w:sz w:val="28"/>
          <w:szCs w:val="28"/>
        </w:rPr>
        <w:t xml:space="preserve"> либо лица, его замещающего, в течение 10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рабочих дней с даты выявления указанных обстоятельств и фактов.».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Дополнить пунктом 2.</w:t>
      </w:r>
      <w:r w:rsidR="00611565">
        <w:rPr>
          <w:rFonts w:eastAsia="Calibri"/>
          <w:color w:val="000000"/>
          <w:sz w:val="28"/>
          <w:szCs w:val="28"/>
          <w:lang w:eastAsia="en-US"/>
        </w:rPr>
        <w:t>4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«2.</w:t>
      </w:r>
      <w:r w:rsidR="00611565">
        <w:rPr>
          <w:rFonts w:eastAsia="Calibri"/>
          <w:sz w:val="28"/>
          <w:szCs w:val="28"/>
          <w:lang w:eastAsia="en-US"/>
        </w:rPr>
        <w:t>4</w:t>
      </w:r>
      <w:r w:rsidRPr="00AF2B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r w:rsidRPr="003519A1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Федерации.».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Пункт </w:t>
      </w:r>
      <w:r w:rsidR="00611565">
        <w:rPr>
          <w:rFonts w:eastAsia="Calibri"/>
          <w:color w:val="000000"/>
          <w:sz w:val="28"/>
          <w:szCs w:val="28"/>
          <w:lang w:eastAsia="en-US"/>
        </w:rPr>
        <w:t>4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.3 раздела </w:t>
      </w:r>
      <w:r w:rsidR="00611565">
        <w:rPr>
          <w:rFonts w:eastAsia="Calibri"/>
          <w:color w:val="000000"/>
          <w:sz w:val="28"/>
          <w:szCs w:val="28"/>
          <w:lang w:eastAsia="en-US"/>
        </w:rPr>
        <w:t>4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</w:t>
      </w:r>
      <w:r w:rsidR="00D24282">
        <w:rPr>
          <w:rFonts w:eastAsia="Calibri"/>
          <w:sz w:val="28"/>
          <w:szCs w:val="28"/>
          <w:lang w:eastAsia="en-US"/>
        </w:rPr>
        <w:t>4</w:t>
      </w:r>
      <w:r w:rsidRPr="00AF2B24"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Плановые контрольные мероприятия осуществляются в соответствии с Планом, утвержденным</w:t>
      </w:r>
      <w:r w:rsidR="00611565">
        <w:rPr>
          <w:rFonts w:eastAsia="Calibri"/>
          <w:sz w:val="28"/>
          <w:szCs w:val="28"/>
          <w:lang w:eastAsia="en-US"/>
        </w:rPr>
        <w:t xml:space="preserve"> Главой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t>бюджетных правоотношений осуществляются на основании р</w:t>
      </w:r>
      <w:r w:rsidR="00611565">
        <w:rPr>
          <w:rFonts w:eastAsia="Calibri"/>
          <w:spacing w:val="-4"/>
          <w:sz w:val="28"/>
          <w:szCs w:val="28"/>
          <w:lang w:eastAsia="en-US"/>
        </w:rPr>
        <w:t>аспоряжения Главы Администрации Федоровского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поступления поручений Г</w:t>
      </w:r>
      <w:r w:rsidR="00611565">
        <w:rPr>
          <w:rFonts w:eastAsia="Calibri"/>
          <w:sz w:val="28"/>
          <w:szCs w:val="28"/>
          <w:lang w:eastAsia="en-US"/>
        </w:rPr>
        <w:t>лавы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, </w:t>
      </w:r>
      <w:r w:rsidRPr="00AF2B24">
        <w:rPr>
          <w:rFonts w:eastAsia="Calibri"/>
          <w:spacing w:val="-8"/>
          <w:sz w:val="28"/>
          <w:szCs w:val="28"/>
          <w:lang w:eastAsia="en-US"/>
        </w:rPr>
        <w:t>обращений органов исполнительной власти Ростовской области, 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 w:rsidR="00611565"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получения от главных распорядителей средств бюджета</w:t>
      </w:r>
      <w:r w:rsidR="00611565">
        <w:rPr>
          <w:rFonts w:eastAsia="Calibri"/>
          <w:sz w:val="28"/>
          <w:szCs w:val="28"/>
          <w:lang w:eastAsia="en-US"/>
        </w:rPr>
        <w:t xml:space="preserve">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6E109F" w:rsidRPr="00AF2B24" w:rsidRDefault="006E109F" w:rsidP="00147536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 xml:space="preserve">в случаях, предусмотренных </w:t>
      </w:r>
      <w:r w:rsidRPr="00972809">
        <w:rPr>
          <w:rFonts w:eastAsia="Calibri"/>
          <w:spacing w:val="-10"/>
          <w:sz w:val="28"/>
          <w:szCs w:val="28"/>
          <w:lang w:eastAsia="en-US"/>
        </w:rPr>
        <w:t xml:space="preserve">подпунктом </w:t>
      </w:r>
      <w:r w:rsidR="003C6066" w:rsidRPr="00972809">
        <w:rPr>
          <w:rFonts w:eastAsia="Calibri"/>
          <w:spacing w:val="-10"/>
          <w:sz w:val="28"/>
          <w:szCs w:val="28"/>
          <w:lang w:eastAsia="en-US"/>
        </w:rPr>
        <w:t>5</w:t>
      </w:r>
      <w:r w:rsidRPr="00972809">
        <w:rPr>
          <w:rFonts w:eastAsia="Calibri"/>
          <w:spacing w:val="-10"/>
          <w:sz w:val="28"/>
          <w:szCs w:val="28"/>
          <w:lang w:eastAsia="en-US"/>
        </w:rPr>
        <w:t xml:space="preserve">.17.8 пункта </w:t>
      </w:r>
      <w:r w:rsidR="003C6066" w:rsidRPr="00972809">
        <w:rPr>
          <w:rFonts w:eastAsia="Calibri"/>
          <w:spacing w:val="-10"/>
          <w:sz w:val="28"/>
          <w:szCs w:val="28"/>
          <w:lang w:eastAsia="en-US"/>
        </w:rPr>
        <w:t>5</w:t>
      </w:r>
      <w:r w:rsidRPr="00972809">
        <w:rPr>
          <w:rFonts w:eastAsia="Calibri"/>
          <w:spacing w:val="-10"/>
          <w:sz w:val="28"/>
          <w:szCs w:val="28"/>
          <w:lang w:eastAsia="en-US"/>
        </w:rPr>
        <w:t xml:space="preserve">.17 и подпунктом </w:t>
      </w:r>
      <w:r w:rsidR="003C6066" w:rsidRPr="00972809">
        <w:rPr>
          <w:rFonts w:eastAsia="Calibri"/>
          <w:spacing w:val="-10"/>
          <w:sz w:val="28"/>
          <w:szCs w:val="28"/>
          <w:lang w:eastAsia="en-US"/>
        </w:rPr>
        <w:t>5</w:t>
      </w:r>
      <w:r w:rsidRPr="00972809">
        <w:rPr>
          <w:rFonts w:eastAsia="Calibri"/>
          <w:spacing w:val="-10"/>
          <w:sz w:val="28"/>
          <w:szCs w:val="28"/>
          <w:lang w:eastAsia="en-US"/>
        </w:rPr>
        <w:t>.18.7</w:t>
      </w:r>
      <w:r w:rsidRPr="00972809">
        <w:rPr>
          <w:rFonts w:eastAsia="Calibri"/>
          <w:sz w:val="28"/>
          <w:szCs w:val="28"/>
          <w:lang w:eastAsia="en-US"/>
        </w:rPr>
        <w:t xml:space="preserve"> пункта </w:t>
      </w:r>
      <w:r w:rsidR="003C6066" w:rsidRPr="00972809">
        <w:rPr>
          <w:rFonts w:eastAsia="Calibri"/>
          <w:sz w:val="28"/>
          <w:szCs w:val="28"/>
          <w:lang w:eastAsia="en-US"/>
        </w:rPr>
        <w:t>5</w:t>
      </w:r>
      <w:r w:rsidRPr="00972809">
        <w:rPr>
          <w:rFonts w:eastAsia="Calibri"/>
          <w:sz w:val="28"/>
          <w:szCs w:val="28"/>
          <w:lang w:eastAsia="en-US"/>
        </w:rPr>
        <w:t xml:space="preserve">.18 раздела </w:t>
      </w:r>
      <w:r w:rsidR="003C6066" w:rsidRPr="00972809">
        <w:rPr>
          <w:rFonts w:eastAsia="Calibri"/>
          <w:sz w:val="28"/>
          <w:szCs w:val="28"/>
          <w:lang w:eastAsia="en-US"/>
        </w:rPr>
        <w:t>5</w:t>
      </w:r>
      <w:r w:rsidRPr="00972809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Внеплановые контрольные мероприятия по вопросам контроля в сфере закупок осуществляются на основании р</w:t>
      </w:r>
      <w:r w:rsidR="003C6066">
        <w:rPr>
          <w:rFonts w:eastAsia="Calibri"/>
          <w:sz w:val="28"/>
          <w:szCs w:val="28"/>
          <w:lang w:eastAsia="en-US"/>
        </w:rPr>
        <w:t>аспоряжения Главы Администрации Федоровского сельского поселения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6E109F" w:rsidRPr="00AF2B24" w:rsidRDefault="006E109F" w:rsidP="00147536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2809">
        <w:rPr>
          <w:rFonts w:eastAsia="Calibri"/>
          <w:sz w:val="28"/>
          <w:szCs w:val="28"/>
          <w:lang w:eastAsia="en-US"/>
        </w:rPr>
        <w:t xml:space="preserve">в случаях, </w:t>
      </w:r>
      <w:r w:rsidRPr="00972809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972809">
        <w:rPr>
          <w:rFonts w:eastAsia="Calibri"/>
          <w:sz w:val="28"/>
          <w:szCs w:val="28"/>
          <w:lang w:eastAsia="en-US"/>
        </w:rPr>
        <w:t xml:space="preserve">подпунктом </w:t>
      </w:r>
      <w:r w:rsidR="003C6066" w:rsidRPr="00972809">
        <w:rPr>
          <w:rFonts w:eastAsia="Calibri"/>
          <w:sz w:val="28"/>
          <w:szCs w:val="28"/>
          <w:lang w:eastAsia="en-US"/>
        </w:rPr>
        <w:t>5</w:t>
      </w:r>
      <w:r w:rsidRPr="00972809">
        <w:rPr>
          <w:rFonts w:eastAsia="Calibri"/>
          <w:sz w:val="28"/>
          <w:szCs w:val="28"/>
          <w:lang w:eastAsia="en-US"/>
        </w:rPr>
        <w:t xml:space="preserve">.17.8 пункта </w:t>
      </w:r>
      <w:r w:rsidR="003C6066" w:rsidRPr="00972809">
        <w:rPr>
          <w:rFonts w:eastAsia="Calibri"/>
          <w:sz w:val="28"/>
          <w:szCs w:val="28"/>
          <w:lang w:eastAsia="en-US"/>
        </w:rPr>
        <w:t>5</w:t>
      </w:r>
      <w:r w:rsidRPr="00972809">
        <w:rPr>
          <w:rFonts w:eastAsia="Calibri"/>
          <w:sz w:val="28"/>
          <w:szCs w:val="28"/>
          <w:lang w:eastAsia="en-US"/>
        </w:rPr>
        <w:t xml:space="preserve">.17 и подпунктом </w:t>
      </w:r>
      <w:r w:rsidR="003C6066" w:rsidRPr="00972809">
        <w:rPr>
          <w:rFonts w:eastAsia="Calibri"/>
          <w:sz w:val="28"/>
          <w:szCs w:val="28"/>
          <w:lang w:eastAsia="en-US"/>
        </w:rPr>
        <w:t>5</w:t>
      </w:r>
      <w:r w:rsidRPr="00972809">
        <w:rPr>
          <w:rFonts w:eastAsia="Calibri"/>
          <w:sz w:val="28"/>
          <w:szCs w:val="28"/>
          <w:lang w:eastAsia="en-US"/>
        </w:rPr>
        <w:t xml:space="preserve">.18.7 пункта </w:t>
      </w:r>
      <w:r w:rsidR="003C6066" w:rsidRPr="00972809">
        <w:rPr>
          <w:rFonts w:eastAsia="Calibri"/>
          <w:sz w:val="28"/>
          <w:szCs w:val="28"/>
          <w:lang w:eastAsia="en-US"/>
        </w:rPr>
        <w:t>5</w:t>
      </w:r>
      <w:r w:rsidRPr="00972809">
        <w:rPr>
          <w:rFonts w:eastAsia="Calibri"/>
          <w:sz w:val="28"/>
          <w:szCs w:val="28"/>
          <w:lang w:eastAsia="en-US"/>
        </w:rPr>
        <w:t xml:space="preserve">.18 раздела </w:t>
      </w:r>
      <w:r w:rsidR="003C6066" w:rsidRPr="00972809">
        <w:rPr>
          <w:rFonts w:eastAsia="Calibri"/>
          <w:sz w:val="28"/>
          <w:szCs w:val="28"/>
          <w:lang w:eastAsia="en-US"/>
        </w:rPr>
        <w:t>5</w:t>
      </w:r>
      <w:r w:rsidRPr="00972809">
        <w:rPr>
          <w:rFonts w:eastAsia="Calibri"/>
          <w:sz w:val="28"/>
          <w:szCs w:val="28"/>
          <w:lang w:eastAsia="en-US"/>
        </w:rPr>
        <w:t xml:space="preserve"> настоящего Порядка.».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 В р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азделе </w:t>
      </w:r>
      <w:r w:rsidR="00972809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4.1. Пункт </w:t>
      </w:r>
      <w:r w:rsidR="00972809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6E109F" w:rsidRPr="00AF2B24" w:rsidRDefault="006E109F" w:rsidP="006E109F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F2B24">
        <w:rPr>
          <w:sz w:val="28"/>
          <w:szCs w:val="28"/>
        </w:rPr>
        <w:t>«</w:t>
      </w:r>
      <w:r w:rsidR="00972809">
        <w:rPr>
          <w:sz w:val="28"/>
          <w:szCs w:val="28"/>
        </w:rPr>
        <w:t>5</w:t>
      </w:r>
      <w:r w:rsidRPr="00AF2B24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 w:rsidR="00972809">
        <w:rPr>
          <w:kern w:val="2"/>
          <w:sz w:val="28"/>
          <w:szCs w:val="28"/>
        </w:rPr>
        <w:t>Администрации Федоровского сельского поселения</w:t>
      </w:r>
      <w:r w:rsidRPr="00AF2B24">
        <w:rPr>
          <w:kern w:val="2"/>
          <w:sz w:val="28"/>
          <w:szCs w:val="28"/>
        </w:rPr>
        <w:t xml:space="preserve"> 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972809">
        <w:rPr>
          <w:rFonts w:eastAsia="Calibri"/>
          <w:kern w:val="2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фамилии, имена, отчества (последнее </w:t>
      </w:r>
      <w:r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972809">
        <w:rPr>
          <w:rFonts w:eastAsia="Calibri"/>
          <w:kern w:val="2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 w:rsidR="00580421"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</w:t>
      </w:r>
      <w:r>
        <w:rPr>
          <w:rFonts w:eastAsia="Calibri"/>
          <w:sz w:val="28"/>
          <w:szCs w:val="28"/>
          <w:lang w:eastAsia="en-US"/>
        </w:rPr>
        <w:t>бочих дней со дня его принятия.»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Абзац первый пункта </w:t>
      </w:r>
      <w:r w:rsidR="0058042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.11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</w:t>
      </w:r>
      <w:r w:rsidR="00580421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.11.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порядке, </w:t>
      </w:r>
      <w:r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заместителем Г</w:t>
      </w:r>
      <w:r w:rsidR="00580421">
        <w:rPr>
          <w:rFonts w:eastAsia="Calibri"/>
          <w:sz w:val="28"/>
          <w:szCs w:val="28"/>
          <w:lang w:eastAsia="en-US"/>
        </w:rPr>
        <w:t>лавой 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замещающим, на основании мотивированного обращения должностного лица (при проведении камеральной проверки одним должностным лицом) либо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руководителя проверочной (ревизионной) группы.».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4.3. Абзац первый пункта </w:t>
      </w:r>
      <w:r w:rsidR="00580421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.12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2B24">
        <w:rPr>
          <w:spacing w:val="-4"/>
          <w:sz w:val="28"/>
          <w:szCs w:val="28"/>
        </w:rPr>
        <w:t>«</w:t>
      </w:r>
      <w:r w:rsidR="00580421">
        <w:rPr>
          <w:spacing w:val="-4"/>
          <w:sz w:val="28"/>
          <w:szCs w:val="28"/>
        </w:rPr>
        <w:t>5</w:t>
      </w:r>
      <w:r w:rsidRPr="00AF2B24">
        <w:rPr>
          <w:spacing w:val="-4"/>
          <w:sz w:val="28"/>
          <w:szCs w:val="28"/>
        </w:rPr>
        <w:t>.12. На основании мотивированного обращения руководителя проверочной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 w:rsidR="00580421">
        <w:rPr>
          <w:spacing w:val="-4"/>
          <w:sz w:val="28"/>
          <w:szCs w:val="28"/>
        </w:rPr>
        <w:t>Главой Администрации Федоровского сельского поселения</w:t>
      </w:r>
      <w:r w:rsidRPr="00AF2B24">
        <w:rPr>
          <w:sz w:val="28"/>
          <w:szCs w:val="28"/>
        </w:rPr>
        <w:t xml:space="preserve"> либо лицом, его замещающим, может быть принято решение 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случаях:».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4.4. Пункт </w:t>
      </w:r>
      <w:r w:rsidR="00580421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.16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6"/>
          <w:sz w:val="28"/>
          <w:szCs w:val="28"/>
          <w:lang w:eastAsia="en-US"/>
        </w:rPr>
        <w:t>«</w:t>
      </w:r>
      <w:r w:rsidR="00580421">
        <w:rPr>
          <w:rFonts w:eastAsia="Calibri"/>
          <w:spacing w:val="-6"/>
          <w:sz w:val="28"/>
          <w:szCs w:val="28"/>
          <w:lang w:eastAsia="en-US"/>
        </w:rPr>
        <w:t>5</w:t>
      </w:r>
      <w:r w:rsidRPr="00AF2B24">
        <w:rPr>
          <w:rFonts w:eastAsia="Calibri"/>
          <w:spacing w:val="-6"/>
          <w:sz w:val="28"/>
          <w:szCs w:val="28"/>
          <w:lang w:eastAsia="en-US"/>
        </w:rPr>
        <w:t>.16.</w:t>
      </w:r>
      <w:r>
        <w:rPr>
          <w:rFonts w:eastAsia="Calibri"/>
          <w:spacing w:val="-6"/>
          <w:sz w:val="28"/>
          <w:szCs w:val="28"/>
          <w:lang w:eastAsia="en-US"/>
        </w:rPr>
        <w:t> 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Решение о приостановлении (возобновлении) проведения контрольного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 w:rsidR="00580421"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принятия.».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В пункте </w:t>
      </w:r>
      <w:r w:rsidR="0058042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.17: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6E109F" w:rsidRPr="00AF2B24" w:rsidRDefault="006E109F" w:rsidP="006E109F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Подпункт </w:t>
      </w:r>
      <w:r w:rsidR="0058042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.17.3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</w:t>
      </w:r>
      <w:r w:rsidR="00580421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.17.3.</w:t>
      </w:r>
      <w:r>
        <w:rPr>
          <w:rFonts w:eastAsia="Calibri"/>
          <w:sz w:val="28"/>
          <w:szCs w:val="28"/>
          <w:lang w:eastAsia="en-US"/>
        </w:rPr>
        <w:t> </w:t>
      </w:r>
      <w:r w:rsidR="00580421">
        <w:rPr>
          <w:rFonts w:eastAsia="Calibri"/>
          <w:sz w:val="28"/>
          <w:szCs w:val="28"/>
          <w:lang w:eastAsia="en-US"/>
        </w:rPr>
        <w:t>Глава Администрации Федоровского</w:t>
      </w:r>
      <w:r w:rsidR="00397D8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</w:t>
      </w:r>
      <w:r w:rsidRPr="00AF2B24">
        <w:rPr>
          <w:rFonts w:eastAsia="Calibri"/>
          <w:sz w:val="28"/>
          <w:szCs w:val="28"/>
          <w:lang w:eastAsia="en-US"/>
        </w:rPr>
        <w:lastRenderedPageBreak/>
        <w:t>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оформляется в форме правового акта </w:t>
      </w:r>
      <w:r w:rsidR="00397D89"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</w:t>
      </w:r>
      <w:r w:rsidR="00397D89"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принятия.».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4.5.2. В подпункте </w:t>
      </w:r>
      <w:r w:rsidR="00397D89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.17.8: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абзацы восьмой и девятый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«Решение </w:t>
      </w:r>
      <w:r w:rsidR="00397D89">
        <w:rPr>
          <w:rFonts w:eastAsia="Calibri"/>
          <w:kern w:val="2"/>
          <w:sz w:val="28"/>
          <w:szCs w:val="28"/>
          <w:lang w:eastAsia="en-US"/>
        </w:rPr>
        <w:t>Главы Администрации Федоровского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порядке, установленном правовым актом </w:t>
      </w:r>
      <w:r w:rsidR="00397D89">
        <w:rPr>
          <w:rFonts w:eastAsia="Calibri"/>
          <w:kern w:val="2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AF2B24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закупок, в порядке, установленном </w:t>
      </w:r>
      <w:r w:rsidR="00397D89">
        <w:rPr>
          <w:rFonts w:eastAsia="Calibri"/>
          <w:kern w:val="2"/>
          <w:sz w:val="28"/>
          <w:szCs w:val="28"/>
          <w:lang w:eastAsia="en-US"/>
        </w:rPr>
        <w:t>Администрацией Фед</w:t>
      </w:r>
      <w:bookmarkStart w:id="0" w:name="_GoBack"/>
      <w:bookmarkEnd w:id="0"/>
      <w:r w:rsidR="00397D89">
        <w:rPr>
          <w:rFonts w:eastAsia="Calibri"/>
          <w:kern w:val="2"/>
          <w:sz w:val="28"/>
          <w:szCs w:val="28"/>
          <w:lang w:eastAsia="en-US"/>
        </w:rPr>
        <w:t>оровского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AF2B24">
        <w:rPr>
          <w:rFonts w:eastAsia="Calibri"/>
          <w:sz w:val="28"/>
          <w:szCs w:val="28"/>
          <w:lang w:eastAsia="en-US"/>
        </w:rPr>
        <w:t>тчет о результатах выездной проверки</w:t>
      </w:r>
      <w:r w:rsidRPr="00167A68">
        <w:rPr>
          <w:rFonts w:eastAsia="Calibri"/>
          <w:sz w:val="28"/>
          <w:szCs w:val="28"/>
          <w:lang w:eastAsia="en-US"/>
        </w:rPr>
        <w:t>,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r>
        <w:rPr>
          <w:rFonts w:eastAsia="Calibri"/>
          <w:kern w:val="2"/>
          <w:sz w:val="28"/>
          <w:szCs w:val="28"/>
          <w:lang w:eastAsia="en-US"/>
        </w:rPr>
        <w:t>.»;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«Отчет о результатах выездной проверки, предписание, выданное объекту контроля по результатам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AF2B24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закупок.».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4.5.3.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Подпункт </w:t>
      </w:r>
      <w:r w:rsidR="00397D89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.17.9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</w:t>
      </w:r>
      <w:r w:rsidR="00D24282">
        <w:rPr>
          <w:rFonts w:eastAsia="Calibri"/>
          <w:kern w:val="2"/>
          <w:sz w:val="28"/>
          <w:szCs w:val="28"/>
          <w:lang w:eastAsia="en-US"/>
        </w:rPr>
        <w:t>5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.17.9. 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проверки.</w:t>
      </w:r>
      <w:r w:rsidRPr="00AF2B24">
        <w:rPr>
          <w:rFonts w:eastAsia="Calibri"/>
          <w:kern w:val="2"/>
          <w:sz w:val="28"/>
          <w:szCs w:val="28"/>
          <w:lang w:eastAsia="en-US"/>
        </w:rPr>
        <w:t>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4.5.4. Дополнить подпунктом </w:t>
      </w:r>
      <w:r w:rsidR="00397D89">
        <w:rPr>
          <w:rFonts w:eastAsia="Calibri"/>
          <w:kern w:val="2"/>
          <w:sz w:val="28"/>
          <w:szCs w:val="28"/>
          <w:lang w:eastAsia="en-US"/>
        </w:rPr>
        <w:t>5</w:t>
      </w:r>
      <w:r w:rsidRPr="00AF2B24">
        <w:rPr>
          <w:rFonts w:eastAsia="Calibri"/>
          <w:kern w:val="2"/>
          <w:sz w:val="28"/>
          <w:szCs w:val="28"/>
          <w:lang w:eastAsia="en-US"/>
        </w:rPr>
        <w:t>.17.11 следующего содержания: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</w:t>
      </w:r>
      <w:r w:rsidR="00D24282">
        <w:rPr>
          <w:rFonts w:eastAsia="Calibri"/>
          <w:kern w:val="2"/>
          <w:sz w:val="28"/>
          <w:szCs w:val="28"/>
          <w:lang w:eastAsia="en-US"/>
        </w:rPr>
        <w:t>5</w:t>
      </w:r>
      <w:r w:rsidRPr="00AF2B24">
        <w:rPr>
          <w:rFonts w:eastAsia="Calibri"/>
          <w:kern w:val="2"/>
          <w:sz w:val="28"/>
          <w:szCs w:val="28"/>
          <w:lang w:eastAsia="en-US"/>
        </w:rPr>
        <w:t>.17.11.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рабочий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чения объектом контроля акта для ознакомления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  подписания</w:t>
      </w:r>
      <w:proofErr w:type="gramEnd"/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 В пункте </w:t>
      </w:r>
      <w:r w:rsidR="00397D89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.18: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4.6.1. Подпункт </w:t>
      </w:r>
      <w:r w:rsidR="00397D89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.18.3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</w:t>
      </w:r>
      <w:r w:rsidR="00C87D1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.18.3.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C87D11">
        <w:rPr>
          <w:rFonts w:eastAsia="Calibri"/>
          <w:color w:val="000000"/>
          <w:sz w:val="28"/>
          <w:szCs w:val="28"/>
          <w:lang w:eastAsia="en-US"/>
        </w:rPr>
        <w:t>Глава Администрации Федоровского сельского поселения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вопросам осуществления контроля в сфере закупок является получение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 закупок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принятых </w:t>
      </w:r>
      <w:r w:rsidRPr="00AF2B24">
        <w:rPr>
          <w:rFonts w:eastAsia="Calibri"/>
          <w:sz w:val="28"/>
          <w:szCs w:val="28"/>
          <w:lang w:eastAsia="en-US"/>
        </w:rPr>
        <w:lastRenderedPageBreak/>
        <w:t>в соответствии с ним нормативных правовых актов, требующей дополнительного изучения.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C87D11"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принятия.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4.6.2. В подпункте </w:t>
      </w:r>
      <w:r w:rsidR="00C87D1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.18.7: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абзацы восьмой и девятый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C87D11">
        <w:rPr>
          <w:rFonts w:eastAsia="Calibri"/>
          <w:kern w:val="2"/>
          <w:sz w:val="28"/>
          <w:szCs w:val="28"/>
          <w:lang w:eastAsia="en-US"/>
        </w:rPr>
        <w:t>Главы Администрации Федоровского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порядке, установленном правовым актом </w:t>
      </w:r>
      <w:r w:rsidR="00C87D11">
        <w:rPr>
          <w:rFonts w:eastAsia="Calibri"/>
          <w:kern w:val="2"/>
          <w:sz w:val="28"/>
          <w:szCs w:val="28"/>
          <w:lang w:eastAsia="en-US"/>
        </w:rPr>
        <w:t>Администрации Федоровского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 w:rsidR="00C87D11">
        <w:rPr>
          <w:rFonts w:eastAsia="Calibri"/>
          <w:sz w:val="28"/>
          <w:szCs w:val="28"/>
          <w:lang w:eastAsia="en-US"/>
        </w:rPr>
        <w:t>Администрацией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, утверждается отчет о результатах камеральной проверки, в который включаются вс</w:t>
      </w:r>
      <w:r>
        <w:rPr>
          <w:rFonts w:eastAsia="Calibri"/>
          <w:sz w:val="28"/>
          <w:szCs w:val="28"/>
          <w:lang w:eastAsia="en-US"/>
        </w:rPr>
        <w:t>е отраженные в акте нарушения.»;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«Отчет о результатах камеральной проверки, предписание, выданное объекту</w:t>
      </w:r>
      <w:r w:rsidRPr="00AF2B24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закупок.»</w:t>
      </w:r>
      <w:r>
        <w:rPr>
          <w:rFonts w:eastAsia="Calibri"/>
          <w:sz w:val="28"/>
          <w:szCs w:val="28"/>
          <w:lang w:eastAsia="en-US"/>
        </w:rPr>
        <w:t>;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4.6.3. Подпункт </w:t>
      </w:r>
      <w:r w:rsidR="00C87D1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.18.8 изложить в редакции:</w:t>
      </w:r>
    </w:p>
    <w:p w:rsidR="006E109F" w:rsidRPr="0017518E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</w:t>
      </w:r>
      <w:r w:rsidR="00C87D11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.18.8.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проверки.».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4.6.4.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Дополнить подпунктом </w:t>
      </w:r>
      <w:r w:rsidR="00C87D11">
        <w:rPr>
          <w:rFonts w:eastAsia="Calibri"/>
          <w:kern w:val="2"/>
          <w:sz w:val="28"/>
          <w:szCs w:val="28"/>
          <w:lang w:eastAsia="en-US"/>
        </w:rPr>
        <w:t>5</w:t>
      </w:r>
      <w:r w:rsidRPr="00AF2B24">
        <w:rPr>
          <w:rFonts w:eastAsia="Calibri"/>
          <w:kern w:val="2"/>
          <w:sz w:val="28"/>
          <w:szCs w:val="28"/>
          <w:lang w:eastAsia="en-US"/>
        </w:rPr>
        <w:t>.18.10 следующего содержания: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</w:t>
      </w:r>
      <w:r w:rsidR="00C87D1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.18.10.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4.7. Пункт </w:t>
      </w:r>
      <w:r w:rsidR="00C87D1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.19 дополнить подпунктом </w:t>
      </w:r>
      <w:r w:rsidR="00C87D11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.19.10 следующего содержания: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</w:t>
      </w:r>
      <w:r w:rsidR="00C87D11">
        <w:rPr>
          <w:rFonts w:eastAsia="Calibri"/>
          <w:kern w:val="2"/>
          <w:sz w:val="28"/>
          <w:szCs w:val="28"/>
          <w:lang w:eastAsia="en-US"/>
        </w:rPr>
        <w:t>5</w:t>
      </w:r>
      <w:r w:rsidRPr="00AF2B24">
        <w:rPr>
          <w:rFonts w:eastAsia="Calibri"/>
          <w:kern w:val="2"/>
          <w:sz w:val="28"/>
          <w:szCs w:val="28"/>
          <w:lang w:eastAsia="en-US"/>
        </w:rPr>
        <w:t>.19.10.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eastAsia="en-US"/>
        </w:rPr>
        <w:t> 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4.8. Подпункт </w:t>
      </w:r>
      <w:r w:rsidR="00EC2C32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.20.8 пункта </w:t>
      </w:r>
      <w:r w:rsidR="00EC2C32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>.20 изложить в редакции:</w:t>
      </w:r>
    </w:p>
    <w:p w:rsidR="006E109F" w:rsidRPr="00AF2B24" w:rsidRDefault="006E109F" w:rsidP="006E10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</w:t>
      </w:r>
      <w:r w:rsidR="00EC2C32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.20.8.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lastRenderedPageBreak/>
        <w:t>системе в сфере закупок, формы и требования к содержанию представлений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EC2C32">
        <w:rPr>
          <w:rFonts w:eastAsia="Calibri"/>
          <w:sz w:val="28"/>
          <w:szCs w:val="28"/>
          <w:lang w:eastAsia="en-US"/>
        </w:rPr>
        <w:t>Администрацией Федоровского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.».</w:t>
      </w:r>
    </w:p>
    <w:p w:rsidR="00BD06AC" w:rsidRDefault="00BD06AC" w:rsidP="006E109F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sectPr w:rsidR="00BD06AC" w:rsidSect="005D687C">
      <w:footerReference w:type="even" r:id="rId9"/>
      <w:footerReference w:type="default" r:id="rId10"/>
      <w:pgSz w:w="11907" w:h="16840"/>
      <w:pgMar w:top="709" w:right="851" w:bottom="156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F9" w:rsidRDefault="000A0AF9">
      <w:r>
        <w:separator/>
      </w:r>
    </w:p>
  </w:endnote>
  <w:endnote w:type="continuationSeparator" w:id="0">
    <w:p w:rsidR="000A0AF9" w:rsidRDefault="000A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75" w:rsidRDefault="000C70E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39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975" w:rsidRDefault="006B39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75" w:rsidRDefault="000C70E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39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662">
      <w:rPr>
        <w:rStyle w:val="a7"/>
        <w:noProof/>
      </w:rPr>
      <w:t>18</w:t>
    </w:r>
    <w:r>
      <w:rPr>
        <w:rStyle w:val="a7"/>
      </w:rPr>
      <w:fldChar w:fldCharType="end"/>
    </w:r>
  </w:p>
  <w:p w:rsidR="006B3975" w:rsidRPr="00D56766" w:rsidRDefault="006B3975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F9" w:rsidRDefault="000A0AF9">
      <w:r>
        <w:separator/>
      </w:r>
    </w:p>
  </w:footnote>
  <w:footnote w:type="continuationSeparator" w:id="0">
    <w:p w:rsidR="000A0AF9" w:rsidRDefault="000A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37F6"/>
    <w:multiLevelType w:val="hybridMultilevel"/>
    <w:tmpl w:val="7B608B56"/>
    <w:lvl w:ilvl="0" w:tplc="1974BC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C"/>
    <w:rsid w:val="00001C2C"/>
    <w:rsid w:val="000170C9"/>
    <w:rsid w:val="00050C68"/>
    <w:rsid w:val="0005372C"/>
    <w:rsid w:val="00054D8B"/>
    <w:rsid w:val="000559D5"/>
    <w:rsid w:val="00060F3C"/>
    <w:rsid w:val="000808D6"/>
    <w:rsid w:val="000A0AF9"/>
    <w:rsid w:val="000A726F"/>
    <w:rsid w:val="000A7285"/>
    <w:rsid w:val="000B4002"/>
    <w:rsid w:val="000B66C7"/>
    <w:rsid w:val="000C430D"/>
    <w:rsid w:val="000C70E3"/>
    <w:rsid w:val="000F2B40"/>
    <w:rsid w:val="000F5B6A"/>
    <w:rsid w:val="00104E0D"/>
    <w:rsid w:val="0010504A"/>
    <w:rsid w:val="001067CE"/>
    <w:rsid w:val="00107399"/>
    <w:rsid w:val="00116BFA"/>
    <w:rsid w:val="001258C2"/>
    <w:rsid w:val="00125DE3"/>
    <w:rsid w:val="00147536"/>
    <w:rsid w:val="00153B21"/>
    <w:rsid w:val="00165F2B"/>
    <w:rsid w:val="00190B58"/>
    <w:rsid w:val="00191870"/>
    <w:rsid w:val="001A3152"/>
    <w:rsid w:val="001B2D1C"/>
    <w:rsid w:val="001C1D98"/>
    <w:rsid w:val="001C38F1"/>
    <w:rsid w:val="001C7038"/>
    <w:rsid w:val="001D2690"/>
    <w:rsid w:val="001F4BE3"/>
    <w:rsid w:val="001F6D02"/>
    <w:rsid w:val="002504E8"/>
    <w:rsid w:val="00254382"/>
    <w:rsid w:val="0027031E"/>
    <w:rsid w:val="0027066F"/>
    <w:rsid w:val="0028703B"/>
    <w:rsid w:val="002A2062"/>
    <w:rsid w:val="002A31A1"/>
    <w:rsid w:val="002B6527"/>
    <w:rsid w:val="002C135C"/>
    <w:rsid w:val="002C5E60"/>
    <w:rsid w:val="002E650D"/>
    <w:rsid w:val="002E65D5"/>
    <w:rsid w:val="002F63E3"/>
    <w:rsid w:val="002F74D7"/>
    <w:rsid w:val="0030124B"/>
    <w:rsid w:val="003108DE"/>
    <w:rsid w:val="00313D3A"/>
    <w:rsid w:val="0033725D"/>
    <w:rsid w:val="00341FC1"/>
    <w:rsid w:val="003451CD"/>
    <w:rsid w:val="00363E8E"/>
    <w:rsid w:val="0036540A"/>
    <w:rsid w:val="0037040B"/>
    <w:rsid w:val="00386E0C"/>
    <w:rsid w:val="003921D8"/>
    <w:rsid w:val="00397D89"/>
    <w:rsid w:val="003B2193"/>
    <w:rsid w:val="003B7DD2"/>
    <w:rsid w:val="003C6066"/>
    <w:rsid w:val="003F6E90"/>
    <w:rsid w:val="00407B71"/>
    <w:rsid w:val="00410690"/>
    <w:rsid w:val="00425061"/>
    <w:rsid w:val="0043686A"/>
    <w:rsid w:val="00441069"/>
    <w:rsid w:val="00444636"/>
    <w:rsid w:val="00453869"/>
    <w:rsid w:val="00463FC9"/>
    <w:rsid w:val="004711EC"/>
    <w:rsid w:val="004807D3"/>
    <w:rsid w:val="00480BC7"/>
    <w:rsid w:val="004848B2"/>
    <w:rsid w:val="004871AA"/>
    <w:rsid w:val="00487EB5"/>
    <w:rsid w:val="00492F1E"/>
    <w:rsid w:val="004957B4"/>
    <w:rsid w:val="004B6A5C"/>
    <w:rsid w:val="004E1745"/>
    <w:rsid w:val="004E78FD"/>
    <w:rsid w:val="004F59F0"/>
    <w:rsid w:val="004F7011"/>
    <w:rsid w:val="00515D9C"/>
    <w:rsid w:val="005248D2"/>
    <w:rsid w:val="00530AB3"/>
    <w:rsid w:val="00531FBD"/>
    <w:rsid w:val="0053366A"/>
    <w:rsid w:val="0053577E"/>
    <w:rsid w:val="00540887"/>
    <w:rsid w:val="00553170"/>
    <w:rsid w:val="0056524F"/>
    <w:rsid w:val="00580421"/>
    <w:rsid w:val="00587BF6"/>
    <w:rsid w:val="005A7281"/>
    <w:rsid w:val="005C3988"/>
    <w:rsid w:val="005C5FF3"/>
    <w:rsid w:val="005D687C"/>
    <w:rsid w:val="005F38EE"/>
    <w:rsid w:val="006044DB"/>
    <w:rsid w:val="00611565"/>
    <w:rsid w:val="00611679"/>
    <w:rsid w:val="00613D7D"/>
    <w:rsid w:val="00625662"/>
    <w:rsid w:val="00633CF3"/>
    <w:rsid w:val="0065561C"/>
    <w:rsid w:val="006564DB"/>
    <w:rsid w:val="00660EE3"/>
    <w:rsid w:val="006626ED"/>
    <w:rsid w:val="00676B57"/>
    <w:rsid w:val="006B3975"/>
    <w:rsid w:val="006E109F"/>
    <w:rsid w:val="007120F8"/>
    <w:rsid w:val="007219F0"/>
    <w:rsid w:val="00761E01"/>
    <w:rsid w:val="007730B1"/>
    <w:rsid w:val="00782222"/>
    <w:rsid w:val="007936ED"/>
    <w:rsid w:val="007B6388"/>
    <w:rsid w:val="007C0A5F"/>
    <w:rsid w:val="007D3EDC"/>
    <w:rsid w:val="00803F3C"/>
    <w:rsid w:val="00804CFE"/>
    <w:rsid w:val="00811C94"/>
    <w:rsid w:val="00811CF1"/>
    <w:rsid w:val="008438D7"/>
    <w:rsid w:val="00860BB4"/>
    <w:rsid w:val="00860E5A"/>
    <w:rsid w:val="00867AB6"/>
    <w:rsid w:val="008706F9"/>
    <w:rsid w:val="00870F77"/>
    <w:rsid w:val="00874A71"/>
    <w:rsid w:val="0087620A"/>
    <w:rsid w:val="00882DF2"/>
    <w:rsid w:val="00887490"/>
    <w:rsid w:val="008A26EE"/>
    <w:rsid w:val="008B6AD3"/>
    <w:rsid w:val="008D32B0"/>
    <w:rsid w:val="00910044"/>
    <w:rsid w:val="009122B1"/>
    <w:rsid w:val="00913129"/>
    <w:rsid w:val="009141CC"/>
    <w:rsid w:val="00917C70"/>
    <w:rsid w:val="009228DF"/>
    <w:rsid w:val="00924E84"/>
    <w:rsid w:val="00930248"/>
    <w:rsid w:val="00947FCC"/>
    <w:rsid w:val="009510CF"/>
    <w:rsid w:val="00951DC1"/>
    <w:rsid w:val="00972809"/>
    <w:rsid w:val="00985A10"/>
    <w:rsid w:val="00996D9E"/>
    <w:rsid w:val="009A7078"/>
    <w:rsid w:val="009C625A"/>
    <w:rsid w:val="009D7D7E"/>
    <w:rsid w:val="00A061D7"/>
    <w:rsid w:val="00A17A61"/>
    <w:rsid w:val="00A20B6F"/>
    <w:rsid w:val="00A257B0"/>
    <w:rsid w:val="00A2777C"/>
    <w:rsid w:val="00A30E81"/>
    <w:rsid w:val="00A31A0F"/>
    <w:rsid w:val="00A34804"/>
    <w:rsid w:val="00A447D4"/>
    <w:rsid w:val="00A5161B"/>
    <w:rsid w:val="00A53B79"/>
    <w:rsid w:val="00A67B50"/>
    <w:rsid w:val="00A751D4"/>
    <w:rsid w:val="00A9068C"/>
    <w:rsid w:val="00A941CF"/>
    <w:rsid w:val="00AA4836"/>
    <w:rsid w:val="00AA7A5D"/>
    <w:rsid w:val="00AD4DE0"/>
    <w:rsid w:val="00AE2601"/>
    <w:rsid w:val="00B00B3E"/>
    <w:rsid w:val="00B22F6A"/>
    <w:rsid w:val="00B31114"/>
    <w:rsid w:val="00B35935"/>
    <w:rsid w:val="00B37E63"/>
    <w:rsid w:val="00B444A2"/>
    <w:rsid w:val="00B53960"/>
    <w:rsid w:val="00B62CFB"/>
    <w:rsid w:val="00B72D61"/>
    <w:rsid w:val="00B8231A"/>
    <w:rsid w:val="00BB55C0"/>
    <w:rsid w:val="00BC0920"/>
    <w:rsid w:val="00BD06AC"/>
    <w:rsid w:val="00BD1CF4"/>
    <w:rsid w:val="00BE4D29"/>
    <w:rsid w:val="00BF39F0"/>
    <w:rsid w:val="00C00C24"/>
    <w:rsid w:val="00C11FDF"/>
    <w:rsid w:val="00C32DCA"/>
    <w:rsid w:val="00C5596E"/>
    <w:rsid w:val="00C572C4"/>
    <w:rsid w:val="00C731BB"/>
    <w:rsid w:val="00C87D11"/>
    <w:rsid w:val="00C9056E"/>
    <w:rsid w:val="00CA0005"/>
    <w:rsid w:val="00CA151C"/>
    <w:rsid w:val="00CA6FA8"/>
    <w:rsid w:val="00CB1900"/>
    <w:rsid w:val="00CB43C1"/>
    <w:rsid w:val="00CC0772"/>
    <w:rsid w:val="00CC0D73"/>
    <w:rsid w:val="00CD077D"/>
    <w:rsid w:val="00CE5183"/>
    <w:rsid w:val="00CE7E8C"/>
    <w:rsid w:val="00D00358"/>
    <w:rsid w:val="00D13E83"/>
    <w:rsid w:val="00D173F4"/>
    <w:rsid w:val="00D23214"/>
    <w:rsid w:val="00D24282"/>
    <w:rsid w:val="00D415CF"/>
    <w:rsid w:val="00D476B8"/>
    <w:rsid w:val="00D47BAA"/>
    <w:rsid w:val="00D56766"/>
    <w:rsid w:val="00D72636"/>
    <w:rsid w:val="00D73323"/>
    <w:rsid w:val="00D80D96"/>
    <w:rsid w:val="00DB4D6B"/>
    <w:rsid w:val="00DC0D85"/>
    <w:rsid w:val="00DC2302"/>
    <w:rsid w:val="00DD695C"/>
    <w:rsid w:val="00DE4536"/>
    <w:rsid w:val="00DE50C1"/>
    <w:rsid w:val="00DF2D2B"/>
    <w:rsid w:val="00E04378"/>
    <w:rsid w:val="00E12F77"/>
    <w:rsid w:val="00E138E0"/>
    <w:rsid w:val="00E3132E"/>
    <w:rsid w:val="00E36EA0"/>
    <w:rsid w:val="00E40D26"/>
    <w:rsid w:val="00E51A46"/>
    <w:rsid w:val="00E61F30"/>
    <w:rsid w:val="00E657E1"/>
    <w:rsid w:val="00E67DF0"/>
    <w:rsid w:val="00E7274C"/>
    <w:rsid w:val="00E74E00"/>
    <w:rsid w:val="00E75C57"/>
    <w:rsid w:val="00E76A4E"/>
    <w:rsid w:val="00E81A6C"/>
    <w:rsid w:val="00E86F85"/>
    <w:rsid w:val="00E9626F"/>
    <w:rsid w:val="00EC2C32"/>
    <w:rsid w:val="00EC40AD"/>
    <w:rsid w:val="00ED72D3"/>
    <w:rsid w:val="00EF29AB"/>
    <w:rsid w:val="00EF56AF"/>
    <w:rsid w:val="00F02C40"/>
    <w:rsid w:val="00F07516"/>
    <w:rsid w:val="00F178D6"/>
    <w:rsid w:val="00F24917"/>
    <w:rsid w:val="00F30D40"/>
    <w:rsid w:val="00F410DF"/>
    <w:rsid w:val="00F8225E"/>
    <w:rsid w:val="00F86418"/>
    <w:rsid w:val="00F9297B"/>
    <w:rsid w:val="00FA6611"/>
    <w:rsid w:val="00FD350A"/>
    <w:rsid w:val="00FD3EF8"/>
    <w:rsid w:val="00FD7DBE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95997"/>
  <w15:docId w15:val="{9FA06B0F-24FE-4535-944D-39BFA9F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2636"/>
  </w:style>
  <w:style w:type="paragraph" w:styleId="1">
    <w:name w:val="heading 1"/>
    <w:basedOn w:val="a"/>
    <w:next w:val="a"/>
    <w:qFormat/>
    <w:rsid w:val="00D726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636"/>
    <w:rPr>
      <w:sz w:val="28"/>
    </w:rPr>
  </w:style>
  <w:style w:type="paragraph" w:styleId="a4">
    <w:name w:val="Body Text Indent"/>
    <w:basedOn w:val="a"/>
    <w:rsid w:val="00D726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72636"/>
    <w:pPr>
      <w:jc w:val="center"/>
    </w:pPr>
    <w:rPr>
      <w:sz w:val="28"/>
    </w:rPr>
  </w:style>
  <w:style w:type="paragraph" w:styleId="a5">
    <w:name w:val="footer"/>
    <w:basedOn w:val="a"/>
    <w:rsid w:val="00D7263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7263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72636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3451C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FC49-C1A9-4CDD-91DB-17A3FCC1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2019-06-05T06:47:00Z</cp:lastPrinted>
  <dcterms:created xsi:type="dcterms:W3CDTF">2019-06-05T06:29:00Z</dcterms:created>
  <dcterms:modified xsi:type="dcterms:W3CDTF">2019-06-05T06:49:00Z</dcterms:modified>
</cp:coreProperties>
</file>