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6C" w:rsidRPr="00C36664" w:rsidRDefault="00727D6C" w:rsidP="00AF4806">
      <w:pPr>
        <w:jc w:val="center"/>
        <w:rPr>
          <w:b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>
            <wp:extent cx="904875" cy="957079"/>
            <wp:effectExtent l="0" t="0" r="0" b="0"/>
            <wp:docPr id="12" name="Рисунок 12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D6C" w:rsidRPr="00C36664" w:rsidRDefault="00727D6C" w:rsidP="00727D6C">
      <w:pPr>
        <w:pStyle w:val="a8"/>
        <w:rPr>
          <w:b/>
          <w:sz w:val="28"/>
          <w:szCs w:val="28"/>
        </w:rPr>
      </w:pPr>
      <w:r w:rsidRPr="00C36664">
        <w:rPr>
          <w:rFonts w:ascii="Calibri" w:hAnsi="Calibri"/>
        </w:rPr>
        <w:t xml:space="preserve">                 </w:t>
      </w:r>
    </w:p>
    <w:p w:rsidR="00727D6C" w:rsidRPr="00856F07" w:rsidRDefault="00727D6C" w:rsidP="00727D6C">
      <w:pPr>
        <w:pStyle w:val="a8"/>
        <w:rPr>
          <w:b/>
          <w:sz w:val="28"/>
          <w:szCs w:val="28"/>
        </w:rPr>
      </w:pPr>
      <w:r w:rsidRPr="00C36664">
        <w:rPr>
          <w:b/>
          <w:sz w:val="28"/>
          <w:szCs w:val="28"/>
        </w:rPr>
        <w:t xml:space="preserve">    </w:t>
      </w:r>
      <w:r w:rsidRPr="00856F07">
        <w:rPr>
          <w:b/>
          <w:sz w:val="28"/>
          <w:szCs w:val="28"/>
        </w:rPr>
        <w:t xml:space="preserve">Администрация </w:t>
      </w:r>
      <w:r w:rsidRPr="00856F07">
        <w:rPr>
          <w:b/>
          <w:sz w:val="28"/>
          <w:szCs w:val="28"/>
          <w:lang w:val="ru-RU"/>
        </w:rPr>
        <w:t>Федоровского</w:t>
      </w:r>
      <w:r w:rsidRPr="00856F07">
        <w:rPr>
          <w:b/>
          <w:sz w:val="28"/>
          <w:szCs w:val="28"/>
        </w:rPr>
        <w:t xml:space="preserve"> сельского поселения</w:t>
      </w:r>
    </w:p>
    <w:p w:rsidR="00727D6C" w:rsidRPr="00856F07" w:rsidRDefault="00727D6C" w:rsidP="00727D6C">
      <w:pPr>
        <w:pStyle w:val="a8"/>
        <w:rPr>
          <w:b/>
          <w:sz w:val="28"/>
          <w:szCs w:val="28"/>
        </w:rPr>
      </w:pPr>
      <w:r w:rsidRPr="00856F07">
        <w:rPr>
          <w:b/>
          <w:sz w:val="28"/>
          <w:szCs w:val="28"/>
        </w:rPr>
        <w:t>Неклиновского района Ростовской области</w:t>
      </w:r>
    </w:p>
    <w:p w:rsidR="00727D6C" w:rsidRPr="00C36664" w:rsidRDefault="00343CFF" w:rsidP="00727D6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5pt;margin-top:5.4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27D6C" w:rsidRPr="00C36664" w:rsidRDefault="00727D6C" w:rsidP="00727D6C">
      <w:pPr>
        <w:ind w:left="12" w:right="23" w:firstLine="12"/>
        <w:jc w:val="center"/>
        <w:rPr>
          <w:sz w:val="28"/>
        </w:rPr>
      </w:pPr>
    </w:p>
    <w:p w:rsidR="00727D6C" w:rsidRPr="00856F07" w:rsidRDefault="00727D6C" w:rsidP="00727D6C">
      <w:pPr>
        <w:ind w:left="12" w:right="23" w:firstLine="12"/>
        <w:jc w:val="center"/>
        <w:rPr>
          <w:b/>
          <w:bCs/>
          <w:sz w:val="40"/>
        </w:rPr>
      </w:pPr>
      <w:r w:rsidRPr="00856F07">
        <w:rPr>
          <w:b/>
          <w:sz w:val="32"/>
        </w:rPr>
        <w:t>ПОСТАНОВЛЕНИЕ</w:t>
      </w:r>
    </w:p>
    <w:p w:rsidR="00727D6C" w:rsidRPr="00856F07" w:rsidRDefault="00727D6C" w:rsidP="00727D6C">
      <w:pPr>
        <w:ind w:left="12" w:right="23" w:firstLine="12"/>
        <w:jc w:val="center"/>
        <w:rPr>
          <w:sz w:val="28"/>
          <w:szCs w:val="28"/>
        </w:rPr>
      </w:pPr>
    </w:p>
    <w:p w:rsidR="00727D6C" w:rsidRPr="00856F07" w:rsidRDefault="00AF4806" w:rsidP="00FE0ABA">
      <w:pPr>
        <w:jc w:val="center"/>
        <w:rPr>
          <w:sz w:val="28"/>
        </w:rPr>
      </w:pPr>
      <w:r>
        <w:rPr>
          <w:sz w:val="28"/>
          <w:szCs w:val="28"/>
        </w:rPr>
        <w:t xml:space="preserve">«20» </w:t>
      </w:r>
      <w:r w:rsidRPr="00AF4806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</w:t>
      </w:r>
      <w:r w:rsidR="009F6554" w:rsidRPr="000D5509">
        <w:rPr>
          <w:sz w:val="28"/>
          <w:szCs w:val="28"/>
        </w:rPr>
        <w:t>201</w:t>
      </w:r>
      <w:r w:rsidR="00FD4A30">
        <w:rPr>
          <w:sz w:val="28"/>
          <w:szCs w:val="28"/>
        </w:rPr>
        <w:t>9</w:t>
      </w:r>
      <w:r w:rsidR="009F6554" w:rsidRPr="000D5509">
        <w:rPr>
          <w:sz w:val="28"/>
          <w:szCs w:val="28"/>
        </w:rPr>
        <w:t xml:space="preserve">г.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</w:r>
      <w:r w:rsidR="009F6554">
        <w:rPr>
          <w:sz w:val="28"/>
          <w:szCs w:val="28"/>
        </w:rPr>
        <w:t xml:space="preserve">   </w:t>
      </w:r>
      <w:r w:rsidR="009F6554" w:rsidRPr="000D5509">
        <w:rPr>
          <w:sz w:val="28"/>
          <w:szCs w:val="28"/>
        </w:rPr>
        <w:t xml:space="preserve">№  </w:t>
      </w:r>
      <w:r>
        <w:rPr>
          <w:sz w:val="28"/>
          <w:szCs w:val="28"/>
        </w:rPr>
        <w:t>32</w:t>
      </w:r>
      <w:r w:rsidR="009F6554" w:rsidRPr="000D5509">
        <w:rPr>
          <w:sz w:val="28"/>
          <w:szCs w:val="28"/>
        </w:rPr>
        <w:t xml:space="preserve">        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  <w:t xml:space="preserve">    с. Федоровка</w:t>
      </w:r>
    </w:p>
    <w:p w:rsidR="00727D6C" w:rsidRPr="00856F07" w:rsidRDefault="00727D6C" w:rsidP="00727D6C">
      <w:pPr>
        <w:rPr>
          <w:sz w:val="24"/>
          <w:szCs w:val="28"/>
        </w:rPr>
      </w:pP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 xml:space="preserve">О внесении изменений </w:t>
      </w:r>
      <w:proofErr w:type="gramStart"/>
      <w:r w:rsidRPr="004F7815">
        <w:rPr>
          <w:b/>
          <w:sz w:val="28"/>
        </w:rPr>
        <w:t>в</w:t>
      </w:r>
      <w:proofErr w:type="gramEnd"/>
      <w:r w:rsidRPr="004F7815">
        <w:rPr>
          <w:b/>
          <w:sz w:val="28"/>
        </w:rPr>
        <w:t xml:space="preserve"> </w:t>
      </w: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 xml:space="preserve">Постановление Администрации </w:t>
      </w: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>Федор</w:t>
      </w:r>
      <w:r>
        <w:rPr>
          <w:b/>
          <w:sz w:val="28"/>
        </w:rPr>
        <w:t xml:space="preserve">овского сельского поселения </w:t>
      </w:r>
    </w:p>
    <w:p w:rsidR="00727D6C" w:rsidRPr="00C36664" w:rsidRDefault="004F7815" w:rsidP="00EA6D0B">
      <w:pPr>
        <w:rPr>
          <w:b/>
          <w:sz w:val="27"/>
          <w:szCs w:val="27"/>
        </w:rPr>
      </w:pPr>
      <w:r>
        <w:rPr>
          <w:b/>
          <w:sz w:val="28"/>
        </w:rPr>
        <w:t xml:space="preserve">от </w:t>
      </w:r>
      <w:r w:rsidR="00FD4A30">
        <w:rPr>
          <w:b/>
          <w:sz w:val="28"/>
        </w:rPr>
        <w:t>13.06</w:t>
      </w:r>
      <w:r w:rsidR="00F87CC5">
        <w:rPr>
          <w:b/>
          <w:sz w:val="28"/>
        </w:rPr>
        <w:t>.201</w:t>
      </w:r>
      <w:r w:rsidR="00FD4A30">
        <w:rPr>
          <w:b/>
          <w:sz w:val="28"/>
        </w:rPr>
        <w:t>8</w:t>
      </w:r>
      <w:r w:rsidR="002003DB">
        <w:rPr>
          <w:b/>
          <w:sz w:val="28"/>
        </w:rPr>
        <w:t xml:space="preserve"> г. №</w:t>
      </w:r>
      <w:r w:rsidR="00FD4A30">
        <w:rPr>
          <w:b/>
          <w:sz w:val="28"/>
        </w:rPr>
        <w:t xml:space="preserve"> 73</w:t>
      </w:r>
      <w:r w:rsidRPr="004F7815">
        <w:rPr>
          <w:b/>
          <w:sz w:val="28"/>
        </w:rPr>
        <w:t xml:space="preserve"> </w:t>
      </w:r>
    </w:p>
    <w:p w:rsidR="00727D6C" w:rsidRPr="00C36664" w:rsidRDefault="00727D6C" w:rsidP="00727D6C">
      <w:pPr>
        <w:tabs>
          <w:tab w:val="left" w:pos="6855"/>
        </w:tabs>
        <w:rPr>
          <w:b/>
          <w:sz w:val="27"/>
          <w:szCs w:val="27"/>
        </w:rPr>
      </w:pPr>
    </w:p>
    <w:p w:rsidR="00617A8D" w:rsidRPr="00FD4A30" w:rsidRDefault="00617A8D" w:rsidP="004E0BFC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В связи с необходимостью уточнения нормативных затрат для обеспечения </w:t>
      </w:r>
    </w:p>
    <w:p w:rsidR="00617A8D" w:rsidRPr="00FD4A30" w:rsidRDefault="00617A8D" w:rsidP="004E0BFC">
      <w:pPr>
        <w:jc w:val="both"/>
        <w:rPr>
          <w:sz w:val="28"/>
          <w:szCs w:val="28"/>
        </w:rPr>
      </w:pPr>
      <w:r w:rsidRPr="00FD4A30">
        <w:rPr>
          <w:sz w:val="28"/>
          <w:szCs w:val="28"/>
        </w:rPr>
        <w:t>функций  Администрации Федоровского сельского поселения, Администрация Федоровского сельского поселения  ПОСТАНОВЛЯЕТ:</w:t>
      </w:r>
    </w:p>
    <w:p w:rsidR="00617A8D" w:rsidRPr="00FD4A30" w:rsidRDefault="00617A8D" w:rsidP="004E0BFC">
      <w:pPr>
        <w:ind w:firstLine="1134"/>
        <w:jc w:val="both"/>
        <w:rPr>
          <w:sz w:val="28"/>
          <w:szCs w:val="28"/>
        </w:rPr>
      </w:pPr>
    </w:p>
    <w:p w:rsidR="00617A8D" w:rsidRPr="00FD4A30" w:rsidRDefault="00617A8D" w:rsidP="00B76F52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1. Внести в постановление Администрации Федоровского сельского поселения от </w:t>
      </w:r>
      <w:r w:rsidR="00FD4A30" w:rsidRPr="00FD4A30">
        <w:rPr>
          <w:sz w:val="28"/>
          <w:szCs w:val="28"/>
        </w:rPr>
        <w:t>13.06</w:t>
      </w:r>
      <w:r w:rsidR="00F87CC5" w:rsidRPr="00FD4A30">
        <w:rPr>
          <w:sz w:val="28"/>
          <w:szCs w:val="28"/>
        </w:rPr>
        <w:t>.201</w:t>
      </w:r>
      <w:r w:rsidR="00FD4A30" w:rsidRPr="00FD4A30">
        <w:rPr>
          <w:sz w:val="28"/>
          <w:szCs w:val="28"/>
        </w:rPr>
        <w:t>8</w:t>
      </w:r>
      <w:r w:rsidRPr="00FD4A30">
        <w:rPr>
          <w:sz w:val="28"/>
          <w:szCs w:val="28"/>
        </w:rPr>
        <w:t xml:space="preserve">г. № </w:t>
      </w:r>
      <w:r w:rsidR="00FD4A30" w:rsidRPr="00FD4A30">
        <w:rPr>
          <w:sz w:val="28"/>
          <w:szCs w:val="28"/>
        </w:rPr>
        <w:t>73</w:t>
      </w:r>
      <w:r w:rsidRPr="00FD4A30">
        <w:rPr>
          <w:sz w:val="28"/>
          <w:szCs w:val="28"/>
        </w:rPr>
        <w:t xml:space="preserve"> «Об утверждении нормативных затрат для обеспечения функций  Администрации Федоровского сельского поселения»  изменения, согласно приложению к настоящему постановлению.</w:t>
      </w:r>
    </w:p>
    <w:p w:rsidR="00617A8D" w:rsidRPr="00FD4A30" w:rsidRDefault="00617A8D" w:rsidP="004E0BFC">
      <w:pPr>
        <w:tabs>
          <w:tab w:val="left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617A8D" w:rsidRPr="00FD4A30" w:rsidRDefault="00B76F52" w:rsidP="004E0BFC">
      <w:pPr>
        <w:tabs>
          <w:tab w:val="num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         </w:t>
      </w:r>
      <w:r w:rsidR="00617A8D" w:rsidRPr="00FD4A30">
        <w:rPr>
          <w:sz w:val="28"/>
          <w:szCs w:val="28"/>
        </w:rPr>
        <w:t xml:space="preserve">3.  </w:t>
      </w:r>
      <w:proofErr w:type="gramStart"/>
      <w:r w:rsidR="00617A8D" w:rsidRPr="00FD4A30">
        <w:rPr>
          <w:sz w:val="28"/>
          <w:szCs w:val="28"/>
        </w:rPr>
        <w:t>Контроль за</w:t>
      </w:r>
      <w:proofErr w:type="gramEnd"/>
      <w:r w:rsidR="00617A8D" w:rsidRPr="00FD4A30">
        <w:rPr>
          <w:sz w:val="28"/>
          <w:szCs w:val="28"/>
        </w:rPr>
        <w:t xml:space="preserve"> исполнением постановления оставляю за собой.</w:t>
      </w:r>
    </w:p>
    <w:p w:rsidR="00727D6C" w:rsidRPr="00FD4A30" w:rsidRDefault="00727D6C" w:rsidP="00617A8D">
      <w:pPr>
        <w:jc w:val="both"/>
        <w:rPr>
          <w:sz w:val="28"/>
          <w:szCs w:val="28"/>
          <w:lang w:eastAsia="ar-SA"/>
        </w:rPr>
      </w:pPr>
    </w:p>
    <w:p w:rsidR="00727D6C" w:rsidRPr="00FD4A30" w:rsidRDefault="00727D6C" w:rsidP="00727D6C">
      <w:pPr>
        <w:suppressAutoHyphens/>
        <w:spacing w:line="360" w:lineRule="auto"/>
        <w:ind w:left="720"/>
        <w:jc w:val="both"/>
        <w:rPr>
          <w:sz w:val="28"/>
          <w:szCs w:val="28"/>
          <w:lang w:eastAsia="ar-SA"/>
        </w:rPr>
      </w:pPr>
    </w:p>
    <w:p w:rsidR="00727D6C" w:rsidRPr="00FD4A30" w:rsidRDefault="00727D6C" w:rsidP="00727D6C">
      <w:pPr>
        <w:suppressAutoHyphens/>
        <w:spacing w:line="360" w:lineRule="auto"/>
        <w:ind w:left="720"/>
        <w:jc w:val="both"/>
        <w:rPr>
          <w:sz w:val="28"/>
          <w:szCs w:val="28"/>
          <w:lang w:eastAsia="ar-SA"/>
        </w:rPr>
      </w:pPr>
    </w:p>
    <w:p w:rsidR="00727D6C" w:rsidRPr="00FD4A30" w:rsidRDefault="00727D6C" w:rsidP="00727D6C">
      <w:pPr>
        <w:jc w:val="both"/>
        <w:rPr>
          <w:b/>
          <w:sz w:val="28"/>
          <w:szCs w:val="28"/>
        </w:rPr>
      </w:pPr>
      <w:r w:rsidRPr="00FD4A30">
        <w:rPr>
          <w:b/>
          <w:sz w:val="28"/>
          <w:szCs w:val="28"/>
        </w:rPr>
        <w:t>Глава Администрации</w:t>
      </w:r>
    </w:p>
    <w:p w:rsidR="00727D6C" w:rsidRPr="00FD4A30" w:rsidRDefault="00727D6C" w:rsidP="00727D6C">
      <w:pPr>
        <w:jc w:val="both"/>
        <w:rPr>
          <w:b/>
          <w:sz w:val="28"/>
          <w:szCs w:val="28"/>
        </w:rPr>
      </w:pPr>
      <w:r w:rsidRPr="00FD4A30">
        <w:rPr>
          <w:b/>
          <w:sz w:val="28"/>
          <w:szCs w:val="28"/>
        </w:rPr>
        <w:t xml:space="preserve">Федоровского сельского поселения                              </w:t>
      </w:r>
      <w:r w:rsidRPr="00FD4A30">
        <w:rPr>
          <w:b/>
          <w:sz w:val="28"/>
          <w:szCs w:val="28"/>
        </w:rPr>
        <w:tab/>
      </w:r>
      <w:r w:rsidRPr="00FD4A30">
        <w:rPr>
          <w:b/>
          <w:sz w:val="28"/>
          <w:szCs w:val="28"/>
        </w:rPr>
        <w:tab/>
      </w:r>
      <w:r w:rsidR="00FD4A30">
        <w:rPr>
          <w:b/>
          <w:sz w:val="28"/>
          <w:szCs w:val="28"/>
        </w:rPr>
        <w:t>Л.Н. Железняк</w:t>
      </w:r>
      <w:r w:rsidRPr="00FD4A30">
        <w:rPr>
          <w:b/>
          <w:sz w:val="28"/>
          <w:szCs w:val="28"/>
        </w:rPr>
        <w:t xml:space="preserve">                                </w:t>
      </w:r>
    </w:p>
    <w:p w:rsidR="00727D6C" w:rsidRPr="00C36664" w:rsidRDefault="00727D6C" w:rsidP="00727D6C">
      <w:pPr>
        <w:pStyle w:val="ConsPlusNormal"/>
        <w:widowControl/>
        <w:ind w:left="5529" w:firstLine="18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Pr="00C36664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Pr="00C36664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960" w:rsidRDefault="00D05960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D1E" w:rsidRDefault="00D55D1E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347" w:rsidRDefault="003A6347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ABA" w:rsidRPr="00FF3CAB" w:rsidRDefault="00FE0ABA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7D6C" w:rsidRPr="00FF3CAB" w:rsidRDefault="00727D6C" w:rsidP="00617A8D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3CA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Pr="00FF3CA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D6C" w:rsidRPr="00FF3CAB" w:rsidRDefault="00727D6C" w:rsidP="00727D6C">
      <w:pPr>
        <w:jc w:val="center"/>
        <w:rPr>
          <w:sz w:val="24"/>
          <w:szCs w:val="24"/>
        </w:rPr>
      </w:pPr>
    </w:p>
    <w:p w:rsidR="00727D6C" w:rsidRPr="0020798B" w:rsidRDefault="00727D6C" w:rsidP="0020798B">
      <w:pPr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НОРМАТИВЫ</w:t>
      </w:r>
    </w:p>
    <w:p w:rsidR="00727D6C" w:rsidRPr="0020798B" w:rsidRDefault="00727D6C" w:rsidP="0020798B">
      <w:pPr>
        <w:jc w:val="center"/>
        <w:rPr>
          <w:bCs/>
          <w:color w:val="000000"/>
          <w:sz w:val="28"/>
          <w:szCs w:val="28"/>
        </w:rPr>
      </w:pPr>
      <w:r w:rsidRPr="0020798B">
        <w:rPr>
          <w:bCs/>
          <w:color w:val="000000"/>
          <w:sz w:val="28"/>
          <w:szCs w:val="28"/>
        </w:rPr>
        <w:t xml:space="preserve">обеспечения функций </w:t>
      </w:r>
      <w:r w:rsidRPr="0020798B">
        <w:rPr>
          <w:sz w:val="28"/>
          <w:szCs w:val="28"/>
        </w:rPr>
        <w:t>Администрации Федоровского сельского поселения,</w:t>
      </w:r>
      <w:r w:rsidRPr="0020798B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727D6C" w:rsidRPr="0020798B" w:rsidRDefault="00727D6C" w:rsidP="0020798B">
      <w:pPr>
        <w:jc w:val="center"/>
        <w:rPr>
          <w:sz w:val="28"/>
          <w:szCs w:val="28"/>
        </w:rPr>
      </w:pPr>
    </w:p>
    <w:p w:rsidR="00797D94" w:rsidRPr="0020798B" w:rsidRDefault="00797D94" w:rsidP="0020798B">
      <w:pPr>
        <w:jc w:val="center"/>
        <w:rPr>
          <w:b/>
          <w:sz w:val="28"/>
          <w:szCs w:val="28"/>
        </w:rPr>
      </w:pPr>
      <w:r w:rsidRPr="0020798B">
        <w:rPr>
          <w:b/>
          <w:sz w:val="28"/>
          <w:szCs w:val="28"/>
        </w:rPr>
        <w:t>Нормативы затрат на услуги связи</w:t>
      </w:r>
    </w:p>
    <w:p w:rsidR="00797D94" w:rsidRPr="0020798B" w:rsidRDefault="00797D94" w:rsidP="0020798B">
      <w:pPr>
        <w:jc w:val="center"/>
        <w:rPr>
          <w:b/>
          <w:sz w:val="28"/>
          <w:szCs w:val="28"/>
        </w:rPr>
      </w:pPr>
    </w:p>
    <w:p w:rsidR="00797D94" w:rsidRPr="0020798B" w:rsidRDefault="00797D94" w:rsidP="0020798B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z w:val="28"/>
          <w:szCs w:val="28"/>
        </w:rPr>
        <w:t xml:space="preserve">1.  </w:t>
      </w:r>
      <w:r w:rsidRPr="0020798B"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20798B">
        <w:rPr>
          <w:bCs/>
          <w:color w:val="000000"/>
          <w:sz w:val="28"/>
          <w:szCs w:val="28"/>
        </w:rPr>
        <w:t>абонентской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331"/>
        <w:gridCol w:w="3300"/>
        <w:gridCol w:w="2063"/>
      </w:tblGrid>
      <w:tr w:rsidR="00797D94" w:rsidRPr="0020798B" w:rsidTr="0020798B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сре</w:t>
            </w:r>
            <w:proofErr w:type="gramStart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дств св</w:t>
            </w:r>
            <w:proofErr w:type="gramEnd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Цена на услуги </w:t>
            </w: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</w:tr>
      <w:tr w:rsidR="00797D94" w:rsidRPr="0020798B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Абонентская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 xml:space="preserve">не более </w:t>
            </w:r>
            <w:r w:rsidRPr="0020798B">
              <w:rPr>
                <w:color w:val="000000"/>
                <w:spacing w:val="-5"/>
                <w:sz w:val="28"/>
                <w:szCs w:val="28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356D53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33 </w:t>
            </w:r>
            <w:r w:rsidR="00797D94" w:rsidRPr="0020798B">
              <w:rPr>
                <w:color w:val="000000"/>
                <w:spacing w:val="-1"/>
                <w:sz w:val="28"/>
                <w:szCs w:val="28"/>
              </w:rPr>
              <w:t>000,00</w:t>
            </w:r>
          </w:p>
        </w:tc>
        <w:tc>
          <w:tcPr>
            <w:tcW w:w="2063" w:type="dxa"/>
            <w:shd w:val="clear" w:color="auto" w:fill="FFFFFF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  <w:tr w:rsidR="00FD4A30" w:rsidRPr="0020798B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D4A30" w:rsidRPr="0020798B" w:rsidRDefault="00FD4A30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Интернет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20798B" w:rsidRDefault="00356D53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 канал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20798B" w:rsidRDefault="00356D53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50 000,00</w:t>
            </w:r>
          </w:p>
        </w:tc>
        <w:tc>
          <w:tcPr>
            <w:tcW w:w="2063" w:type="dxa"/>
            <w:shd w:val="clear" w:color="auto" w:fill="FFFFFF"/>
          </w:tcPr>
          <w:p w:rsidR="00FD4A30" w:rsidRPr="0020798B" w:rsidRDefault="00356D53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</w:tbl>
    <w:p w:rsidR="00797D94" w:rsidRPr="0020798B" w:rsidRDefault="00797D94" w:rsidP="0020798B">
      <w:pPr>
        <w:jc w:val="both"/>
        <w:rPr>
          <w:sz w:val="28"/>
          <w:szCs w:val="28"/>
        </w:rPr>
      </w:pPr>
    </w:p>
    <w:p w:rsidR="00797D94" w:rsidRPr="0020798B" w:rsidRDefault="00797D94" w:rsidP="0020798B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pacing w:val="-1"/>
          <w:sz w:val="28"/>
          <w:szCs w:val="28"/>
        </w:rPr>
        <w:t xml:space="preserve">2.  Нормативы количества средств и цены на услуги </w:t>
      </w:r>
      <w:r w:rsidRPr="0020798B">
        <w:rPr>
          <w:bCs/>
          <w:color w:val="000000"/>
          <w:sz w:val="28"/>
          <w:szCs w:val="28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392"/>
        <w:gridCol w:w="2063"/>
      </w:tblGrid>
      <w:tr w:rsidR="00797D94" w:rsidRPr="0020798B" w:rsidTr="00203824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сре</w:t>
            </w:r>
            <w:proofErr w:type="gramStart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дств св</w:t>
            </w:r>
            <w:proofErr w:type="gramEnd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Цена на услуги </w:t>
            </w: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</w:tr>
      <w:tr w:rsidR="00797D94" w:rsidRPr="0020798B" w:rsidTr="00203824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20798B">
              <w:rPr>
                <w:color w:val="000000"/>
                <w:spacing w:val="-1"/>
                <w:sz w:val="28"/>
                <w:szCs w:val="28"/>
              </w:rPr>
              <w:t>Междугородная</w:t>
            </w:r>
            <w:proofErr w:type="gramEnd"/>
            <w:r w:rsidRPr="0020798B">
              <w:rPr>
                <w:color w:val="000000"/>
                <w:spacing w:val="-1"/>
                <w:sz w:val="28"/>
                <w:szCs w:val="28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 xml:space="preserve">не более </w:t>
            </w:r>
            <w:r w:rsidRPr="0020798B">
              <w:rPr>
                <w:color w:val="000000"/>
                <w:spacing w:val="-5"/>
                <w:sz w:val="28"/>
                <w:szCs w:val="28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1000,00</w:t>
            </w:r>
          </w:p>
        </w:tc>
        <w:tc>
          <w:tcPr>
            <w:tcW w:w="2063" w:type="dxa"/>
            <w:shd w:val="clear" w:color="auto" w:fill="FFFFFF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</w:tbl>
    <w:p w:rsidR="00797D94" w:rsidRPr="0020798B" w:rsidRDefault="00797D94" w:rsidP="0020798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97D94" w:rsidRPr="0020798B" w:rsidRDefault="00797D94" w:rsidP="0020798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0798B"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797D94" w:rsidRPr="0020798B" w:rsidRDefault="00797D94" w:rsidP="0020798B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797D94" w:rsidRPr="0020798B" w:rsidRDefault="005F3A86" w:rsidP="0020798B">
      <w:pPr>
        <w:spacing w:line="276" w:lineRule="auto"/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797D94" w:rsidRPr="0020798B">
        <w:rPr>
          <w:sz w:val="28"/>
          <w:szCs w:val="28"/>
        </w:rPr>
        <w:t xml:space="preserve">. </w:t>
      </w:r>
      <w:r w:rsidR="00797D94" w:rsidRPr="0020798B">
        <w:rPr>
          <w:bCs/>
          <w:color w:val="000000"/>
          <w:spacing w:val="-1"/>
          <w:sz w:val="28"/>
          <w:szCs w:val="28"/>
        </w:rPr>
        <w:t>Нормативы затрат на проведение технического осмотра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84"/>
        <w:gridCol w:w="3966"/>
        <w:gridCol w:w="2794"/>
      </w:tblGrid>
      <w:tr w:rsidR="00797D94" w:rsidRPr="0020798B" w:rsidTr="00203824">
        <w:trPr>
          <w:trHeight w:val="771"/>
          <w:jc w:val="center"/>
        </w:trPr>
        <w:tc>
          <w:tcPr>
            <w:tcW w:w="287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375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Цена* за проведение одного технического осмотра, не более руб.</w:t>
            </w:r>
          </w:p>
        </w:tc>
        <w:tc>
          <w:tcPr>
            <w:tcW w:w="1380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97D94" w:rsidRPr="0020798B" w:rsidTr="00203824">
        <w:trPr>
          <w:trHeight w:val="273"/>
          <w:jc w:val="center"/>
        </w:trPr>
        <w:tc>
          <w:tcPr>
            <w:tcW w:w="287" w:type="pc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1.</w:t>
            </w:r>
          </w:p>
        </w:tc>
        <w:tc>
          <w:tcPr>
            <w:tcW w:w="1375" w:type="pct"/>
          </w:tcPr>
          <w:p w:rsidR="00797D94" w:rsidRPr="0020798B" w:rsidRDefault="00F87CC5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1958" w:type="pct"/>
          </w:tcPr>
          <w:p w:rsidR="00797D94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97D94" w:rsidRPr="0020798B">
              <w:rPr>
                <w:sz w:val="28"/>
                <w:szCs w:val="28"/>
              </w:rPr>
              <w:t>0,00</w:t>
            </w:r>
          </w:p>
        </w:tc>
        <w:tc>
          <w:tcPr>
            <w:tcW w:w="1380" w:type="pct"/>
          </w:tcPr>
          <w:p w:rsidR="00797D94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97D94" w:rsidRPr="0020798B">
              <w:rPr>
                <w:sz w:val="28"/>
                <w:szCs w:val="28"/>
              </w:rPr>
              <w:t>0,00</w:t>
            </w:r>
          </w:p>
        </w:tc>
      </w:tr>
      <w:tr w:rsidR="00356D53" w:rsidRPr="0020798B" w:rsidTr="00203824">
        <w:trPr>
          <w:trHeight w:val="273"/>
          <w:jc w:val="center"/>
        </w:trPr>
        <w:tc>
          <w:tcPr>
            <w:tcW w:w="287" w:type="pct"/>
          </w:tcPr>
          <w:p w:rsidR="00356D53" w:rsidRPr="0020798B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75" w:type="pct"/>
          </w:tcPr>
          <w:p w:rsidR="00356D53" w:rsidRDefault="00356D53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1958" w:type="pct"/>
          </w:tcPr>
          <w:p w:rsidR="00356D53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15 000,00</w:t>
            </w:r>
          </w:p>
        </w:tc>
        <w:tc>
          <w:tcPr>
            <w:tcW w:w="1380" w:type="pct"/>
          </w:tcPr>
          <w:p w:rsidR="00356D53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45 000,00</w:t>
            </w:r>
          </w:p>
        </w:tc>
      </w:tr>
    </w:tbl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20798B">
        <w:rPr>
          <w:sz w:val="22"/>
          <w:szCs w:val="22"/>
        </w:rPr>
        <w:t>*Цена проведения техосмотра может изменяться в зависимости от даты проведения технического обслуживания автомобиля</w:t>
      </w:r>
      <w:r w:rsidRPr="0020798B">
        <w:rPr>
          <w:sz w:val="28"/>
          <w:szCs w:val="28"/>
        </w:rPr>
        <w:t>.</w:t>
      </w:r>
    </w:p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97D94" w:rsidRPr="0020798B" w:rsidRDefault="005F3A86" w:rsidP="0020798B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</w:t>
      </w:r>
      <w:r w:rsidR="00797D94" w:rsidRPr="0020798B">
        <w:rPr>
          <w:bCs/>
          <w:color w:val="000000"/>
          <w:spacing w:val="-1"/>
          <w:sz w:val="28"/>
          <w:szCs w:val="28"/>
        </w:rPr>
        <w:t>. Нормативы затрат на приобретение горюче-смазочных материалов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559"/>
        <w:gridCol w:w="2410"/>
        <w:gridCol w:w="1843"/>
      </w:tblGrid>
      <w:tr w:rsidR="00797D94" w:rsidRPr="0020798B" w:rsidTr="002003DB">
        <w:trPr>
          <w:trHeight w:val="797"/>
        </w:trPr>
        <w:tc>
          <w:tcPr>
            <w:tcW w:w="3085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100 км</w:t>
              </w:r>
            </w:smartTag>
            <w:r w:rsidRPr="0020798B">
              <w:rPr>
                <w:sz w:val="28"/>
                <w:szCs w:val="28"/>
              </w:rPr>
              <w:t xml:space="preserve"> пробега (литр)</w:t>
            </w:r>
          </w:p>
        </w:tc>
        <w:tc>
          <w:tcPr>
            <w:tcW w:w="2410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 литр</w:t>
              </w:r>
            </w:smartTag>
            <w:r w:rsidRPr="0020798B">
              <w:rPr>
                <w:sz w:val="28"/>
                <w:szCs w:val="28"/>
              </w:rPr>
              <w:t>, руб.</w:t>
            </w:r>
          </w:p>
        </w:tc>
        <w:tc>
          <w:tcPr>
            <w:tcW w:w="1843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97D94" w:rsidRPr="0020798B" w:rsidTr="002003DB">
        <w:trPr>
          <w:trHeight w:val="510"/>
        </w:trPr>
        <w:tc>
          <w:tcPr>
            <w:tcW w:w="3085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 летнее время</w:t>
            </w: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 зимнее время</w:t>
            </w:r>
          </w:p>
        </w:tc>
        <w:tc>
          <w:tcPr>
            <w:tcW w:w="2410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</w:tr>
      <w:tr w:rsidR="00797D94" w:rsidRPr="0020798B" w:rsidTr="002003DB">
        <w:trPr>
          <w:trHeight w:val="326"/>
        </w:trPr>
        <w:tc>
          <w:tcPr>
            <w:tcW w:w="3085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Автомобильный бензин </w:t>
            </w:r>
            <w:r w:rsidRPr="0020798B">
              <w:rPr>
                <w:color w:val="000000"/>
                <w:sz w:val="28"/>
                <w:szCs w:val="28"/>
              </w:rPr>
              <w:lastRenderedPageBreak/>
              <w:t>АИ-92</w:t>
            </w: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10,8</w:t>
            </w: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2410" w:type="dxa"/>
          </w:tcPr>
          <w:p w:rsidR="00797D94" w:rsidRPr="0020798B" w:rsidRDefault="002003DB" w:rsidP="00F87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F87CC5">
              <w:rPr>
                <w:sz w:val="28"/>
                <w:szCs w:val="28"/>
              </w:rPr>
              <w:t>50</w:t>
            </w:r>
            <w:r w:rsidR="00797D94" w:rsidRPr="0020798B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797D94" w:rsidRPr="0020798B" w:rsidRDefault="00F87CC5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280 0</w:t>
            </w:r>
            <w:r w:rsidR="002003DB">
              <w:rPr>
                <w:color w:val="000000"/>
                <w:sz w:val="28"/>
                <w:szCs w:val="28"/>
              </w:rPr>
              <w:t>00</w:t>
            </w:r>
            <w:r w:rsidR="00797D94" w:rsidRPr="0020798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97D94" w:rsidRPr="0020798B" w:rsidTr="002003DB">
        <w:trPr>
          <w:trHeight w:val="326"/>
        </w:trPr>
        <w:tc>
          <w:tcPr>
            <w:tcW w:w="3085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Масло моторное</w:t>
            </w: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D94" w:rsidRPr="0020798B" w:rsidRDefault="00797D94" w:rsidP="00F87CC5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</w:t>
            </w:r>
            <w:r w:rsidR="00F87CC5">
              <w:rPr>
                <w:sz w:val="28"/>
                <w:szCs w:val="28"/>
              </w:rPr>
              <w:t>2</w:t>
            </w:r>
            <w:r w:rsidR="002003D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</w:tcPr>
          <w:p w:rsidR="00797D94" w:rsidRPr="0020798B" w:rsidRDefault="00F87CC5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</w:t>
            </w:r>
            <w:r w:rsidR="00797D94" w:rsidRPr="0020798B">
              <w:rPr>
                <w:color w:val="000000"/>
                <w:sz w:val="28"/>
                <w:szCs w:val="28"/>
              </w:rPr>
              <w:t>000,00</w:t>
            </w:r>
          </w:p>
        </w:tc>
      </w:tr>
    </w:tbl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2"/>
          <w:szCs w:val="28"/>
        </w:rPr>
      </w:pPr>
      <w:r w:rsidRPr="0020798B">
        <w:rPr>
          <w:sz w:val="22"/>
          <w:szCs w:val="28"/>
        </w:rPr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20798B">
          <w:rPr>
            <w:sz w:val="22"/>
            <w:szCs w:val="28"/>
          </w:rPr>
          <w:t>1 литр</w:t>
        </w:r>
      </w:smartTag>
      <w:r w:rsidRPr="0020798B">
        <w:rPr>
          <w:sz w:val="22"/>
          <w:szCs w:val="28"/>
        </w:rPr>
        <w:t xml:space="preserve"> топлива может изменяться в зависимости от стоимости топлива на момент покупки</w:t>
      </w:r>
    </w:p>
    <w:p w:rsidR="00727D6C" w:rsidRPr="0020798B" w:rsidRDefault="00727D6C" w:rsidP="0020798B">
      <w:pPr>
        <w:shd w:val="clear" w:color="auto" w:fill="FFFFFF"/>
        <w:rPr>
          <w:sz w:val="28"/>
          <w:szCs w:val="28"/>
        </w:rPr>
      </w:pPr>
    </w:p>
    <w:p w:rsidR="0007094A" w:rsidRPr="005F3A86" w:rsidRDefault="005F3A86" w:rsidP="005F3A86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094A" w:rsidRPr="005F3A86">
        <w:rPr>
          <w:sz w:val="28"/>
          <w:szCs w:val="28"/>
        </w:rPr>
        <w:t xml:space="preserve">Нормативные затраты на приобретение запасных </w:t>
      </w:r>
      <w:r w:rsidR="003A6347" w:rsidRPr="005F3A86">
        <w:rPr>
          <w:sz w:val="28"/>
          <w:szCs w:val="28"/>
        </w:rPr>
        <w:t xml:space="preserve">частей для транспортных средств </w:t>
      </w:r>
      <w:r w:rsidR="0007094A" w:rsidRPr="005F3A86">
        <w:rPr>
          <w:sz w:val="28"/>
          <w:szCs w:val="28"/>
        </w:rPr>
        <w:t>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7094A" w:rsidRPr="0020798B" w:rsidRDefault="0007094A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727D6C" w:rsidRPr="0020798B" w:rsidRDefault="005F3A86" w:rsidP="0020798B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727D6C" w:rsidRPr="0020798B">
        <w:rPr>
          <w:sz w:val="28"/>
          <w:szCs w:val="28"/>
        </w:rPr>
        <w:t xml:space="preserve">. </w:t>
      </w:r>
      <w:r w:rsidR="00727D6C" w:rsidRPr="0020798B">
        <w:rPr>
          <w:bCs/>
          <w:color w:val="000000"/>
          <w:spacing w:val="-1"/>
          <w:sz w:val="28"/>
          <w:szCs w:val="28"/>
        </w:rPr>
        <w:t xml:space="preserve">Нормативы затрат на приобретение </w:t>
      </w:r>
      <w:proofErr w:type="gramStart"/>
      <w:r w:rsidR="00727D6C" w:rsidRPr="0020798B">
        <w:rPr>
          <w:bCs/>
          <w:color w:val="000000"/>
          <w:spacing w:val="-1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85"/>
        <w:gridCol w:w="3965"/>
        <w:gridCol w:w="2545"/>
      </w:tblGrid>
      <w:tr w:rsidR="00727D6C" w:rsidRPr="0020798B" w:rsidTr="003A6347">
        <w:trPr>
          <w:trHeight w:val="771"/>
          <w:jc w:val="center"/>
        </w:trPr>
        <w:tc>
          <w:tcPr>
            <w:tcW w:w="294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410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2007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Цена* за приобретение одного полиса, не более руб.</w:t>
            </w:r>
          </w:p>
        </w:tc>
        <w:tc>
          <w:tcPr>
            <w:tcW w:w="1289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27D6C" w:rsidRPr="0020798B" w:rsidTr="003A6347">
        <w:trPr>
          <w:trHeight w:val="273"/>
          <w:jc w:val="center"/>
        </w:trPr>
        <w:tc>
          <w:tcPr>
            <w:tcW w:w="294" w:type="pct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1.</w:t>
            </w:r>
          </w:p>
        </w:tc>
        <w:tc>
          <w:tcPr>
            <w:tcW w:w="1410" w:type="pct"/>
          </w:tcPr>
          <w:p w:rsidR="00727D6C" w:rsidRPr="0020798B" w:rsidRDefault="00356D53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2007" w:type="pct"/>
          </w:tcPr>
          <w:p w:rsidR="00727D6C" w:rsidRPr="0020798B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003DB">
              <w:rPr>
                <w:sz w:val="28"/>
                <w:szCs w:val="28"/>
              </w:rPr>
              <w:t>0</w:t>
            </w:r>
            <w:r w:rsidR="00727D6C" w:rsidRPr="0020798B">
              <w:rPr>
                <w:sz w:val="28"/>
                <w:szCs w:val="28"/>
              </w:rPr>
              <w:t>00,00</w:t>
            </w:r>
          </w:p>
        </w:tc>
        <w:tc>
          <w:tcPr>
            <w:tcW w:w="1289" w:type="pct"/>
          </w:tcPr>
          <w:p w:rsidR="00727D6C" w:rsidRPr="0020798B" w:rsidRDefault="002003DB" w:rsidP="00356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D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727D6C" w:rsidRPr="0020798B">
              <w:rPr>
                <w:sz w:val="28"/>
                <w:szCs w:val="28"/>
              </w:rPr>
              <w:t>000,00</w:t>
            </w:r>
          </w:p>
        </w:tc>
      </w:tr>
    </w:tbl>
    <w:p w:rsidR="00727D6C" w:rsidRPr="002003DB" w:rsidRDefault="00727D6C" w:rsidP="002003DB">
      <w:pPr>
        <w:jc w:val="both"/>
        <w:rPr>
          <w:sz w:val="22"/>
          <w:szCs w:val="28"/>
          <w:lang w:eastAsia="en-US"/>
        </w:rPr>
      </w:pPr>
      <w:r w:rsidRPr="0020798B">
        <w:rPr>
          <w:sz w:val="22"/>
          <w:szCs w:val="28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27D6C" w:rsidRPr="0020798B" w:rsidRDefault="00727D6C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97D94" w:rsidRPr="0020798B" w:rsidRDefault="002003DB" w:rsidP="005F3A8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F3A86">
        <w:rPr>
          <w:sz w:val="28"/>
          <w:szCs w:val="28"/>
        </w:rPr>
        <w:t>.</w:t>
      </w:r>
      <w:r w:rsidR="00797D94" w:rsidRPr="0020798B">
        <w:rPr>
          <w:sz w:val="28"/>
          <w:szCs w:val="28"/>
        </w:rPr>
        <w:t xml:space="preserve">Нормативы обеспечения функций Администрации </w:t>
      </w:r>
      <w:r w:rsidR="00797D94" w:rsidRPr="0020798B">
        <w:rPr>
          <w:sz w:val="28"/>
          <w:szCs w:val="28"/>
          <w:shd w:val="clear" w:color="auto" w:fill="FFFFFF"/>
        </w:rPr>
        <w:t>Федоровского</w:t>
      </w:r>
      <w:r w:rsidR="00797D94" w:rsidRPr="0020798B">
        <w:rPr>
          <w:sz w:val="28"/>
          <w:szCs w:val="28"/>
        </w:rPr>
        <w:t xml:space="preserve"> сельского поселения, применяемые при расчете нормативных затрат на приобретение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013"/>
        <w:gridCol w:w="2276"/>
        <w:gridCol w:w="2186"/>
      </w:tblGrid>
      <w:tr w:rsidR="00797D94" w:rsidRPr="0020798B" w:rsidTr="00203824">
        <w:tc>
          <w:tcPr>
            <w:tcW w:w="2271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Замещаемая должность </w:t>
            </w:r>
          </w:p>
        </w:tc>
        <w:tc>
          <w:tcPr>
            <w:tcW w:w="3013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186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Сумма, руб. </w:t>
            </w:r>
            <w:r w:rsidRPr="0020798B">
              <w:rPr>
                <w:sz w:val="28"/>
                <w:szCs w:val="28"/>
              </w:rPr>
              <w:br/>
              <w:t>(не более)</w:t>
            </w:r>
          </w:p>
        </w:tc>
      </w:tr>
      <w:tr w:rsidR="00797D94" w:rsidRPr="0020798B" w:rsidTr="00203824">
        <w:tc>
          <w:tcPr>
            <w:tcW w:w="9746" w:type="dxa"/>
            <w:gridSpan w:val="4"/>
            <w:shd w:val="clear" w:color="auto" w:fill="auto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97D94" w:rsidRPr="0020798B" w:rsidTr="00203824">
        <w:trPr>
          <w:trHeight w:val="880"/>
        </w:trPr>
        <w:tc>
          <w:tcPr>
            <w:tcW w:w="2271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3013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Автомобиль</w:t>
            </w:r>
          </w:p>
          <w:p w:rsidR="00797D94" w:rsidRPr="0020798B" w:rsidRDefault="00797D94" w:rsidP="0020798B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97D94" w:rsidRPr="0020798B" w:rsidRDefault="002003DB" w:rsidP="002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="00797D94" w:rsidRPr="0020798B">
              <w:rPr>
                <w:sz w:val="28"/>
                <w:szCs w:val="28"/>
              </w:rPr>
              <w:t> 000,0</w:t>
            </w:r>
          </w:p>
        </w:tc>
      </w:tr>
    </w:tbl>
    <w:p w:rsidR="00797D94" w:rsidRPr="0020798B" w:rsidRDefault="00797D94" w:rsidP="0020798B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20798B">
        <w:rPr>
          <w:sz w:val="22"/>
          <w:szCs w:val="28"/>
        </w:rPr>
        <w:t>*без персонального закрепления</w:t>
      </w:r>
    </w:p>
    <w:p w:rsidR="00797D94" w:rsidRPr="0020798B" w:rsidRDefault="00797D94" w:rsidP="0020798B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</w:p>
    <w:p w:rsidR="00727D6C" w:rsidRPr="0020798B" w:rsidRDefault="00727D6C" w:rsidP="0020798B">
      <w:pPr>
        <w:shd w:val="clear" w:color="auto" w:fill="FFFFFF"/>
        <w:tabs>
          <w:tab w:val="center" w:pos="4960"/>
          <w:tab w:val="left" w:pos="5664"/>
        </w:tabs>
        <w:rPr>
          <w:b/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pacing w:val="-1"/>
          <w:sz w:val="28"/>
          <w:szCs w:val="28"/>
        </w:rPr>
        <w:tab/>
      </w:r>
      <w:r w:rsidRPr="0020798B">
        <w:rPr>
          <w:b/>
          <w:bCs/>
          <w:color w:val="000000"/>
          <w:spacing w:val="-1"/>
          <w:sz w:val="28"/>
          <w:szCs w:val="28"/>
        </w:rPr>
        <w:t xml:space="preserve">Компьютеры   </w:t>
      </w:r>
    </w:p>
    <w:p w:rsidR="00727D6C" w:rsidRPr="0020798B" w:rsidRDefault="002003DB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</w:t>
      </w:r>
      <w:r w:rsidR="00727D6C" w:rsidRPr="0020798B">
        <w:rPr>
          <w:bCs/>
          <w:color w:val="000000"/>
          <w:spacing w:val="-1"/>
          <w:sz w:val="28"/>
          <w:szCs w:val="28"/>
        </w:rPr>
        <w:t>. Нормативы количества и цены компьютерной и организационной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13"/>
        <w:gridCol w:w="2513"/>
        <w:gridCol w:w="2634"/>
      </w:tblGrid>
      <w:tr w:rsidR="00C97610" w:rsidRPr="0020798B" w:rsidTr="005F3A86">
        <w:trPr>
          <w:trHeight w:val="385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Срок </w:t>
            </w:r>
          </w:p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службы </w:t>
            </w:r>
          </w:p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(лет) 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(рублей) </w:t>
            </w:r>
          </w:p>
        </w:tc>
      </w:tr>
      <w:tr w:rsidR="00C97610" w:rsidRPr="0020798B" w:rsidTr="005F3A86">
        <w:trPr>
          <w:trHeight w:val="109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10000 </w:t>
            </w:r>
          </w:p>
        </w:tc>
      </w:tr>
      <w:tr w:rsidR="00C97610" w:rsidRPr="0020798B" w:rsidTr="005F3A86">
        <w:trPr>
          <w:trHeight w:val="247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Блок бесперебойного питания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3000 </w:t>
            </w:r>
          </w:p>
        </w:tc>
      </w:tr>
      <w:tr w:rsidR="00C97610" w:rsidRPr="0020798B" w:rsidTr="005F3A86">
        <w:trPr>
          <w:trHeight w:val="109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 на учреждение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9000 </w:t>
            </w:r>
          </w:p>
        </w:tc>
      </w:tr>
      <w:tr w:rsidR="00797D94" w:rsidRPr="0020798B" w:rsidTr="005F3A86">
        <w:trPr>
          <w:trHeight w:val="109"/>
        </w:trPr>
        <w:tc>
          <w:tcPr>
            <w:tcW w:w="226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634" w:type="dxa"/>
            <w:vAlign w:val="center"/>
          </w:tcPr>
          <w:p w:rsidR="00797D94" w:rsidRPr="0020798B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="00797D94" w:rsidRPr="0020798B">
              <w:rPr>
                <w:sz w:val="28"/>
                <w:szCs w:val="28"/>
              </w:rPr>
              <w:t>000,00</w:t>
            </w:r>
          </w:p>
        </w:tc>
      </w:tr>
      <w:tr w:rsidR="00797D94" w:rsidRPr="0020798B" w:rsidTr="005F3A86">
        <w:trPr>
          <w:trHeight w:val="109"/>
        </w:trPr>
        <w:tc>
          <w:tcPr>
            <w:tcW w:w="226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Копировальный </w:t>
            </w:r>
            <w:r w:rsidRPr="0020798B">
              <w:rPr>
                <w:sz w:val="28"/>
                <w:szCs w:val="28"/>
              </w:rPr>
              <w:lastRenderedPageBreak/>
              <w:t>аппарат (</w:t>
            </w:r>
            <w:proofErr w:type="spellStart"/>
            <w:r w:rsidRPr="0020798B">
              <w:rPr>
                <w:sz w:val="28"/>
                <w:szCs w:val="28"/>
              </w:rPr>
              <w:t>мфу</w:t>
            </w:r>
            <w:proofErr w:type="spellEnd"/>
            <w:r w:rsidRPr="0020798B">
              <w:rPr>
                <w:sz w:val="28"/>
                <w:szCs w:val="28"/>
              </w:rPr>
              <w:t>)</w:t>
            </w:r>
          </w:p>
        </w:tc>
        <w:tc>
          <w:tcPr>
            <w:tcW w:w="251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lastRenderedPageBreak/>
              <w:t xml:space="preserve">Не более 1 </w:t>
            </w:r>
            <w:r w:rsidRPr="0020798B">
              <w:rPr>
                <w:spacing w:val="-1"/>
                <w:sz w:val="28"/>
                <w:szCs w:val="28"/>
              </w:rPr>
              <w:lastRenderedPageBreak/>
              <w:t>единицы на 1 рабочее место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4" w:type="dxa"/>
            <w:vAlign w:val="center"/>
          </w:tcPr>
          <w:p w:rsidR="00797D94" w:rsidRPr="0020798B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797D94"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</w:p>
    <w:p w:rsidR="000F34B5" w:rsidRPr="0020798B" w:rsidRDefault="002003DB" w:rsidP="0020798B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9</w:t>
      </w:r>
      <w:r w:rsidR="000F34B5" w:rsidRPr="0020798B">
        <w:rPr>
          <w:bCs/>
          <w:color w:val="000000"/>
          <w:spacing w:val="-1"/>
          <w:sz w:val="28"/>
          <w:szCs w:val="28"/>
        </w:rPr>
        <w:t xml:space="preserve">. Нормативы затрат на приобретение </w:t>
      </w:r>
      <w:proofErr w:type="spellStart"/>
      <w:r w:rsidR="000F34B5" w:rsidRPr="0020798B">
        <w:rPr>
          <w:bCs/>
          <w:color w:val="000000"/>
          <w:spacing w:val="-1"/>
          <w:sz w:val="28"/>
          <w:szCs w:val="28"/>
        </w:rPr>
        <w:t>похозяйственных</w:t>
      </w:r>
      <w:proofErr w:type="spellEnd"/>
      <w:r w:rsidR="000F34B5" w:rsidRPr="0020798B">
        <w:rPr>
          <w:bCs/>
          <w:color w:val="000000"/>
          <w:spacing w:val="-1"/>
          <w:sz w:val="28"/>
          <w:szCs w:val="28"/>
        </w:rPr>
        <w:t xml:space="preserve"> книг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3261"/>
        <w:gridCol w:w="2142"/>
        <w:gridCol w:w="3851"/>
      </w:tblGrid>
      <w:tr w:rsidR="000F34B5" w:rsidRPr="0020798B" w:rsidTr="00203824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0F34B5" w:rsidRPr="0020798B" w:rsidRDefault="000F34B5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  <w:p w:rsidR="000F34B5" w:rsidRPr="0020798B" w:rsidRDefault="000F34B5" w:rsidP="0020798B">
            <w:pPr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шт.</w:t>
            </w:r>
          </w:p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руб.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 xml:space="preserve">Всего затрат, </w:t>
            </w:r>
            <w:proofErr w:type="spellStart"/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руб</w:t>
            </w:r>
            <w:proofErr w:type="spellEnd"/>
          </w:p>
        </w:tc>
      </w:tr>
      <w:tr w:rsidR="000F34B5" w:rsidRPr="0020798B" w:rsidTr="000F34B5">
        <w:trPr>
          <w:trHeight w:hRule="exact" w:val="656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Похозяйственные</w:t>
            </w:r>
            <w:proofErr w:type="spellEnd"/>
            <w:r w:rsidRPr="0020798B">
              <w:rPr>
                <w:sz w:val="28"/>
                <w:szCs w:val="28"/>
              </w:rPr>
              <w:t xml:space="preserve"> книги (100л)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200,00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8600,00</w:t>
            </w:r>
          </w:p>
        </w:tc>
      </w:tr>
    </w:tbl>
    <w:p w:rsidR="000F34B5" w:rsidRPr="0020798B" w:rsidRDefault="000F34B5" w:rsidP="0020798B">
      <w:pPr>
        <w:jc w:val="both"/>
        <w:rPr>
          <w:sz w:val="28"/>
          <w:szCs w:val="28"/>
        </w:rPr>
      </w:pPr>
    </w:p>
    <w:p w:rsidR="000F34B5" w:rsidRPr="0020798B" w:rsidRDefault="005F3A86" w:rsidP="0007517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0</w:t>
      </w:r>
      <w:r w:rsidR="000F34B5" w:rsidRPr="0020798B">
        <w:rPr>
          <w:sz w:val="28"/>
          <w:szCs w:val="28"/>
        </w:rPr>
        <w:t>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202"/>
        <w:gridCol w:w="2275"/>
        <w:gridCol w:w="1847"/>
        <w:gridCol w:w="2003"/>
      </w:tblGrid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Мобильный носитель информации (</w:t>
            </w:r>
            <w:proofErr w:type="spellStart"/>
            <w:r w:rsidRPr="0020798B">
              <w:rPr>
                <w:sz w:val="28"/>
                <w:szCs w:val="28"/>
              </w:rPr>
              <w:t>флеш</w:t>
            </w:r>
            <w:proofErr w:type="spellEnd"/>
            <w:r w:rsidRPr="0020798B">
              <w:rPr>
                <w:sz w:val="28"/>
                <w:szCs w:val="28"/>
              </w:rPr>
              <w:t>-карта)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700,00</w:t>
            </w:r>
          </w:p>
        </w:tc>
      </w:tr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lang w:val="en-US"/>
              </w:rPr>
              <w:t xml:space="preserve">USB </w:t>
            </w:r>
            <w:r w:rsidRPr="0020798B">
              <w:rPr>
                <w:sz w:val="28"/>
                <w:szCs w:val="28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1000,00</w:t>
            </w:r>
          </w:p>
        </w:tc>
      </w:tr>
    </w:tbl>
    <w:p w:rsidR="000F34B5" w:rsidRPr="0020798B" w:rsidRDefault="000F34B5" w:rsidP="0020798B">
      <w:pPr>
        <w:jc w:val="both"/>
        <w:rPr>
          <w:sz w:val="28"/>
          <w:szCs w:val="28"/>
        </w:rPr>
      </w:pPr>
    </w:p>
    <w:p w:rsidR="000F34B5" w:rsidRPr="0020798B" w:rsidRDefault="000F34B5" w:rsidP="005F3A86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1</w:t>
      </w:r>
      <w:r w:rsidRPr="0020798B">
        <w:rPr>
          <w:sz w:val="28"/>
          <w:szCs w:val="28"/>
        </w:rPr>
        <w:t xml:space="preserve">.Нормативы количества и цены приобретения сертификата активации сервиса </w:t>
      </w:r>
      <w:proofErr w:type="spellStart"/>
      <w:r w:rsidRPr="0020798B">
        <w:rPr>
          <w:sz w:val="28"/>
          <w:szCs w:val="28"/>
        </w:rPr>
        <w:t>тех</w:t>
      </w:r>
      <w:proofErr w:type="gramStart"/>
      <w:r w:rsidRPr="0020798B">
        <w:rPr>
          <w:sz w:val="28"/>
          <w:szCs w:val="28"/>
        </w:rPr>
        <w:t>.с</w:t>
      </w:r>
      <w:proofErr w:type="gramEnd"/>
      <w:r w:rsidRPr="0020798B">
        <w:rPr>
          <w:sz w:val="28"/>
          <w:szCs w:val="28"/>
        </w:rPr>
        <w:t>опровождения</w:t>
      </w:r>
      <w:proofErr w:type="spellEnd"/>
      <w:r w:rsidRPr="0020798B">
        <w:rPr>
          <w:sz w:val="28"/>
          <w:szCs w:val="28"/>
        </w:rPr>
        <w:t xml:space="preserve"> (</w:t>
      </w:r>
      <w:proofErr w:type="spellStart"/>
      <w:r w:rsidRPr="0020798B">
        <w:rPr>
          <w:sz w:val="28"/>
          <w:szCs w:val="28"/>
          <w:lang w:val="en-US"/>
        </w:rPr>
        <w:t>VipNet</w:t>
      </w:r>
      <w:proofErr w:type="spellEnd"/>
      <w:r w:rsidRPr="0020798B">
        <w:rPr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847"/>
        <w:gridCol w:w="2722"/>
        <w:gridCol w:w="2410"/>
      </w:tblGrid>
      <w:tr w:rsidR="000F34B5" w:rsidRPr="0020798B" w:rsidTr="00203824">
        <w:trPr>
          <w:trHeight w:val="570"/>
          <w:jc w:val="center"/>
        </w:trPr>
        <w:tc>
          <w:tcPr>
            <w:tcW w:w="97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384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2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203824">
        <w:trPr>
          <w:trHeight w:val="1062"/>
          <w:jc w:val="center"/>
        </w:trPr>
        <w:tc>
          <w:tcPr>
            <w:tcW w:w="97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847" w:type="dxa"/>
            <w:vAlign w:val="center"/>
          </w:tcPr>
          <w:p w:rsidR="000F34B5" w:rsidRPr="0020798B" w:rsidRDefault="000F34B5" w:rsidP="00B76F52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сертификат активации сервиса </w:t>
            </w:r>
            <w:proofErr w:type="spellStart"/>
            <w:r w:rsidRPr="0020798B">
              <w:rPr>
                <w:sz w:val="28"/>
                <w:szCs w:val="28"/>
              </w:rPr>
              <w:t>тех</w:t>
            </w:r>
            <w:proofErr w:type="gramStart"/>
            <w:r w:rsidRPr="0020798B">
              <w:rPr>
                <w:sz w:val="28"/>
                <w:szCs w:val="28"/>
              </w:rPr>
              <w:t>.с</w:t>
            </w:r>
            <w:proofErr w:type="gramEnd"/>
            <w:r w:rsidRPr="0020798B">
              <w:rPr>
                <w:sz w:val="28"/>
                <w:szCs w:val="28"/>
              </w:rPr>
              <w:t>опровождения</w:t>
            </w:r>
            <w:proofErr w:type="spellEnd"/>
            <w:r w:rsidRPr="0020798B">
              <w:rPr>
                <w:sz w:val="28"/>
                <w:szCs w:val="28"/>
              </w:rPr>
              <w:t xml:space="preserve"> (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20798B">
              <w:rPr>
                <w:sz w:val="28"/>
                <w:szCs w:val="28"/>
              </w:rPr>
              <w:t>)</w:t>
            </w:r>
          </w:p>
        </w:tc>
        <w:tc>
          <w:tcPr>
            <w:tcW w:w="2722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0F34B5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34B5" w:rsidRPr="0020798B">
              <w:rPr>
                <w:sz w:val="28"/>
                <w:szCs w:val="28"/>
                <w:lang w:val="en-US"/>
              </w:rPr>
              <w:t>000</w:t>
            </w:r>
            <w:r w:rsidR="000F34B5" w:rsidRPr="0020798B">
              <w:rPr>
                <w:sz w:val="28"/>
                <w:szCs w:val="28"/>
              </w:rPr>
              <w:t>,00</w:t>
            </w:r>
          </w:p>
        </w:tc>
      </w:tr>
    </w:tbl>
    <w:p w:rsidR="000F34B5" w:rsidRPr="0020798B" w:rsidRDefault="000F34B5" w:rsidP="0020798B">
      <w:pPr>
        <w:pStyle w:val="a5"/>
        <w:ind w:left="0"/>
        <w:rPr>
          <w:sz w:val="28"/>
          <w:szCs w:val="28"/>
        </w:rPr>
      </w:pPr>
    </w:p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2</w:t>
      </w:r>
      <w:r w:rsidRPr="0020798B">
        <w:rPr>
          <w:sz w:val="28"/>
          <w:szCs w:val="28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0F34B5" w:rsidRPr="0020798B" w:rsidTr="00203824">
        <w:trPr>
          <w:trHeight w:val="34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203824">
        <w:trPr>
          <w:trHeight w:val="69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0F34B5" w:rsidRPr="0020798B" w:rsidRDefault="000F34B5" w:rsidP="00B76F52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2230" w:type="pct"/>
            <w:vAlign w:val="center"/>
          </w:tcPr>
          <w:p w:rsidR="000F34B5" w:rsidRPr="0020798B" w:rsidRDefault="000F34B5" w:rsidP="002003D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  <w:r w:rsidR="002003DB">
              <w:rPr>
                <w:sz w:val="28"/>
                <w:szCs w:val="28"/>
              </w:rPr>
              <w:t xml:space="preserve">6 </w:t>
            </w:r>
            <w:r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pStyle w:val="a5"/>
        <w:ind w:left="0"/>
        <w:rPr>
          <w:sz w:val="28"/>
          <w:szCs w:val="28"/>
        </w:rPr>
      </w:pPr>
    </w:p>
    <w:p w:rsidR="000F34B5" w:rsidRPr="0020798B" w:rsidRDefault="005F3A86" w:rsidP="0020798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3</w:t>
      </w:r>
      <w:r w:rsidR="000F34B5" w:rsidRPr="0020798B">
        <w:rPr>
          <w:sz w:val="28"/>
          <w:szCs w:val="28"/>
        </w:rPr>
        <w:t xml:space="preserve">.Нормативы затрат на ремонт организационной техники, принтеров, копировальных аппаратов и многофункциональных устройств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3"/>
        <w:gridCol w:w="4491"/>
      </w:tblGrid>
      <w:tr w:rsidR="000F34B5" w:rsidRPr="0020798B" w:rsidTr="00B76F52">
        <w:trPr>
          <w:trHeight w:val="341"/>
          <w:jc w:val="center"/>
        </w:trPr>
        <w:tc>
          <w:tcPr>
            <w:tcW w:w="29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492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5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B76F52">
        <w:trPr>
          <w:trHeight w:val="1091"/>
          <w:jc w:val="center"/>
        </w:trPr>
        <w:tc>
          <w:tcPr>
            <w:tcW w:w="29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2" w:type="pct"/>
          </w:tcPr>
          <w:p w:rsidR="000F34B5" w:rsidRPr="0020798B" w:rsidRDefault="000F34B5" w:rsidP="00B76F52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Ремонт организационной техники, принтеров, копировальных аппаратов и многофункциональных устройств</w:t>
            </w:r>
          </w:p>
        </w:tc>
        <w:tc>
          <w:tcPr>
            <w:tcW w:w="2215" w:type="pct"/>
            <w:vAlign w:val="center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12000,00</w:t>
            </w:r>
          </w:p>
        </w:tc>
      </w:tr>
    </w:tbl>
    <w:p w:rsidR="0067508C" w:rsidRPr="0020798B" w:rsidRDefault="0067508C" w:rsidP="002079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1D9" w:rsidRPr="0020798B" w:rsidRDefault="005F3A86" w:rsidP="005F3A8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4</w:t>
      </w:r>
      <w:r w:rsidR="00D051D9" w:rsidRPr="0020798B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843"/>
      </w:tblGrid>
      <w:tr w:rsidR="00D051D9" w:rsidRPr="0020798B" w:rsidTr="00B76F52">
        <w:trPr>
          <w:trHeight w:val="441"/>
        </w:trPr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20798B">
              <w:rPr>
                <w:sz w:val="28"/>
                <w:szCs w:val="28"/>
              </w:rPr>
              <w:t>цена</w:t>
            </w:r>
            <w:r w:rsidRPr="0020798B">
              <w:rPr>
                <w:sz w:val="28"/>
                <w:szCs w:val="28"/>
                <w:vertAlign w:val="subscript"/>
              </w:rPr>
              <w:t xml:space="preserve"> за 1 ед.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1320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1300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HFPM</w:t>
            </w:r>
            <w:r w:rsidRPr="0020798B">
              <w:rPr>
                <w:sz w:val="28"/>
                <w:szCs w:val="28"/>
              </w:rPr>
              <w:t>125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4365AA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</w:t>
            </w:r>
            <w:r w:rsidRPr="0020798B">
              <w:rPr>
                <w:sz w:val="28"/>
                <w:szCs w:val="28"/>
                <w:lang w:val="en-US"/>
              </w:rPr>
              <w:t>Canon</w:t>
            </w:r>
            <w:r w:rsidRPr="0020798B">
              <w:rPr>
                <w:sz w:val="28"/>
                <w:szCs w:val="28"/>
              </w:rPr>
              <w:t xml:space="preserve"> </w:t>
            </w:r>
            <w:r w:rsidR="004365AA">
              <w:rPr>
                <w:sz w:val="28"/>
                <w:szCs w:val="28"/>
                <w:lang w:val="en-US"/>
              </w:rPr>
              <w:t>LBP</w:t>
            </w:r>
            <w:r w:rsidR="004365AA" w:rsidRPr="004365AA">
              <w:rPr>
                <w:sz w:val="28"/>
                <w:szCs w:val="28"/>
              </w:rPr>
              <w:t xml:space="preserve"> 2900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4365AA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400</w:t>
            </w:r>
            <w:r w:rsidR="00D051D9"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Тонер-картридж для ксерокса </w:t>
            </w:r>
            <w:r w:rsidRPr="0020798B">
              <w:rPr>
                <w:sz w:val="28"/>
                <w:szCs w:val="28"/>
                <w:lang w:val="en-US"/>
              </w:rPr>
              <w:t>Kyocera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FS</w:t>
            </w:r>
            <w:r w:rsidRPr="0020798B">
              <w:rPr>
                <w:sz w:val="28"/>
                <w:szCs w:val="28"/>
              </w:rPr>
              <w:t xml:space="preserve"> – 1124 </w:t>
            </w:r>
            <w:r w:rsidRPr="0020798B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D051D9"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копировального аппарата </w:t>
            </w:r>
            <w:r w:rsidRPr="0020798B">
              <w:rPr>
                <w:sz w:val="28"/>
                <w:szCs w:val="28"/>
                <w:lang w:val="en-US"/>
              </w:rPr>
              <w:t>Kyocera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FS</w:t>
            </w:r>
            <w:r w:rsidRPr="0020798B">
              <w:rPr>
                <w:sz w:val="28"/>
                <w:szCs w:val="28"/>
              </w:rPr>
              <w:t xml:space="preserve"> – 1124 </w:t>
            </w:r>
            <w:r w:rsidRPr="0020798B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1320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1300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HFPM</w:t>
            </w:r>
            <w:r w:rsidRPr="0020798B">
              <w:rPr>
                <w:sz w:val="28"/>
                <w:szCs w:val="28"/>
              </w:rPr>
              <w:t>125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4365AA" w:rsidRDefault="00D051D9" w:rsidP="004365AA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</w:t>
            </w:r>
            <w:r w:rsidRPr="0020798B">
              <w:rPr>
                <w:sz w:val="28"/>
                <w:szCs w:val="28"/>
                <w:lang w:val="en-US"/>
              </w:rPr>
              <w:t>Canon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L</w:t>
            </w:r>
            <w:r w:rsidR="004365AA">
              <w:rPr>
                <w:sz w:val="28"/>
                <w:szCs w:val="28"/>
                <w:lang w:val="en-US"/>
              </w:rPr>
              <w:t>BP</w:t>
            </w:r>
            <w:r w:rsidR="004365AA" w:rsidRPr="004365AA">
              <w:rPr>
                <w:sz w:val="28"/>
                <w:szCs w:val="28"/>
              </w:rPr>
              <w:t xml:space="preserve"> 2900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</w:tbl>
    <w:p w:rsidR="00D051D9" w:rsidRPr="0020798B" w:rsidRDefault="00D051D9" w:rsidP="0020798B">
      <w:pPr>
        <w:jc w:val="center"/>
        <w:rPr>
          <w:sz w:val="28"/>
          <w:szCs w:val="28"/>
        </w:rPr>
      </w:pPr>
    </w:p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5</w:t>
      </w:r>
      <w:r w:rsidRPr="0020798B">
        <w:rPr>
          <w:sz w:val="28"/>
          <w:szCs w:val="28"/>
        </w:rPr>
        <w:t xml:space="preserve">.Нормативы затрат на услуги по переустановке и настройке программного обеспечения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0F34B5" w:rsidRPr="0020798B" w:rsidTr="00203824">
        <w:trPr>
          <w:trHeight w:val="34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203824">
        <w:trPr>
          <w:trHeight w:val="69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Переустановке и настройке программного обеспечения </w:t>
            </w:r>
          </w:p>
        </w:tc>
        <w:tc>
          <w:tcPr>
            <w:tcW w:w="2230" w:type="pct"/>
            <w:vAlign w:val="center"/>
          </w:tcPr>
          <w:p w:rsidR="000F34B5" w:rsidRPr="0020798B" w:rsidRDefault="002003DB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6D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F34B5"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6</w:t>
      </w:r>
      <w:r w:rsidRPr="0020798B">
        <w:rPr>
          <w:sz w:val="28"/>
          <w:szCs w:val="28"/>
        </w:rPr>
        <w:t>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79"/>
        <w:gridCol w:w="3066"/>
      </w:tblGrid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2003DB" w:rsidP="002003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2 700</w:t>
            </w:r>
            <w:r w:rsidR="000F34B5" w:rsidRPr="0020798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Ключ подписи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rPr>
          <w:b/>
          <w:bCs/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7</w:t>
      </w:r>
      <w:r w:rsidRPr="0020798B">
        <w:rPr>
          <w:sz w:val="28"/>
          <w:szCs w:val="28"/>
        </w:rPr>
        <w:t>.Нормативы количества и цены приобретения программного обеспечения (антивирус)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79"/>
        <w:gridCol w:w="3066"/>
      </w:tblGrid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proofErr w:type="gramStart"/>
            <w:r w:rsidRPr="0020798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20798B">
              <w:rPr>
                <w:color w:val="000000"/>
                <w:sz w:val="28"/>
                <w:szCs w:val="28"/>
              </w:rPr>
              <w:t xml:space="preserve"> КАСПЕРСКИЙ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2 единиц на </w:t>
            </w:r>
            <w:r w:rsidRPr="0020798B">
              <w:rPr>
                <w:sz w:val="28"/>
                <w:szCs w:val="28"/>
              </w:rPr>
              <w:lastRenderedPageBreak/>
              <w:t>одно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1200,00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Иное программное обеспечение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3 единиц на 1 рабочее место</w:t>
            </w:r>
          </w:p>
        </w:tc>
        <w:tc>
          <w:tcPr>
            <w:tcW w:w="1512" w:type="pct"/>
          </w:tcPr>
          <w:p w:rsidR="000F34B5" w:rsidRPr="0020798B" w:rsidRDefault="00356D53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</w:t>
            </w:r>
            <w:r w:rsidR="000F34B5" w:rsidRPr="0020798B">
              <w:rPr>
                <w:color w:val="000000"/>
                <w:sz w:val="28"/>
                <w:szCs w:val="28"/>
              </w:rPr>
              <w:t>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rPr>
          <w:b/>
          <w:bCs/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  <w:r w:rsidRPr="0020798B">
        <w:rPr>
          <w:color w:val="000000"/>
          <w:sz w:val="28"/>
          <w:szCs w:val="28"/>
        </w:rPr>
        <w:t>1</w:t>
      </w:r>
      <w:r w:rsidR="002003DB">
        <w:rPr>
          <w:color w:val="000000"/>
          <w:sz w:val="28"/>
          <w:szCs w:val="28"/>
        </w:rPr>
        <w:t>8</w:t>
      </w:r>
      <w:r w:rsidRPr="0020798B">
        <w:rPr>
          <w:color w:val="000000"/>
          <w:sz w:val="28"/>
          <w:szCs w:val="28"/>
        </w:rPr>
        <w:t>.Нормативы затрат на оплату консультационных услуг по сопровождению 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4"/>
        <w:gridCol w:w="4251"/>
        <w:gridCol w:w="1383"/>
      </w:tblGrid>
      <w:tr w:rsidR="000F34B5" w:rsidRPr="0020798B" w:rsidTr="00356D53">
        <w:tc>
          <w:tcPr>
            <w:tcW w:w="4504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51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сопровождения программных продуктов, не более, руб.</w:t>
            </w:r>
          </w:p>
        </w:tc>
        <w:tc>
          <w:tcPr>
            <w:tcW w:w="1383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0F34B5" w:rsidRPr="0020798B" w:rsidTr="00356D53">
        <w:tc>
          <w:tcPr>
            <w:tcW w:w="4504" w:type="dxa"/>
          </w:tcPr>
          <w:p w:rsidR="000F34B5" w:rsidRPr="0020798B" w:rsidRDefault="000F34B5" w:rsidP="005F3A86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Информационное и консультационное обслуживание и сопровождение программных продуктов</w:t>
            </w:r>
          </w:p>
        </w:tc>
        <w:tc>
          <w:tcPr>
            <w:tcW w:w="4251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1650,00</w:t>
            </w:r>
          </w:p>
        </w:tc>
        <w:tc>
          <w:tcPr>
            <w:tcW w:w="1383" w:type="dxa"/>
          </w:tcPr>
          <w:p w:rsidR="000F34B5" w:rsidRPr="0020798B" w:rsidRDefault="00356D53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35 0</w:t>
            </w:r>
            <w:r w:rsidR="000F34B5" w:rsidRPr="0020798B">
              <w:rPr>
                <w:color w:val="000000"/>
                <w:sz w:val="28"/>
                <w:szCs w:val="28"/>
              </w:rPr>
              <w:t>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</w:p>
    <w:p w:rsidR="000F34B5" w:rsidRPr="0020798B" w:rsidRDefault="002003DB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F34B5" w:rsidRPr="0020798B">
        <w:rPr>
          <w:bCs/>
          <w:sz w:val="28"/>
          <w:szCs w:val="28"/>
        </w:rPr>
        <w:t xml:space="preserve">.Нормативы количества и цены мебели и </w:t>
      </w:r>
      <w:proofErr w:type="gramStart"/>
      <w:r w:rsidR="000F34B5" w:rsidRPr="0020798B">
        <w:rPr>
          <w:bCs/>
          <w:sz w:val="28"/>
          <w:szCs w:val="28"/>
        </w:rPr>
        <w:t>отдельных</w:t>
      </w:r>
      <w:proofErr w:type="gramEnd"/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 w:rsidRPr="0020798B">
        <w:rPr>
          <w:bCs/>
          <w:sz w:val="28"/>
          <w:szCs w:val="28"/>
        </w:rPr>
        <w:t xml:space="preserve"> материально-технических средств</w:t>
      </w:r>
    </w:p>
    <w:tbl>
      <w:tblPr>
        <w:tblW w:w="4982" w:type="pct"/>
        <w:jc w:val="center"/>
        <w:tblInd w:w="-10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1284"/>
        <w:gridCol w:w="4143"/>
        <w:gridCol w:w="1568"/>
      </w:tblGrid>
      <w:tr w:rsidR="000F34B5" w:rsidRPr="0020798B" w:rsidTr="00F54484">
        <w:trPr>
          <w:tblHeader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Единица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Стол рабочий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25000,00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Стол приставной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20000,00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Кресло руководителя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10000,00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Стул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5000,00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Лампа настольная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4"/>
                <w:sz w:val="28"/>
                <w:szCs w:val="28"/>
              </w:rPr>
              <w:t>Шкаф книжный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15000,00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Конвектор электрический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trHeight w:val="356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Жалюзи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Флаги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Настольный набор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3000,00</w:t>
            </w:r>
          </w:p>
        </w:tc>
      </w:tr>
    </w:tbl>
    <w:p w:rsidR="000F34B5" w:rsidRPr="0020798B" w:rsidRDefault="000F34B5" w:rsidP="0020798B">
      <w:pPr>
        <w:jc w:val="center"/>
        <w:rPr>
          <w:sz w:val="28"/>
          <w:szCs w:val="28"/>
        </w:rPr>
      </w:pPr>
    </w:p>
    <w:p w:rsidR="00D051D9" w:rsidRPr="0020798B" w:rsidRDefault="005F3A86" w:rsidP="002079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03DB">
        <w:rPr>
          <w:sz w:val="28"/>
          <w:szCs w:val="28"/>
        </w:rPr>
        <w:t>0</w:t>
      </w:r>
      <w:r w:rsidR="003A6347" w:rsidRPr="0020798B">
        <w:rPr>
          <w:sz w:val="28"/>
          <w:szCs w:val="28"/>
        </w:rPr>
        <w:t xml:space="preserve">. </w:t>
      </w:r>
      <w:r w:rsidR="00D051D9" w:rsidRPr="0020798B">
        <w:rPr>
          <w:sz w:val="28"/>
          <w:szCs w:val="28"/>
        </w:rPr>
        <w:t xml:space="preserve">Затраты на оплату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D051D9" w:rsidRPr="0020798B" w:rsidTr="003A6347">
        <w:trPr>
          <w:trHeight w:val="804"/>
        </w:trPr>
        <w:tc>
          <w:tcPr>
            <w:tcW w:w="5245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53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</w:t>
            </w:r>
            <w:r w:rsidRPr="0020798B">
              <w:rPr>
                <w:sz w:val="28"/>
                <w:szCs w:val="28"/>
                <w:vertAlign w:val="subscript"/>
              </w:rPr>
              <w:t xml:space="preserve"> </w:t>
            </w:r>
            <w:r w:rsidRPr="0020798B">
              <w:rPr>
                <w:sz w:val="28"/>
                <w:szCs w:val="28"/>
              </w:rPr>
              <w:t>в год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руб.</w:t>
            </w:r>
          </w:p>
        </w:tc>
      </w:tr>
      <w:tr w:rsidR="00D051D9" w:rsidRPr="0020798B" w:rsidTr="003A6347">
        <w:trPr>
          <w:trHeight w:val="419"/>
        </w:trPr>
        <w:tc>
          <w:tcPr>
            <w:tcW w:w="5245" w:type="dxa"/>
            <w:vAlign w:val="center"/>
          </w:tcPr>
          <w:p w:rsidR="00D051D9" w:rsidRPr="0020798B" w:rsidRDefault="00356D53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4536" w:type="dxa"/>
            <w:vAlign w:val="center"/>
          </w:tcPr>
          <w:p w:rsidR="00D051D9" w:rsidRPr="0020798B" w:rsidRDefault="00356D53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094A" w:rsidRPr="002079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07094A" w:rsidRPr="0020798B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727D6C" w:rsidRPr="0020798B" w:rsidRDefault="00727D6C" w:rsidP="0020798B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ab/>
      </w:r>
    </w:p>
    <w:p w:rsidR="00203824" w:rsidRPr="0020798B" w:rsidRDefault="005F3A86" w:rsidP="0020798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003DB">
        <w:rPr>
          <w:bCs/>
          <w:color w:val="000000"/>
          <w:sz w:val="28"/>
          <w:szCs w:val="28"/>
        </w:rPr>
        <w:t>1</w:t>
      </w:r>
      <w:r w:rsidR="00203824" w:rsidRPr="0020798B">
        <w:rPr>
          <w:bCs/>
          <w:color w:val="000000"/>
          <w:sz w:val="28"/>
          <w:szCs w:val="28"/>
        </w:rPr>
        <w:t xml:space="preserve">. Нормативы количества и цены </w:t>
      </w:r>
      <w:r w:rsidR="00203824" w:rsidRPr="0020798B"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203824" w:rsidRPr="0020798B" w:rsidRDefault="00203824" w:rsidP="0020798B">
      <w:pPr>
        <w:shd w:val="clear" w:color="auto" w:fill="FFFFFF"/>
        <w:jc w:val="center"/>
        <w:rPr>
          <w:sz w:val="28"/>
          <w:szCs w:val="28"/>
        </w:rPr>
      </w:pPr>
      <w:r w:rsidRPr="0020798B"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tbl>
      <w:tblPr>
        <w:tblW w:w="519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372"/>
        <w:gridCol w:w="1311"/>
        <w:gridCol w:w="1457"/>
        <w:gridCol w:w="1938"/>
        <w:gridCol w:w="1560"/>
      </w:tblGrid>
      <w:tr w:rsidR="00203824" w:rsidRPr="0020798B" w:rsidTr="002003DB">
        <w:trPr>
          <w:tblHeader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Цена за ед.  (руб.)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pStyle w:val="a5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pStyle w:val="a5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70 </w:t>
            </w:r>
          </w:p>
        </w:tc>
      </w:tr>
      <w:tr w:rsidR="00203824" w:rsidRPr="0020798B" w:rsidTr="002003DB">
        <w:trPr>
          <w:trHeight w:val="28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Блок-кубик для записей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Блокнот форматА5 на спирали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130</w:t>
            </w:r>
          </w:p>
        </w:tc>
      </w:tr>
      <w:tr w:rsidR="00203824" w:rsidRPr="0020798B" w:rsidTr="002003DB">
        <w:trPr>
          <w:trHeight w:val="1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Дырокол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500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Зажим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Закладки с клеевым</w:t>
            </w:r>
            <w:r w:rsidR="00B76F52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краем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Карандаш </w:t>
            </w:r>
            <w:proofErr w:type="spellStart"/>
            <w:r w:rsidRPr="0020798B">
              <w:rPr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Карандаш автоматический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Грифели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rPr>
          <w:trHeight w:val="17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Клей ПВА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Книга учета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90</w:t>
            </w:r>
          </w:p>
        </w:tc>
      </w:tr>
      <w:tr w:rsidR="00203824" w:rsidRPr="0020798B" w:rsidTr="002003DB">
        <w:trPr>
          <w:trHeight w:val="21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Ластик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Линейка пластмассовая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Лоток для бумаг (горизонтальный/вер</w:t>
            </w:r>
            <w:r w:rsidRPr="0020798B">
              <w:rPr>
                <w:sz w:val="28"/>
                <w:szCs w:val="28"/>
              </w:rPr>
              <w:softHyphen/>
              <w:t>тикальный)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600</w:t>
            </w:r>
          </w:p>
        </w:tc>
      </w:tr>
      <w:tr w:rsidR="00203824" w:rsidRPr="0020798B" w:rsidTr="002003DB">
        <w:trPr>
          <w:trHeight w:val="60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Маркер-</w:t>
            </w:r>
            <w:proofErr w:type="spellStart"/>
            <w:r w:rsidRPr="0020798B">
              <w:rPr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Лезвия для ножа канцелярского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Ножницы</w:t>
            </w:r>
            <w:r w:rsidR="00B76F52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канцелярские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Лупа увеличительная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Файл-вкладыш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226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на подпись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300</w:t>
            </w:r>
          </w:p>
        </w:tc>
      </w:tr>
      <w:tr w:rsidR="00203824" w:rsidRPr="0020798B" w:rsidTr="002003DB">
        <w:trPr>
          <w:trHeight w:val="76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с арочным механизмом, тип «Корона»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Папка-короб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Папка-уголок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</w:t>
            </w:r>
          </w:p>
        </w:tc>
      </w:tr>
      <w:tr w:rsidR="00203824" w:rsidRPr="0020798B" w:rsidTr="002003DB">
        <w:trPr>
          <w:trHeight w:val="32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Папка-вкладыш с боковой перфорацией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800</w:t>
            </w:r>
          </w:p>
        </w:tc>
      </w:tr>
      <w:tr w:rsidR="00203824" w:rsidRPr="0020798B" w:rsidTr="002003DB">
        <w:trPr>
          <w:trHeight w:val="90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>, пластик)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rPr>
          <w:trHeight w:val="35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Ручка </w:t>
            </w:r>
            <w:proofErr w:type="spellStart"/>
            <w:r w:rsidRPr="0020798B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rPr>
          <w:trHeight w:val="59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Стержень для </w:t>
            </w:r>
            <w:proofErr w:type="spellStart"/>
            <w:r w:rsidRPr="0020798B">
              <w:rPr>
                <w:sz w:val="28"/>
                <w:szCs w:val="28"/>
              </w:rPr>
              <w:t>гелевой</w:t>
            </w:r>
            <w:proofErr w:type="spellEnd"/>
            <w:r w:rsidRPr="0020798B">
              <w:rPr>
                <w:sz w:val="28"/>
                <w:szCs w:val="28"/>
              </w:rPr>
              <w:t xml:space="preserve"> ручки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0798B">
              <w:rPr>
                <w:sz w:val="28"/>
                <w:szCs w:val="28"/>
              </w:rPr>
              <w:t>степлера</w:t>
            </w:r>
            <w:proofErr w:type="spellEnd"/>
            <w:r w:rsidRPr="0020798B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</w:t>
            </w:r>
          </w:p>
        </w:tc>
      </w:tr>
      <w:tr w:rsidR="00203824" w:rsidRPr="0020798B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0798B">
              <w:rPr>
                <w:sz w:val="28"/>
                <w:szCs w:val="28"/>
              </w:rPr>
              <w:t>степлера</w:t>
            </w:r>
            <w:proofErr w:type="spellEnd"/>
            <w:r w:rsidRPr="0020798B"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rPr>
          <w:trHeight w:val="28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19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35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Скрепочница</w:t>
            </w:r>
            <w:proofErr w:type="spellEnd"/>
            <w:r w:rsidRPr="0020798B">
              <w:rPr>
                <w:sz w:val="28"/>
                <w:szCs w:val="28"/>
              </w:rPr>
              <w:t xml:space="preserve"> магнитная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Степлер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proofErr w:type="gramStart"/>
            <w:r w:rsidRPr="0020798B">
              <w:rPr>
                <w:sz w:val="28"/>
                <w:szCs w:val="28"/>
              </w:rPr>
              <w:t>с</w:t>
            </w:r>
            <w:proofErr w:type="gramEnd"/>
            <w:r w:rsidRPr="0020798B">
              <w:rPr>
                <w:sz w:val="28"/>
                <w:szCs w:val="28"/>
              </w:rPr>
              <w:t xml:space="preserve"> сшиванием до 25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Степлер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proofErr w:type="gramStart"/>
            <w:r w:rsidRPr="0020798B">
              <w:rPr>
                <w:sz w:val="28"/>
                <w:szCs w:val="28"/>
              </w:rPr>
              <w:t>с</w:t>
            </w:r>
            <w:proofErr w:type="gramEnd"/>
            <w:r w:rsidRPr="0020798B">
              <w:rPr>
                <w:sz w:val="28"/>
                <w:szCs w:val="28"/>
              </w:rPr>
              <w:t xml:space="preserve"> сшиванием до 100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Кнопки-гвоздики (силовые)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Ежедневник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400</w:t>
            </w:r>
          </w:p>
        </w:tc>
      </w:tr>
      <w:tr w:rsidR="00203824" w:rsidRPr="0020798B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Бумага формат А</w:t>
            </w:r>
            <w:proofErr w:type="gramStart"/>
            <w:r w:rsidRPr="0020798B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до 400</w:t>
            </w:r>
          </w:p>
        </w:tc>
      </w:tr>
      <w:tr w:rsidR="00203824" w:rsidRPr="0020798B" w:rsidTr="002003DB">
        <w:trPr>
          <w:trHeight w:val="62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Тетрадь на скрепке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70</w:t>
            </w:r>
          </w:p>
        </w:tc>
      </w:tr>
    </w:tbl>
    <w:p w:rsidR="00203824" w:rsidRPr="0020798B" w:rsidRDefault="00203824" w:rsidP="0020798B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ab/>
      </w:r>
    </w:p>
    <w:p w:rsidR="00203824" w:rsidRPr="0020798B" w:rsidRDefault="005F3A86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2003DB">
        <w:rPr>
          <w:bCs/>
          <w:spacing w:val="-2"/>
          <w:sz w:val="28"/>
          <w:szCs w:val="28"/>
        </w:rPr>
        <w:t>2</w:t>
      </w:r>
      <w:r w:rsidR="00203824" w:rsidRPr="0020798B">
        <w:rPr>
          <w:bCs/>
          <w:spacing w:val="-2"/>
          <w:sz w:val="28"/>
          <w:szCs w:val="28"/>
        </w:rPr>
        <w:t>. Нормативы количества и цены хозяйственных товаров и принадлежностей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560"/>
        <w:gridCol w:w="2268"/>
        <w:gridCol w:w="2552"/>
      </w:tblGrid>
      <w:tr w:rsidR="00203824" w:rsidRPr="0020798B" w:rsidTr="00203824">
        <w:trPr>
          <w:tblHeader/>
        </w:trPr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Количество единиц приобретаемой продукции в го</w:t>
            </w:r>
            <w:proofErr w:type="gramStart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не более)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Цена  единицы продукции, руб.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Чистящее средство (порошок)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Тряпка для пола (нетканое полотно)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погонный метр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Пакеты для мусора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60,00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Отбеливатель БЕЛИЗНА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70,00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Швабра для пола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(1 бут. 1 литр)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Корзина офисная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Лампы, светильники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55,00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Лампы люминесцентные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Стартеры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Флаги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800,00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Ведро 10 л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200,0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B76F52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Совок пластиковый с резиновой кромкой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3A2AA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</w:t>
            </w:r>
            <w:r w:rsidR="003A2AAB">
              <w:rPr>
                <w:sz w:val="28"/>
                <w:szCs w:val="28"/>
              </w:rPr>
              <w:t>10</w:t>
            </w:r>
            <w:r w:rsidRPr="0020798B">
              <w:rPr>
                <w:sz w:val="28"/>
                <w:szCs w:val="28"/>
              </w:rPr>
              <w:t>0,00</w:t>
            </w:r>
          </w:p>
        </w:tc>
      </w:tr>
      <w:tr w:rsidR="003A2AAB" w:rsidRPr="0020798B" w:rsidTr="00203824">
        <w:tc>
          <w:tcPr>
            <w:tcW w:w="709" w:type="dxa"/>
            <w:vAlign w:val="center"/>
          </w:tcPr>
          <w:p w:rsidR="003A2AA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3A2AAB" w:rsidRPr="0020798B" w:rsidRDefault="003A2AA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Моющее средство для пола</w:t>
            </w:r>
          </w:p>
        </w:tc>
        <w:tc>
          <w:tcPr>
            <w:tcW w:w="1560" w:type="dxa"/>
            <w:vAlign w:val="center"/>
          </w:tcPr>
          <w:p w:rsidR="003A2AAB" w:rsidRPr="0020798B" w:rsidRDefault="003A2AAB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20798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3A2AAB" w:rsidRPr="0020798B" w:rsidRDefault="003A2AAB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180,00</w:t>
            </w:r>
          </w:p>
        </w:tc>
      </w:tr>
      <w:tr w:rsidR="003A2AAB" w:rsidRPr="0020798B" w:rsidTr="00203824">
        <w:tc>
          <w:tcPr>
            <w:tcW w:w="709" w:type="dxa"/>
            <w:vAlign w:val="center"/>
          </w:tcPr>
          <w:p w:rsidR="003A2AA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3A2AAB" w:rsidRPr="0020798B" w:rsidRDefault="003A2AA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Моющее средство для туалета</w:t>
            </w:r>
          </w:p>
        </w:tc>
        <w:tc>
          <w:tcPr>
            <w:tcW w:w="1560" w:type="dxa"/>
            <w:vAlign w:val="center"/>
          </w:tcPr>
          <w:p w:rsidR="003A2AAB" w:rsidRPr="0020798B" w:rsidRDefault="003A2AAB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20798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3A2AAB" w:rsidRPr="0020798B" w:rsidRDefault="003A2AAB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180,00</w:t>
            </w:r>
          </w:p>
        </w:tc>
      </w:tr>
      <w:tr w:rsidR="003A2AAB" w:rsidRPr="0020798B" w:rsidTr="00203824">
        <w:tc>
          <w:tcPr>
            <w:tcW w:w="709" w:type="dxa"/>
            <w:vAlign w:val="center"/>
          </w:tcPr>
          <w:p w:rsidR="003A2AA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3A2AAB" w:rsidRPr="0020798B" w:rsidRDefault="003A2AA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Полироль для мебели</w:t>
            </w:r>
          </w:p>
        </w:tc>
        <w:tc>
          <w:tcPr>
            <w:tcW w:w="1560" w:type="dxa"/>
            <w:vAlign w:val="center"/>
          </w:tcPr>
          <w:p w:rsidR="003A2AAB" w:rsidRPr="0020798B" w:rsidRDefault="003A2AAB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20798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3A2AAB" w:rsidRPr="0020798B" w:rsidRDefault="003A2AAB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130,00</w:t>
            </w:r>
          </w:p>
        </w:tc>
      </w:tr>
    </w:tbl>
    <w:p w:rsidR="00203824" w:rsidRPr="0020798B" w:rsidRDefault="00203824" w:rsidP="0020798B">
      <w:pPr>
        <w:jc w:val="both"/>
        <w:rPr>
          <w:sz w:val="28"/>
          <w:szCs w:val="28"/>
        </w:rPr>
      </w:pPr>
    </w:p>
    <w:p w:rsidR="00727D6C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03DB">
        <w:rPr>
          <w:color w:val="000000"/>
          <w:sz w:val="28"/>
          <w:szCs w:val="28"/>
        </w:rPr>
        <w:t>3</w:t>
      </w:r>
      <w:r w:rsidR="00727D6C" w:rsidRPr="0020798B">
        <w:rPr>
          <w:color w:val="000000"/>
          <w:sz w:val="28"/>
          <w:szCs w:val="28"/>
        </w:rPr>
        <w:t>. Нормативные затраты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261"/>
      </w:tblGrid>
      <w:tr w:rsidR="00727D6C" w:rsidRPr="0020798B" w:rsidTr="00203824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Стоимость работ</w:t>
            </w:r>
          </w:p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всего, рублей, не более</w:t>
            </w:r>
          </w:p>
        </w:tc>
      </w:tr>
      <w:tr w:rsidR="00727D6C" w:rsidRPr="0020798B" w:rsidTr="005F3A86">
        <w:trPr>
          <w:trHeight w:hRule="exact" w:val="1997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1.</w:t>
            </w:r>
          </w:p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Здание Администрации Федоровского  сельского поселения (Ростовская область, Неклиновский район, с. Ефремовка, ул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.О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ктябрьская,8)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20798B" w:rsidRDefault="00D051D9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5200,00</w:t>
            </w:r>
          </w:p>
        </w:tc>
      </w:tr>
      <w:tr w:rsidR="00727D6C" w:rsidRPr="0020798B" w:rsidTr="005F3A86">
        <w:trPr>
          <w:trHeight w:hRule="exact" w:val="128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Здание Администрации Федоровского  сельского поселения (Ростовская область, Неклиновский район, с. Федоровка, ул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.Л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енина,26)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20798B" w:rsidRDefault="00D051D9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5000,00</w:t>
            </w:r>
          </w:p>
        </w:tc>
      </w:tr>
    </w:tbl>
    <w:p w:rsidR="00727D6C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left"/>
        <w:rPr>
          <w:rFonts w:cs="Times New Roman"/>
          <w:b w:val="0"/>
        </w:rPr>
      </w:pPr>
    </w:p>
    <w:p w:rsidR="00727D6C" w:rsidRPr="0020798B" w:rsidRDefault="005F3A86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2</w:t>
      </w:r>
      <w:r w:rsidR="002003DB">
        <w:rPr>
          <w:rFonts w:cs="Times New Roman"/>
          <w:b w:val="0"/>
          <w:color w:val="000000"/>
          <w:lang w:eastAsia="ru-RU"/>
        </w:rPr>
        <w:t>4</w:t>
      </w:r>
      <w:r w:rsidR="00727D6C" w:rsidRPr="0020798B">
        <w:rPr>
          <w:rFonts w:cs="Times New Roman"/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</w:t>
      </w:r>
      <w:r w:rsidR="0020798B" w:rsidRPr="0020798B">
        <w:rPr>
          <w:rFonts w:cs="Times New Roman"/>
          <w:b w:val="0"/>
          <w:color w:val="000000"/>
          <w:lang w:eastAsia="ru-RU"/>
        </w:rPr>
        <w:t xml:space="preserve">диспансеризации и </w:t>
      </w:r>
      <w:r w:rsidR="00D051D9" w:rsidRPr="0020798B">
        <w:rPr>
          <w:rFonts w:cs="Times New Roman"/>
          <w:b w:val="0"/>
          <w:color w:val="000000"/>
          <w:lang w:eastAsia="ru-RU"/>
        </w:rPr>
        <w:t>ме</w:t>
      </w:r>
      <w:r w:rsidR="00BE1DA9" w:rsidRPr="0020798B">
        <w:rPr>
          <w:rFonts w:cs="Times New Roman"/>
          <w:b w:val="0"/>
          <w:color w:val="000000"/>
          <w:lang w:eastAsia="ru-RU"/>
        </w:rPr>
        <w:t>дицинского осмотра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2071"/>
        <w:gridCol w:w="1843"/>
        <w:gridCol w:w="2126"/>
        <w:gridCol w:w="3583"/>
      </w:tblGrid>
      <w:tr w:rsidR="00727D6C" w:rsidRPr="0020798B" w:rsidTr="00F54484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направляемых сотрудников 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Промежуточный срок между услугой</w:t>
            </w: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 xml:space="preserve">Цена проведения </w:t>
            </w:r>
            <w:r w:rsidR="0020798B" w:rsidRPr="0020798B">
              <w:rPr>
                <w:rStyle w:val="212pt"/>
                <w:b w:val="0"/>
                <w:sz w:val="28"/>
                <w:szCs w:val="28"/>
              </w:rPr>
              <w:t xml:space="preserve">диспансеризации и </w:t>
            </w:r>
            <w:r w:rsidR="0007094A" w:rsidRPr="0020798B">
              <w:rPr>
                <w:rStyle w:val="212pt"/>
                <w:b w:val="0"/>
                <w:sz w:val="28"/>
                <w:szCs w:val="28"/>
              </w:rPr>
              <w:t>медицинского осмотра</w:t>
            </w:r>
            <w:r w:rsidRPr="0020798B">
              <w:rPr>
                <w:rStyle w:val="212pt"/>
                <w:b w:val="0"/>
                <w:sz w:val="28"/>
                <w:szCs w:val="28"/>
              </w:rPr>
              <w:t xml:space="preserve"> в расчете на 1 работника, не более, рублей</w:t>
            </w:r>
          </w:p>
        </w:tc>
      </w:tr>
      <w:tr w:rsidR="0020798B" w:rsidRPr="0020798B" w:rsidTr="00F5448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0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года</w:t>
            </w:r>
          </w:p>
        </w:tc>
        <w:tc>
          <w:tcPr>
            <w:tcW w:w="1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3500,00</w:t>
            </w:r>
          </w:p>
        </w:tc>
      </w:tr>
      <w:tr w:rsidR="00727D6C" w:rsidRPr="0020798B" w:rsidTr="00F5448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B76F52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BE1DA9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Технический персонал, уборщица, водитель</w:t>
            </w:r>
          </w:p>
        </w:tc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года</w:t>
            </w:r>
          </w:p>
        </w:tc>
        <w:tc>
          <w:tcPr>
            <w:tcW w:w="1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</w:t>
            </w:r>
            <w:r w:rsidR="00727D6C" w:rsidRPr="0020798B">
              <w:rPr>
                <w:sz w:val="28"/>
                <w:szCs w:val="28"/>
              </w:rPr>
              <w:t>00,00</w:t>
            </w:r>
          </w:p>
        </w:tc>
      </w:tr>
    </w:tbl>
    <w:p w:rsidR="00727D6C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</w:p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 w:rsidRPr="0020798B">
        <w:rPr>
          <w:rFonts w:cs="Times New Roman"/>
          <w:b w:val="0"/>
        </w:rPr>
        <w:t>2</w:t>
      </w:r>
      <w:r w:rsidR="002003DB">
        <w:rPr>
          <w:rFonts w:cs="Times New Roman"/>
          <w:b w:val="0"/>
        </w:rPr>
        <w:t>5</w:t>
      </w:r>
      <w:r w:rsidRPr="0020798B">
        <w:rPr>
          <w:rFonts w:cs="Times New Roman"/>
          <w:b w:val="0"/>
        </w:rPr>
        <w:t>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4397"/>
      </w:tblGrid>
      <w:tr w:rsidR="0020798B" w:rsidRPr="0020798B" w:rsidTr="00B76F52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/</w:t>
            </w:r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0798B" w:rsidRPr="0020798B" w:rsidTr="00B76F52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30 000,00</w:t>
            </w:r>
          </w:p>
        </w:tc>
      </w:tr>
    </w:tbl>
    <w:p w:rsidR="0020798B" w:rsidRPr="005F3A86" w:rsidRDefault="0020798B" w:rsidP="0020798B">
      <w:pPr>
        <w:tabs>
          <w:tab w:val="left" w:pos="142"/>
        </w:tabs>
        <w:jc w:val="both"/>
        <w:rPr>
          <w:color w:val="000000"/>
          <w:sz w:val="24"/>
          <w:szCs w:val="28"/>
        </w:rPr>
      </w:pPr>
      <w:r w:rsidRPr="005F3A86">
        <w:rPr>
          <w:color w:val="000000"/>
          <w:sz w:val="24"/>
          <w:szCs w:val="28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0798B" w:rsidRPr="0020798B" w:rsidRDefault="0020798B" w:rsidP="0020798B">
      <w:pPr>
        <w:spacing w:line="276" w:lineRule="auto"/>
        <w:jc w:val="center"/>
        <w:rPr>
          <w:color w:val="000000"/>
          <w:sz w:val="28"/>
          <w:szCs w:val="28"/>
        </w:rPr>
      </w:pPr>
    </w:p>
    <w:p w:rsidR="0020798B" w:rsidRPr="0020798B" w:rsidRDefault="0020798B" w:rsidP="0020798B">
      <w:pPr>
        <w:spacing w:line="276" w:lineRule="auto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2</w:t>
      </w:r>
      <w:r w:rsidR="002003DB">
        <w:rPr>
          <w:sz w:val="28"/>
          <w:szCs w:val="28"/>
        </w:rPr>
        <w:t>6</w:t>
      </w:r>
      <w:r w:rsidRPr="0020798B">
        <w:rPr>
          <w:sz w:val="28"/>
          <w:szCs w:val="28"/>
        </w:rPr>
        <w:t xml:space="preserve">.Нормативы затрат на услуги по размещению информации в средствах массовой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6484"/>
      </w:tblGrid>
      <w:tr w:rsidR="0020798B" w:rsidRPr="0020798B" w:rsidTr="00B76F52">
        <w:trPr>
          <w:trHeight w:val="409"/>
        </w:trPr>
        <w:tc>
          <w:tcPr>
            <w:tcW w:w="3293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484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Стоимость в год не более, руб.</w:t>
            </w:r>
          </w:p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</w:p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</w:p>
        </w:tc>
      </w:tr>
      <w:tr w:rsidR="0020798B" w:rsidRPr="0020798B" w:rsidTr="00B76F52">
        <w:trPr>
          <w:trHeight w:val="436"/>
        </w:trPr>
        <w:tc>
          <w:tcPr>
            <w:tcW w:w="329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Информационное обеспечение </w:t>
            </w:r>
            <w:r w:rsidRPr="0020798B">
              <w:rPr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648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50 000,00</w:t>
            </w:r>
          </w:p>
        </w:tc>
      </w:tr>
    </w:tbl>
    <w:p w:rsidR="0020798B" w:rsidRPr="0020798B" w:rsidRDefault="0020798B" w:rsidP="0020798B">
      <w:pPr>
        <w:shd w:val="clear" w:color="auto" w:fill="FFFFFF"/>
        <w:rPr>
          <w:bCs/>
          <w:sz w:val="28"/>
          <w:szCs w:val="28"/>
        </w:rPr>
      </w:pPr>
    </w:p>
    <w:p w:rsidR="0020798B" w:rsidRPr="0020798B" w:rsidRDefault="002003DB" w:rsidP="00D059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27</w:t>
      </w:r>
      <w:r w:rsidR="0020798B" w:rsidRPr="0020798B">
        <w:rPr>
          <w:bCs/>
          <w:sz w:val="28"/>
          <w:szCs w:val="28"/>
        </w:rPr>
        <w:t xml:space="preserve">. </w:t>
      </w:r>
      <w:r w:rsidR="0020798B" w:rsidRPr="0020798B">
        <w:rPr>
          <w:color w:val="000000"/>
          <w:sz w:val="28"/>
          <w:szCs w:val="28"/>
        </w:rPr>
        <w:t>Нормативы затрат на услуги по обслуживанию официального сайта Федоровского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0"/>
        <w:gridCol w:w="4382"/>
        <w:gridCol w:w="1266"/>
      </w:tblGrid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обслуживания в месяц, не более, руб.</w:t>
            </w:r>
          </w:p>
        </w:tc>
        <w:tc>
          <w:tcPr>
            <w:tcW w:w="1240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Обслуживание официального сайта Федоровского сельского поселения</w:t>
            </w:r>
          </w:p>
        </w:tc>
        <w:tc>
          <w:tcPr>
            <w:tcW w:w="439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240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19200,00</w:t>
            </w:r>
          </w:p>
        </w:tc>
      </w:tr>
    </w:tbl>
    <w:p w:rsidR="0020798B" w:rsidRPr="0020798B" w:rsidRDefault="0020798B" w:rsidP="0020798B">
      <w:pPr>
        <w:spacing w:line="276" w:lineRule="auto"/>
        <w:rPr>
          <w:color w:val="000000"/>
          <w:sz w:val="28"/>
          <w:szCs w:val="28"/>
        </w:rPr>
      </w:pPr>
    </w:p>
    <w:p w:rsidR="0020798B" w:rsidRPr="0020798B" w:rsidRDefault="005F3A86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003DB">
        <w:rPr>
          <w:sz w:val="28"/>
          <w:szCs w:val="28"/>
        </w:rPr>
        <w:t>8</w:t>
      </w:r>
      <w:r w:rsidR="0020798B" w:rsidRPr="0020798B">
        <w:rPr>
          <w:sz w:val="28"/>
          <w:szCs w:val="28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4887"/>
        <w:gridCol w:w="2332"/>
        <w:gridCol w:w="2333"/>
      </w:tblGrid>
      <w:tr w:rsidR="0020798B" w:rsidRPr="0020798B" w:rsidTr="002003DB">
        <w:trPr>
          <w:trHeight w:hRule="exact" w:val="985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/</w:t>
            </w:r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20798B" w:rsidRPr="0020798B" w:rsidTr="00B76F52">
        <w:trPr>
          <w:trHeight w:hRule="exact" w:val="56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Программный продукт «Парус»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03DB" w:rsidP="00E765C0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  <w:r w:rsidR="00E765C0">
              <w:rPr>
                <w:color w:val="000000"/>
                <w:spacing w:val="-3"/>
                <w:sz w:val="28"/>
                <w:szCs w:val="28"/>
              </w:rPr>
              <w:t>2</w:t>
            </w:r>
            <w:r w:rsidR="0020798B" w:rsidRPr="0020798B">
              <w:rPr>
                <w:color w:val="000000"/>
                <w:spacing w:val="-3"/>
                <w:sz w:val="28"/>
                <w:szCs w:val="28"/>
              </w:rPr>
              <w:t xml:space="preserve"> 000,00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2003DB" w:rsidP="005F3A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20798B" w:rsidRPr="0020798B">
        <w:rPr>
          <w:bCs/>
          <w:sz w:val="28"/>
          <w:szCs w:val="28"/>
        </w:rPr>
        <w:t xml:space="preserve">. </w:t>
      </w:r>
      <w:r w:rsidR="0020798B" w:rsidRPr="0020798B">
        <w:rPr>
          <w:color w:val="000000"/>
          <w:sz w:val="28"/>
          <w:szCs w:val="28"/>
        </w:rPr>
        <w:t>Нормативы затрат на услуги по обслуживанию фонарей уличного освещения на территории Федоровского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4"/>
        <w:gridCol w:w="3827"/>
        <w:gridCol w:w="1807"/>
      </w:tblGrid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обслуживания в месяц, не более, руб.</w:t>
            </w:r>
          </w:p>
        </w:tc>
        <w:tc>
          <w:tcPr>
            <w:tcW w:w="180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798B" w:rsidRPr="0020798B" w:rsidTr="00B76F52">
        <w:trPr>
          <w:trHeight w:val="1257"/>
        </w:trPr>
        <w:tc>
          <w:tcPr>
            <w:tcW w:w="4503" w:type="dxa"/>
          </w:tcPr>
          <w:p w:rsidR="0020798B" w:rsidRPr="0020798B" w:rsidRDefault="0020798B" w:rsidP="00B76F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Обслуживание официального фонарей уличного освещения на территории Федоровского сельского поселения</w:t>
            </w:r>
          </w:p>
        </w:tc>
        <w:tc>
          <w:tcPr>
            <w:tcW w:w="382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27000,00</w:t>
            </w:r>
          </w:p>
        </w:tc>
        <w:tc>
          <w:tcPr>
            <w:tcW w:w="180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324000,00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2003DB">
        <w:rPr>
          <w:bCs/>
          <w:color w:val="000000"/>
          <w:spacing w:val="-1"/>
          <w:sz w:val="28"/>
          <w:szCs w:val="28"/>
        </w:rPr>
        <w:t>0</w:t>
      </w:r>
      <w:r w:rsidR="0020798B" w:rsidRPr="0020798B">
        <w:rPr>
          <w:bCs/>
          <w:color w:val="000000"/>
          <w:spacing w:val="-1"/>
          <w:sz w:val="28"/>
          <w:szCs w:val="28"/>
        </w:rPr>
        <w:t>. Нормативы затраты на разработку проектной документации</w:t>
      </w:r>
    </w:p>
    <w:tbl>
      <w:tblPr>
        <w:tblW w:w="4917" w:type="pct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3"/>
        <w:gridCol w:w="7577"/>
      </w:tblGrid>
      <w:tr w:rsidR="0020798B" w:rsidRPr="0020798B" w:rsidTr="00B76F52">
        <w:trPr>
          <w:jc w:val="center"/>
        </w:trPr>
        <w:tc>
          <w:tcPr>
            <w:tcW w:w="12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Стоимость </w:t>
            </w:r>
          </w:p>
        </w:tc>
      </w:tr>
      <w:tr w:rsidR="0020798B" w:rsidRPr="0020798B" w:rsidTr="00B76F52">
        <w:trPr>
          <w:trHeight w:val="747"/>
          <w:jc w:val="center"/>
        </w:trPr>
        <w:tc>
          <w:tcPr>
            <w:tcW w:w="1200" w:type="pct"/>
          </w:tcPr>
          <w:p w:rsidR="0020798B" w:rsidRPr="0020798B" w:rsidRDefault="0020798B" w:rsidP="0020798B">
            <w:pPr>
              <w:rPr>
                <w:bCs/>
                <w:spacing w:val="-6"/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Затраты на разработку проектной документации</w:t>
            </w:r>
          </w:p>
        </w:tc>
        <w:tc>
          <w:tcPr>
            <w:tcW w:w="38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20798B">
      <w:pPr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2003DB">
        <w:rPr>
          <w:sz w:val="28"/>
          <w:szCs w:val="28"/>
        </w:rPr>
        <w:t>1</w:t>
      </w:r>
      <w:r w:rsidR="0020798B" w:rsidRPr="0020798B">
        <w:rPr>
          <w:sz w:val="28"/>
          <w:szCs w:val="28"/>
        </w:rPr>
        <w:t xml:space="preserve">. </w:t>
      </w:r>
      <w:r w:rsidR="0020798B" w:rsidRPr="0020798B">
        <w:rPr>
          <w:bCs/>
          <w:spacing w:val="-2"/>
          <w:sz w:val="28"/>
          <w:szCs w:val="28"/>
        </w:rPr>
        <w:t>Нормативы количества и цены прочих материальных</w:t>
      </w:r>
    </w:p>
    <w:p w:rsidR="0020798B" w:rsidRPr="0020798B" w:rsidRDefault="0020798B" w:rsidP="0020798B">
      <w:pPr>
        <w:jc w:val="center"/>
        <w:rPr>
          <w:bCs/>
          <w:spacing w:val="-2"/>
          <w:sz w:val="28"/>
          <w:szCs w:val="28"/>
        </w:rPr>
      </w:pPr>
      <w:r w:rsidRPr="0020798B">
        <w:rPr>
          <w:bCs/>
          <w:spacing w:val="-2"/>
          <w:sz w:val="28"/>
          <w:szCs w:val="28"/>
        </w:rPr>
        <w:t>запасов для собственных нужд</w:t>
      </w:r>
    </w:p>
    <w:tbl>
      <w:tblPr>
        <w:tblW w:w="4981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7"/>
        <w:gridCol w:w="4717"/>
      </w:tblGrid>
      <w:tr w:rsidR="0020798B" w:rsidRPr="0020798B" w:rsidTr="00B76F52">
        <w:trPr>
          <w:trHeight w:val="397"/>
          <w:tblCellSpacing w:w="5" w:type="nil"/>
        </w:trPr>
        <w:tc>
          <w:tcPr>
            <w:tcW w:w="2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в руб., не более</w:t>
            </w:r>
          </w:p>
        </w:tc>
      </w:tr>
      <w:tr w:rsidR="0020798B" w:rsidRPr="0020798B" w:rsidTr="00B76F52">
        <w:trPr>
          <w:trHeight w:val="207"/>
          <w:tblCellSpacing w:w="5" w:type="nil"/>
        </w:trPr>
        <w:tc>
          <w:tcPr>
            <w:tcW w:w="2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Конверты почтовые маркированные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5 000,00</w:t>
            </w:r>
          </w:p>
        </w:tc>
      </w:tr>
      <w:tr w:rsidR="0020798B" w:rsidRPr="0020798B" w:rsidTr="00B76F52">
        <w:trPr>
          <w:trHeight w:val="207"/>
          <w:tblCellSpacing w:w="5" w:type="nil"/>
        </w:trPr>
        <w:tc>
          <w:tcPr>
            <w:tcW w:w="2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lastRenderedPageBreak/>
              <w:t>Отправка уведомлений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2500,00</w:t>
            </w:r>
          </w:p>
        </w:tc>
      </w:tr>
    </w:tbl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</w:p>
    <w:p w:rsidR="0020798B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003DB">
        <w:rPr>
          <w:sz w:val="28"/>
          <w:szCs w:val="28"/>
        </w:rPr>
        <w:t>2</w:t>
      </w:r>
      <w:r w:rsidR="0020798B" w:rsidRPr="0020798B">
        <w:rPr>
          <w:sz w:val="28"/>
          <w:szCs w:val="28"/>
        </w:rPr>
        <w:t>. Нормативы затрат на приобретение периодических печатных изданий,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Стоимость годовой подписки, не более, руб.</w:t>
            </w:r>
          </w:p>
        </w:tc>
      </w:tr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798B" w:rsidP="002003D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Газета </w:t>
            </w:r>
            <w:r w:rsidR="002003DB">
              <w:rPr>
                <w:color w:val="000000"/>
                <w:sz w:val="28"/>
                <w:szCs w:val="28"/>
              </w:rPr>
              <w:t xml:space="preserve"> «</w:t>
            </w:r>
            <w:r w:rsidRPr="0020798B">
              <w:rPr>
                <w:color w:val="000000"/>
                <w:sz w:val="28"/>
                <w:szCs w:val="28"/>
              </w:rPr>
              <w:t>Молот»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1399,32</w:t>
            </w:r>
          </w:p>
        </w:tc>
      </w:tr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03D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Газета «П</w:t>
            </w:r>
            <w:r w:rsidR="0020798B" w:rsidRPr="0020798B">
              <w:rPr>
                <w:color w:val="000000"/>
                <w:sz w:val="28"/>
                <w:szCs w:val="28"/>
              </w:rPr>
              <w:t>риазовская степь»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1092,00</w:t>
            </w:r>
          </w:p>
        </w:tc>
      </w:tr>
    </w:tbl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left"/>
        <w:rPr>
          <w:rFonts w:cs="Times New Roman"/>
          <w:b w:val="0"/>
        </w:rPr>
      </w:pPr>
    </w:p>
    <w:p w:rsidR="0020798B" w:rsidRPr="0020798B" w:rsidRDefault="005F3A86" w:rsidP="005F3A8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3</w:t>
      </w:r>
      <w:r w:rsidR="002003DB">
        <w:rPr>
          <w:rFonts w:cs="Times New Roman"/>
          <w:b w:val="0"/>
          <w:color w:val="000000"/>
          <w:lang w:eastAsia="ru-RU"/>
        </w:rPr>
        <w:t>3</w:t>
      </w:r>
      <w:r>
        <w:rPr>
          <w:rFonts w:cs="Times New Roman"/>
          <w:b w:val="0"/>
          <w:color w:val="000000"/>
          <w:lang w:eastAsia="ru-RU"/>
        </w:rPr>
        <w:t>.</w:t>
      </w:r>
      <w:r w:rsidR="0020798B" w:rsidRPr="0020798B">
        <w:rPr>
          <w:rFonts w:cs="Times New Roman"/>
          <w:b w:val="0"/>
          <w:color w:val="000000"/>
          <w:lang w:eastAsia="ru-RU"/>
        </w:rPr>
        <w:t>Нормативы, применяемые для расчета стоимости коммунальных услуг</w:t>
      </w:r>
    </w:p>
    <w:tbl>
      <w:tblPr>
        <w:tblW w:w="94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835"/>
        <w:gridCol w:w="1686"/>
      </w:tblGrid>
      <w:tr w:rsidR="0020798B" w:rsidRPr="0020798B" w:rsidTr="00E765C0">
        <w:trPr>
          <w:trHeight w:hRule="exact" w:val="1115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Количество за календарный год (не более)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Сумма, в руб. (не более)</w:t>
            </w:r>
          </w:p>
        </w:tc>
      </w:tr>
      <w:tr w:rsidR="0020798B" w:rsidRPr="0020798B" w:rsidTr="00E765C0">
        <w:trPr>
          <w:trHeight w:hRule="exact" w:val="69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r w:rsidRPr="0020798B">
              <w:rPr>
                <w:sz w:val="28"/>
                <w:szCs w:val="28"/>
              </w:rPr>
              <w:t>тыс</w:t>
            </w:r>
            <w:proofErr w:type="gramStart"/>
            <w:r w:rsidRPr="0020798B">
              <w:rPr>
                <w:sz w:val="28"/>
                <w:szCs w:val="28"/>
              </w:rPr>
              <w:t>.к</w:t>
            </w:r>
            <w:proofErr w:type="gramEnd"/>
            <w:r w:rsidRPr="0020798B">
              <w:rPr>
                <w:sz w:val="28"/>
                <w:szCs w:val="28"/>
              </w:rPr>
              <w:t>Вт</w:t>
            </w:r>
            <w:proofErr w:type="spellEnd"/>
            <w:r w:rsidRPr="0020798B">
              <w:rPr>
                <w:sz w:val="28"/>
                <w:szCs w:val="28"/>
              </w:rPr>
              <w:t>*ч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5,16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40500,00</w:t>
            </w:r>
          </w:p>
        </w:tc>
      </w:tr>
      <w:tr w:rsidR="0020798B" w:rsidRPr="0020798B" w:rsidTr="00E765C0">
        <w:trPr>
          <w:trHeight w:hRule="exact" w:val="710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Поставка</w:t>
            </w:r>
            <w:r w:rsidR="002003DB">
              <w:rPr>
                <w:color w:val="000000"/>
                <w:spacing w:val="-2"/>
                <w:sz w:val="28"/>
                <w:szCs w:val="28"/>
              </w:rPr>
              <w:t xml:space="preserve"> и транспортировка </w:t>
            </w:r>
            <w:r w:rsidRPr="0020798B">
              <w:rPr>
                <w:color w:val="000000"/>
                <w:spacing w:val="-2"/>
                <w:sz w:val="28"/>
                <w:szCs w:val="28"/>
              </w:rPr>
              <w:t xml:space="preserve"> газа горючего, тыс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.м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18,038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03D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148460,54</w:t>
            </w:r>
          </w:p>
        </w:tc>
      </w:tr>
      <w:tr w:rsidR="0020798B" w:rsidRPr="0020798B" w:rsidTr="00E765C0">
        <w:trPr>
          <w:trHeight w:hRule="exact" w:val="42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03DB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Холодное водоснабжение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2084,70</w:t>
            </w:r>
          </w:p>
        </w:tc>
      </w:tr>
      <w:tr w:rsidR="00E765C0" w:rsidRPr="0020798B" w:rsidTr="00E765C0">
        <w:trPr>
          <w:trHeight w:hRule="exact" w:val="42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5C0" w:rsidRDefault="00E765C0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20798B" w:rsidRDefault="00E765C0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Обращение с ТКО,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20798B" w:rsidRDefault="00E765C0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20798B" w:rsidRDefault="00E765C0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43 500,00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5F3A8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3</w:t>
      </w:r>
      <w:r w:rsidR="002003DB">
        <w:rPr>
          <w:rFonts w:cs="Times New Roman"/>
          <w:b w:val="0"/>
          <w:color w:val="000000"/>
          <w:lang w:eastAsia="ru-RU"/>
        </w:rPr>
        <w:t>4</w:t>
      </w:r>
      <w:r>
        <w:rPr>
          <w:rFonts w:cs="Times New Roman"/>
          <w:b w:val="0"/>
          <w:color w:val="000000"/>
          <w:lang w:eastAsia="ru-RU"/>
        </w:rPr>
        <w:t>.</w:t>
      </w:r>
      <w:r w:rsidR="0020798B" w:rsidRPr="0020798B">
        <w:rPr>
          <w:rFonts w:cs="Times New Roman"/>
          <w:b w:val="0"/>
          <w:color w:val="000000"/>
          <w:lang w:eastAsia="ru-RU"/>
        </w:rPr>
        <w:t>Нормативы, применяемые для расчета стоимости услуг по передаче электроэнергии для уличного освещения на территории Федоровского сельского поселения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2"/>
        <w:gridCol w:w="3575"/>
        <w:gridCol w:w="1701"/>
      </w:tblGrid>
      <w:tr w:rsidR="0020798B" w:rsidRPr="0020798B" w:rsidTr="00B76F52">
        <w:trPr>
          <w:trHeight w:hRule="exact" w:val="669"/>
          <w:tblHeader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Количество за календарный год (не более)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Сумма, в руб. (не более)</w:t>
            </w:r>
          </w:p>
        </w:tc>
      </w:tr>
      <w:tr w:rsidR="0020798B" w:rsidRPr="0020798B" w:rsidTr="00B76F52">
        <w:trPr>
          <w:trHeight w:hRule="exact" w:val="680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r w:rsidRPr="0020798B">
              <w:rPr>
                <w:sz w:val="28"/>
                <w:szCs w:val="28"/>
              </w:rPr>
              <w:t>тыс</w:t>
            </w:r>
            <w:proofErr w:type="gramStart"/>
            <w:r w:rsidRPr="0020798B">
              <w:rPr>
                <w:sz w:val="28"/>
                <w:szCs w:val="28"/>
              </w:rPr>
              <w:t>.к</w:t>
            </w:r>
            <w:proofErr w:type="gramEnd"/>
            <w:r w:rsidRPr="0020798B">
              <w:rPr>
                <w:sz w:val="28"/>
                <w:szCs w:val="28"/>
              </w:rPr>
              <w:t>Вт</w:t>
            </w:r>
            <w:proofErr w:type="spellEnd"/>
            <w:r w:rsidRPr="0020798B">
              <w:rPr>
                <w:sz w:val="28"/>
                <w:szCs w:val="28"/>
              </w:rPr>
              <w:t>*ч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278,538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1949766,00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07094A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 w:rsidRPr="0020798B">
        <w:rPr>
          <w:rFonts w:cs="Times New Roman"/>
          <w:b w:val="0"/>
          <w:bCs w:val="0"/>
        </w:rPr>
        <w:t xml:space="preserve">       </w:t>
      </w:r>
      <w:r w:rsidR="005F3A86">
        <w:rPr>
          <w:rFonts w:cs="Times New Roman"/>
          <w:b w:val="0"/>
          <w:color w:val="000000"/>
          <w:lang w:eastAsia="ru-RU"/>
        </w:rPr>
        <w:t>3</w:t>
      </w:r>
      <w:r w:rsidR="003A4584">
        <w:rPr>
          <w:rFonts w:cs="Times New Roman"/>
          <w:b w:val="0"/>
          <w:color w:val="000000"/>
          <w:lang w:eastAsia="ru-RU"/>
        </w:rPr>
        <w:t>5</w:t>
      </w:r>
      <w:r w:rsidR="0007094A" w:rsidRPr="0020798B">
        <w:rPr>
          <w:rFonts w:cs="Times New Roman"/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</w:t>
      </w:r>
      <w:proofErr w:type="spellStart"/>
      <w:r w:rsidR="0007094A" w:rsidRPr="0020798B">
        <w:rPr>
          <w:rFonts w:cs="Times New Roman"/>
          <w:b w:val="0"/>
          <w:color w:val="000000"/>
          <w:lang w:eastAsia="ru-RU"/>
        </w:rPr>
        <w:t>предрейсового</w:t>
      </w:r>
      <w:proofErr w:type="spellEnd"/>
      <w:r w:rsidR="0007094A" w:rsidRPr="0020798B">
        <w:rPr>
          <w:rFonts w:cs="Times New Roman"/>
          <w:b w:val="0"/>
          <w:color w:val="000000"/>
          <w:lang w:eastAsia="ru-RU"/>
        </w:rPr>
        <w:t xml:space="preserve"> и </w:t>
      </w:r>
      <w:proofErr w:type="spellStart"/>
      <w:r w:rsidR="0007094A" w:rsidRPr="0020798B">
        <w:rPr>
          <w:rFonts w:cs="Times New Roman"/>
          <w:b w:val="0"/>
          <w:color w:val="000000"/>
          <w:lang w:eastAsia="ru-RU"/>
        </w:rPr>
        <w:t>послерейсового</w:t>
      </w:r>
      <w:proofErr w:type="spellEnd"/>
      <w:r w:rsidR="0007094A" w:rsidRPr="0020798B">
        <w:rPr>
          <w:rFonts w:cs="Times New Roman"/>
          <w:b w:val="0"/>
          <w:color w:val="000000"/>
          <w:lang w:eastAsia="ru-RU"/>
        </w:rPr>
        <w:t xml:space="preserve"> медицинского осмотра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1647"/>
        <w:gridCol w:w="1559"/>
        <w:gridCol w:w="1984"/>
        <w:gridCol w:w="4433"/>
      </w:tblGrid>
      <w:tr w:rsidR="0007094A" w:rsidRPr="0020798B" w:rsidTr="00203824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67508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 xml:space="preserve">Цена проведения </w:t>
            </w:r>
            <w:proofErr w:type="spellStart"/>
            <w:r w:rsidRPr="0020798B">
              <w:rPr>
                <w:color w:val="000000"/>
                <w:sz w:val="28"/>
                <w:szCs w:val="28"/>
              </w:rPr>
              <w:t>предрейсового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798B">
              <w:rPr>
                <w:color w:val="000000"/>
                <w:sz w:val="28"/>
                <w:szCs w:val="28"/>
              </w:rPr>
              <w:t>послерейсового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 xml:space="preserve"> медицинского осмотра</w:t>
            </w:r>
            <w:r w:rsidR="0007094A" w:rsidRPr="0020798B">
              <w:rPr>
                <w:rStyle w:val="212pt"/>
                <w:b w:val="0"/>
                <w:sz w:val="28"/>
                <w:szCs w:val="28"/>
              </w:rPr>
              <w:t xml:space="preserve"> в расчете на 1 работника, не более, рублей</w:t>
            </w:r>
          </w:p>
        </w:tc>
      </w:tr>
      <w:tr w:rsidR="0007094A" w:rsidRPr="0020798B" w:rsidTr="0020382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Каждый день</w:t>
            </w:r>
          </w:p>
        </w:tc>
        <w:tc>
          <w:tcPr>
            <w:tcW w:w="22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67508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33000,00</w:t>
            </w:r>
          </w:p>
        </w:tc>
      </w:tr>
    </w:tbl>
    <w:p w:rsidR="00727D6C" w:rsidRPr="0020798B" w:rsidRDefault="00727D6C" w:rsidP="0020798B">
      <w:pPr>
        <w:shd w:val="clear" w:color="auto" w:fill="FFFFFF"/>
        <w:rPr>
          <w:sz w:val="28"/>
          <w:szCs w:val="28"/>
        </w:rPr>
      </w:pPr>
    </w:p>
    <w:p w:rsidR="00245F6C" w:rsidRPr="0020798B" w:rsidRDefault="005F3A86" w:rsidP="005F3A8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4584">
        <w:rPr>
          <w:bCs/>
          <w:sz w:val="28"/>
          <w:szCs w:val="28"/>
        </w:rPr>
        <w:t>6</w:t>
      </w:r>
      <w:r w:rsidR="003A6347" w:rsidRPr="0020798B">
        <w:rPr>
          <w:bCs/>
          <w:sz w:val="28"/>
          <w:szCs w:val="28"/>
        </w:rPr>
        <w:t xml:space="preserve">. </w:t>
      </w:r>
      <w:r w:rsidR="0067508C" w:rsidRPr="0020798B">
        <w:rPr>
          <w:sz w:val="28"/>
          <w:szCs w:val="28"/>
          <w:lang w:eastAsia="ru-RU"/>
        </w:rPr>
        <w:t>Нормативы, применяемые при расчете нормативных затрат</w:t>
      </w:r>
      <w:r w:rsidR="00972158" w:rsidRPr="0020798B">
        <w:rPr>
          <w:bCs/>
          <w:sz w:val="28"/>
          <w:szCs w:val="28"/>
        </w:rPr>
        <w:t xml:space="preserve">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77"/>
        <w:gridCol w:w="3651"/>
      </w:tblGrid>
      <w:tr w:rsidR="00245F6C" w:rsidRPr="0020798B" w:rsidTr="00B76F52">
        <w:trPr>
          <w:trHeight w:val="247"/>
        </w:trPr>
        <w:tc>
          <w:tcPr>
            <w:tcW w:w="4395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77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F7740D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Бланк «Г</w:t>
            </w:r>
            <w:r w:rsidR="00245F6C" w:rsidRPr="0020798B">
              <w:rPr>
                <w:sz w:val="28"/>
                <w:szCs w:val="28"/>
              </w:rPr>
              <w:t xml:space="preserve">рамота»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8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40</w:t>
            </w:r>
            <w:r w:rsidR="00245F6C" w:rsidRPr="0020798B">
              <w:rPr>
                <w:sz w:val="28"/>
                <w:szCs w:val="28"/>
              </w:rPr>
              <w:t xml:space="preserve">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lastRenderedPageBreak/>
              <w:t xml:space="preserve">Бланк «Благодарственное письмо»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4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Рамки</w:t>
            </w:r>
            <w:r w:rsidR="00245F6C" w:rsidRPr="002079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</w:t>
            </w:r>
            <w:r w:rsidR="002C6C62" w:rsidRPr="0020798B">
              <w:rPr>
                <w:sz w:val="28"/>
                <w:szCs w:val="28"/>
              </w:rPr>
              <w:t>11</w:t>
            </w:r>
            <w:r w:rsidRPr="0020798B">
              <w:rPr>
                <w:sz w:val="28"/>
                <w:szCs w:val="28"/>
              </w:rPr>
              <w:t xml:space="preserve">0 </w:t>
            </w:r>
          </w:p>
        </w:tc>
      </w:tr>
    </w:tbl>
    <w:p w:rsidR="00C7650A" w:rsidRPr="0020798B" w:rsidRDefault="00C7650A" w:rsidP="0020798B">
      <w:pPr>
        <w:rPr>
          <w:sz w:val="28"/>
          <w:szCs w:val="28"/>
        </w:rPr>
      </w:pPr>
    </w:p>
    <w:p w:rsidR="003A6347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A4584">
        <w:rPr>
          <w:sz w:val="28"/>
          <w:szCs w:val="28"/>
        </w:rPr>
        <w:t>7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содержание дорог Федоровского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  <w:gridCol w:w="3651"/>
      </w:tblGrid>
      <w:tr w:rsidR="003A6347" w:rsidRPr="0020798B" w:rsidTr="00203824">
        <w:trPr>
          <w:trHeight w:val="247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gramStart"/>
            <w:r w:rsidRPr="0020798B">
              <w:rPr>
                <w:sz w:val="28"/>
                <w:szCs w:val="28"/>
              </w:rPr>
              <w:t>км</w:t>
            </w:r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3A6347" w:rsidRPr="0020798B" w:rsidTr="00203824">
        <w:trPr>
          <w:trHeight w:val="109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Дороги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460000,00 </w:t>
            </w:r>
          </w:p>
        </w:tc>
      </w:tr>
    </w:tbl>
    <w:p w:rsidR="003A6347" w:rsidRPr="0020798B" w:rsidRDefault="003A6347" w:rsidP="0020798B">
      <w:pPr>
        <w:rPr>
          <w:sz w:val="28"/>
          <w:szCs w:val="28"/>
        </w:rPr>
      </w:pPr>
    </w:p>
    <w:p w:rsidR="003A6347" w:rsidRPr="0020798B" w:rsidRDefault="003A4584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38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ремонт дорог Федоровского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  <w:gridCol w:w="3651"/>
      </w:tblGrid>
      <w:tr w:rsidR="003A6347" w:rsidRPr="0020798B" w:rsidTr="00203824">
        <w:trPr>
          <w:trHeight w:val="247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gramStart"/>
            <w:r w:rsidRPr="0020798B">
              <w:rPr>
                <w:sz w:val="28"/>
                <w:szCs w:val="28"/>
              </w:rPr>
              <w:t>км</w:t>
            </w:r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3A6347" w:rsidRPr="0020798B" w:rsidTr="00203824">
        <w:trPr>
          <w:trHeight w:val="109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Дороги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4547000</w:t>
            </w:r>
          </w:p>
        </w:tc>
      </w:tr>
    </w:tbl>
    <w:p w:rsidR="003A6347" w:rsidRPr="0020798B" w:rsidRDefault="003A6347" w:rsidP="0020798B">
      <w:pPr>
        <w:rPr>
          <w:sz w:val="28"/>
          <w:szCs w:val="28"/>
        </w:rPr>
      </w:pPr>
    </w:p>
    <w:p w:rsidR="003A6347" w:rsidRPr="0020798B" w:rsidRDefault="003A4584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39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публикацию антикоррупционных материалов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451AE0" w:rsidRPr="0020798B" w:rsidTr="00451AE0">
        <w:trPr>
          <w:trHeight w:val="247"/>
        </w:trPr>
        <w:tc>
          <w:tcPr>
            <w:tcW w:w="2835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451AE0" w:rsidRPr="0020798B" w:rsidTr="00451AE0">
        <w:trPr>
          <w:trHeight w:val="109"/>
        </w:trPr>
        <w:tc>
          <w:tcPr>
            <w:tcW w:w="2835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Буклет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</w:t>
            </w:r>
          </w:p>
        </w:tc>
        <w:tc>
          <w:tcPr>
            <w:tcW w:w="2766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200,00</w:t>
            </w:r>
            <w:r w:rsidR="00451AE0" w:rsidRPr="0020798B">
              <w:rPr>
                <w:sz w:val="28"/>
                <w:szCs w:val="28"/>
              </w:rPr>
              <w:t xml:space="preserve"> </w:t>
            </w:r>
          </w:p>
        </w:tc>
      </w:tr>
    </w:tbl>
    <w:p w:rsidR="002C0C2F" w:rsidRPr="0020798B" w:rsidRDefault="002C0C2F" w:rsidP="0020798B">
      <w:pPr>
        <w:rPr>
          <w:sz w:val="28"/>
          <w:szCs w:val="28"/>
        </w:rPr>
      </w:pPr>
    </w:p>
    <w:p w:rsidR="002C0C2F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0</w:t>
      </w:r>
      <w:r w:rsidR="002C0C2F" w:rsidRPr="0020798B">
        <w:rPr>
          <w:sz w:val="28"/>
          <w:szCs w:val="28"/>
        </w:rPr>
        <w:t xml:space="preserve">. </w:t>
      </w:r>
      <w:r w:rsidR="002C0C2F" w:rsidRPr="0020798B">
        <w:rPr>
          <w:color w:val="000000"/>
          <w:sz w:val="28"/>
          <w:szCs w:val="28"/>
        </w:rPr>
        <w:t>Нормативы, применяемые при расчете нормативных затрат на публикацию антитеррористических материалов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2C0C2F" w:rsidRPr="0020798B" w:rsidTr="00203824">
        <w:trPr>
          <w:trHeight w:val="247"/>
        </w:trPr>
        <w:tc>
          <w:tcPr>
            <w:tcW w:w="2835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2C0C2F" w:rsidRPr="0020798B" w:rsidTr="00203824">
        <w:trPr>
          <w:trHeight w:val="109"/>
        </w:trPr>
        <w:tc>
          <w:tcPr>
            <w:tcW w:w="2835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Буклет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100</w:t>
            </w:r>
          </w:p>
        </w:tc>
        <w:tc>
          <w:tcPr>
            <w:tcW w:w="2766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120,00 </w:t>
            </w:r>
          </w:p>
        </w:tc>
      </w:tr>
    </w:tbl>
    <w:p w:rsidR="002C0C2F" w:rsidRPr="0020798B" w:rsidRDefault="002C0C2F" w:rsidP="0020798B">
      <w:pPr>
        <w:rPr>
          <w:sz w:val="28"/>
          <w:szCs w:val="28"/>
        </w:rPr>
      </w:pPr>
    </w:p>
    <w:p w:rsidR="00B76F52" w:rsidRPr="00B76F52" w:rsidRDefault="005F3A86" w:rsidP="00B76F52">
      <w:pPr>
        <w:jc w:val="center"/>
        <w:rPr>
          <w:color w:val="000000"/>
          <w:sz w:val="28"/>
          <w:szCs w:val="24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1</w:t>
      </w:r>
      <w:r w:rsidR="002C0C2F" w:rsidRPr="0020798B">
        <w:rPr>
          <w:sz w:val="28"/>
          <w:szCs w:val="28"/>
        </w:rPr>
        <w:t xml:space="preserve">. </w:t>
      </w:r>
      <w:r w:rsidR="00B76F52" w:rsidRPr="00B76F52">
        <w:rPr>
          <w:color w:val="000000"/>
          <w:sz w:val="28"/>
          <w:szCs w:val="24"/>
        </w:rPr>
        <w:t>Нормативы, применяемые при расчете нормативных затрат на оформление права собственности на муниципальное имущество и бесхозные объекты муниципального образования «Федоровское сельское поселение»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345"/>
        <w:gridCol w:w="2766"/>
      </w:tblGrid>
      <w:tr w:rsidR="00B76F52" w:rsidRPr="00B76F52" w:rsidTr="00D05960">
        <w:trPr>
          <w:trHeight w:val="247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Ед. измерения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Кол-во 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Цена за единицу (руб.) 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объект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3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5000,00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объект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5000,00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proofErr w:type="spellStart"/>
            <w:proofErr w:type="gramStart"/>
            <w:r w:rsidRPr="00B76F52"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10000,00</w:t>
            </w:r>
          </w:p>
        </w:tc>
      </w:tr>
    </w:tbl>
    <w:p w:rsidR="00B76F52" w:rsidRDefault="00B76F52" w:rsidP="00B76F52">
      <w:pPr>
        <w:jc w:val="center"/>
        <w:rPr>
          <w:sz w:val="28"/>
          <w:szCs w:val="28"/>
        </w:rPr>
      </w:pPr>
    </w:p>
    <w:p w:rsidR="00A85BDC" w:rsidRPr="0020798B" w:rsidRDefault="005F3A86" w:rsidP="00B76F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2</w:t>
      </w:r>
      <w:r w:rsidR="00A85BDC" w:rsidRPr="0020798B">
        <w:rPr>
          <w:sz w:val="28"/>
          <w:szCs w:val="28"/>
        </w:rPr>
        <w:t xml:space="preserve">. </w:t>
      </w:r>
      <w:r w:rsidR="00A85BDC" w:rsidRPr="0020798B">
        <w:rPr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="00413C18" w:rsidRPr="0020798B">
        <w:rPr>
          <w:sz w:val="28"/>
          <w:szCs w:val="28"/>
        </w:rPr>
        <w:t xml:space="preserve">организацию и функционирование сезонной </w:t>
      </w:r>
      <w:proofErr w:type="spellStart"/>
      <w:r w:rsidR="00413C18" w:rsidRPr="0020798B">
        <w:rPr>
          <w:sz w:val="28"/>
          <w:szCs w:val="28"/>
        </w:rPr>
        <w:t>противопаводковой</w:t>
      </w:r>
      <w:proofErr w:type="spellEnd"/>
      <w:r w:rsidR="00413C18" w:rsidRPr="0020798B">
        <w:rPr>
          <w:sz w:val="28"/>
          <w:szCs w:val="28"/>
        </w:rPr>
        <w:t xml:space="preserve"> сети гидрологических постов</w:t>
      </w:r>
      <w:r w:rsidR="00413C18" w:rsidRPr="0020798B">
        <w:rPr>
          <w:color w:val="000000"/>
          <w:sz w:val="28"/>
          <w:szCs w:val="28"/>
        </w:rPr>
        <w:t xml:space="preserve"> </w:t>
      </w:r>
      <w:r w:rsidR="00A85BDC" w:rsidRPr="0020798B">
        <w:rPr>
          <w:color w:val="000000"/>
          <w:sz w:val="28"/>
          <w:szCs w:val="28"/>
        </w:rPr>
        <w:t>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A85BDC" w:rsidRPr="0020798B" w:rsidTr="00203824">
        <w:trPr>
          <w:trHeight w:val="247"/>
        </w:trPr>
        <w:tc>
          <w:tcPr>
            <w:tcW w:w="2835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A85BDC" w:rsidRPr="0020798B" w:rsidTr="00203824">
        <w:trPr>
          <w:trHeight w:val="109"/>
        </w:trPr>
        <w:tc>
          <w:tcPr>
            <w:tcW w:w="2835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 w:rsidRPr="00B76F52">
              <w:rPr>
                <w:sz w:val="28"/>
              </w:rPr>
              <w:t>Наблюдение за паводковой обстановкой на реке М.</w:t>
            </w:r>
            <w:r>
              <w:rPr>
                <w:sz w:val="28"/>
              </w:rPr>
              <w:t xml:space="preserve"> </w:t>
            </w:r>
            <w:proofErr w:type="spellStart"/>
            <w:r w:rsidRPr="00B76F52">
              <w:rPr>
                <w:sz w:val="28"/>
              </w:rPr>
              <w:t>Еланчик</w:t>
            </w:r>
            <w:proofErr w:type="spellEnd"/>
          </w:p>
        </w:tc>
        <w:tc>
          <w:tcPr>
            <w:tcW w:w="2161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2161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3C18" w:rsidRPr="0020798B">
              <w:rPr>
                <w:sz w:val="28"/>
                <w:szCs w:val="28"/>
              </w:rPr>
              <w:t>000,00</w:t>
            </w:r>
            <w:r w:rsidR="00A85BDC" w:rsidRPr="0020798B">
              <w:rPr>
                <w:sz w:val="28"/>
                <w:szCs w:val="28"/>
              </w:rPr>
              <w:t xml:space="preserve"> </w:t>
            </w:r>
          </w:p>
        </w:tc>
      </w:tr>
    </w:tbl>
    <w:p w:rsidR="00413C18" w:rsidRPr="0020798B" w:rsidRDefault="00413C18" w:rsidP="0020798B">
      <w:pPr>
        <w:rPr>
          <w:sz w:val="28"/>
          <w:szCs w:val="28"/>
        </w:rPr>
      </w:pPr>
    </w:p>
    <w:p w:rsidR="00413C18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3</w:t>
      </w:r>
      <w:r w:rsidR="00413C18" w:rsidRPr="0020798B">
        <w:rPr>
          <w:sz w:val="28"/>
          <w:szCs w:val="28"/>
        </w:rPr>
        <w:t xml:space="preserve">. </w:t>
      </w:r>
      <w:r w:rsidR="00413C18" w:rsidRPr="0020798B">
        <w:rPr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="00413C18" w:rsidRPr="0020798B">
        <w:rPr>
          <w:sz w:val="28"/>
          <w:szCs w:val="28"/>
        </w:rPr>
        <w:t>озеленение территории</w:t>
      </w:r>
      <w:r w:rsidR="00413C18" w:rsidRPr="0020798B">
        <w:rPr>
          <w:color w:val="000000"/>
          <w:sz w:val="28"/>
          <w:szCs w:val="28"/>
        </w:rPr>
        <w:t xml:space="preserve">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413C18" w:rsidRPr="0020798B" w:rsidTr="00203824">
        <w:trPr>
          <w:trHeight w:val="247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Деревья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</w:t>
            </w:r>
          </w:p>
        </w:tc>
        <w:tc>
          <w:tcPr>
            <w:tcW w:w="2766" w:type="dxa"/>
          </w:tcPr>
          <w:p w:rsidR="00413C18" w:rsidRPr="0020798B" w:rsidRDefault="00413C18" w:rsidP="00B76F52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</w:t>
            </w:r>
            <w:r w:rsidR="00B76F52">
              <w:rPr>
                <w:sz w:val="28"/>
                <w:szCs w:val="28"/>
              </w:rPr>
              <w:t>2</w:t>
            </w:r>
            <w:r w:rsidRPr="0020798B">
              <w:rPr>
                <w:sz w:val="28"/>
                <w:szCs w:val="28"/>
              </w:rPr>
              <w:t>50,00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Цветы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50</w:t>
            </w:r>
          </w:p>
        </w:tc>
        <w:tc>
          <w:tcPr>
            <w:tcW w:w="2766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до 150,00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Кустарники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413C18" w:rsidRPr="0020798B" w:rsidRDefault="00B76F52" w:rsidP="00B7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413C18" w:rsidRPr="0020798B">
              <w:rPr>
                <w:sz w:val="28"/>
                <w:szCs w:val="28"/>
              </w:rPr>
              <w:t>0,00</w:t>
            </w:r>
          </w:p>
        </w:tc>
      </w:tr>
      <w:tr w:rsidR="00B76F52" w:rsidRPr="00B76F52" w:rsidTr="00B76F52">
        <w:trPr>
          <w:trHeight w:val="109"/>
        </w:trPr>
        <w:tc>
          <w:tcPr>
            <w:tcW w:w="283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Побелка деревьев</w:t>
            </w:r>
          </w:p>
        </w:tc>
        <w:tc>
          <w:tcPr>
            <w:tcW w:w="2161" w:type="dxa"/>
          </w:tcPr>
          <w:p w:rsidR="00B76F52" w:rsidRPr="00B76F52" w:rsidRDefault="00B76F52" w:rsidP="00B76F52">
            <w:pPr>
              <w:rPr>
                <w:sz w:val="28"/>
                <w:szCs w:val="24"/>
              </w:rPr>
            </w:pPr>
            <w:proofErr w:type="gramStart"/>
            <w:r w:rsidRPr="00B76F52">
              <w:rPr>
                <w:sz w:val="28"/>
                <w:szCs w:val="24"/>
              </w:rPr>
              <w:t>м</w:t>
            </w:r>
            <w:proofErr w:type="gramEnd"/>
            <w:r w:rsidRPr="00B76F52">
              <w:rPr>
                <w:sz w:val="28"/>
                <w:szCs w:val="24"/>
              </w:rPr>
              <w:t>²</w:t>
            </w:r>
          </w:p>
        </w:tc>
        <w:tc>
          <w:tcPr>
            <w:tcW w:w="2161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81640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rPr>
                <w:sz w:val="28"/>
                <w:szCs w:val="24"/>
              </w:rPr>
            </w:pPr>
            <w:r w:rsidRPr="00B76F52">
              <w:rPr>
                <w:sz w:val="28"/>
                <w:szCs w:val="24"/>
              </w:rPr>
              <w:t>10,0</w:t>
            </w:r>
          </w:p>
        </w:tc>
      </w:tr>
    </w:tbl>
    <w:p w:rsidR="005A0AD7" w:rsidRPr="0020798B" w:rsidRDefault="005A0AD7" w:rsidP="0020798B">
      <w:pPr>
        <w:rPr>
          <w:sz w:val="28"/>
          <w:szCs w:val="28"/>
        </w:rPr>
      </w:pPr>
    </w:p>
    <w:p w:rsidR="00356D53" w:rsidRPr="0020798B" w:rsidRDefault="00356D53" w:rsidP="00356D53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44</w:t>
      </w:r>
      <w:r w:rsidRPr="0020798B">
        <w:rPr>
          <w:sz w:val="28"/>
          <w:szCs w:val="28"/>
        </w:rPr>
        <w:t xml:space="preserve">.Нормативы затрат на услуги по </w:t>
      </w:r>
      <w:r>
        <w:rPr>
          <w:sz w:val="28"/>
          <w:szCs w:val="28"/>
        </w:rPr>
        <w:t>обслуживанию компьютерной техники</w:t>
      </w:r>
      <w:r w:rsidRPr="0020798B">
        <w:rPr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356D53" w:rsidRPr="0020798B" w:rsidTr="00356D53">
        <w:trPr>
          <w:trHeight w:val="341"/>
          <w:jc w:val="center"/>
        </w:trPr>
        <w:tc>
          <w:tcPr>
            <w:tcW w:w="263" w:type="pct"/>
          </w:tcPr>
          <w:p w:rsidR="00356D53" w:rsidRPr="0020798B" w:rsidRDefault="00356D53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356D53" w:rsidRPr="0020798B" w:rsidRDefault="00356D53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356D53" w:rsidRPr="0020798B" w:rsidRDefault="00356D53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356D53" w:rsidRPr="0020798B" w:rsidTr="00356D53">
        <w:trPr>
          <w:trHeight w:val="691"/>
          <w:jc w:val="center"/>
        </w:trPr>
        <w:tc>
          <w:tcPr>
            <w:tcW w:w="263" w:type="pct"/>
          </w:tcPr>
          <w:p w:rsidR="00356D53" w:rsidRPr="0020798B" w:rsidRDefault="00356D53" w:rsidP="00356D53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356D53" w:rsidRPr="0020798B" w:rsidRDefault="00356D53" w:rsidP="00356D5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0798B">
              <w:rPr>
                <w:sz w:val="28"/>
                <w:szCs w:val="28"/>
              </w:rPr>
              <w:t xml:space="preserve">слуги по </w:t>
            </w:r>
            <w:r>
              <w:rPr>
                <w:sz w:val="28"/>
                <w:szCs w:val="28"/>
              </w:rPr>
              <w:t>обслуживанию компьютерной техники</w:t>
            </w:r>
          </w:p>
        </w:tc>
        <w:tc>
          <w:tcPr>
            <w:tcW w:w="2230" w:type="pct"/>
            <w:vAlign w:val="center"/>
          </w:tcPr>
          <w:p w:rsidR="00356D53" w:rsidRPr="0020798B" w:rsidRDefault="00356D53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r w:rsidRPr="0020798B">
              <w:rPr>
                <w:sz w:val="28"/>
                <w:szCs w:val="28"/>
              </w:rPr>
              <w:t>000,00</w:t>
            </w:r>
          </w:p>
        </w:tc>
      </w:tr>
    </w:tbl>
    <w:p w:rsidR="00FF3CAB" w:rsidRDefault="00FF3CAB" w:rsidP="0020798B">
      <w:pPr>
        <w:rPr>
          <w:sz w:val="28"/>
          <w:szCs w:val="28"/>
        </w:rPr>
      </w:pPr>
    </w:p>
    <w:p w:rsidR="00E765C0" w:rsidRPr="0020798B" w:rsidRDefault="00E765C0" w:rsidP="00E765C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Pr="0020798B">
        <w:rPr>
          <w:sz w:val="28"/>
          <w:szCs w:val="28"/>
        </w:rPr>
        <w:t xml:space="preserve">.Нормативы затрат на услуги по </w:t>
      </w:r>
      <w:r>
        <w:rPr>
          <w:sz w:val="28"/>
          <w:szCs w:val="28"/>
        </w:rPr>
        <w:t>обслуживанию пожарной сигнализации и системы оповещения</w:t>
      </w:r>
      <w:r w:rsidRPr="0020798B">
        <w:rPr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3"/>
        <w:gridCol w:w="4491"/>
      </w:tblGrid>
      <w:tr w:rsidR="00E765C0" w:rsidRPr="0020798B" w:rsidTr="00E765C0">
        <w:trPr>
          <w:trHeight w:val="341"/>
          <w:jc w:val="center"/>
        </w:trPr>
        <w:tc>
          <w:tcPr>
            <w:tcW w:w="293" w:type="pct"/>
          </w:tcPr>
          <w:p w:rsidR="00E765C0" w:rsidRPr="0020798B" w:rsidRDefault="00E765C0" w:rsidP="002E312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492" w:type="pct"/>
          </w:tcPr>
          <w:p w:rsidR="00E765C0" w:rsidRPr="0020798B" w:rsidRDefault="00E765C0" w:rsidP="002E312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5" w:type="pct"/>
          </w:tcPr>
          <w:p w:rsidR="00E765C0" w:rsidRPr="0020798B" w:rsidRDefault="00E765C0" w:rsidP="002E312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E765C0" w:rsidRPr="0020798B" w:rsidTr="00E765C0">
        <w:trPr>
          <w:trHeight w:val="691"/>
          <w:jc w:val="center"/>
        </w:trPr>
        <w:tc>
          <w:tcPr>
            <w:tcW w:w="293" w:type="pct"/>
          </w:tcPr>
          <w:p w:rsidR="00E765C0" w:rsidRPr="0020798B" w:rsidRDefault="00E765C0" w:rsidP="002E312E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492" w:type="pct"/>
          </w:tcPr>
          <w:p w:rsidR="00E765C0" w:rsidRPr="0020798B" w:rsidRDefault="00E765C0" w:rsidP="00E765C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0798B">
              <w:rPr>
                <w:sz w:val="28"/>
                <w:szCs w:val="28"/>
              </w:rPr>
              <w:t xml:space="preserve">слуги по </w:t>
            </w:r>
            <w:r>
              <w:rPr>
                <w:sz w:val="28"/>
                <w:szCs w:val="28"/>
              </w:rPr>
              <w:t xml:space="preserve">обслуживанию пожарной сигнализации и системы оповещения </w:t>
            </w:r>
          </w:p>
        </w:tc>
        <w:tc>
          <w:tcPr>
            <w:tcW w:w="2215" w:type="pct"/>
            <w:vAlign w:val="center"/>
          </w:tcPr>
          <w:p w:rsidR="00E765C0" w:rsidRPr="0020798B" w:rsidRDefault="00E765C0" w:rsidP="00E765C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 w:rsidRPr="0020798B">
              <w:rPr>
                <w:sz w:val="28"/>
                <w:szCs w:val="28"/>
              </w:rPr>
              <w:t>000,00</w:t>
            </w:r>
          </w:p>
        </w:tc>
      </w:tr>
    </w:tbl>
    <w:p w:rsidR="00E765C0" w:rsidRDefault="00E765C0" w:rsidP="00E765C0">
      <w:pPr>
        <w:pStyle w:val="a5"/>
        <w:ind w:left="0"/>
        <w:jc w:val="center"/>
        <w:rPr>
          <w:sz w:val="28"/>
          <w:szCs w:val="28"/>
        </w:rPr>
      </w:pPr>
    </w:p>
    <w:p w:rsidR="00E765C0" w:rsidRPr="0020798B" w:rsidRDefault="00E765C0" w:rsidP="00E765C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Pr="0020798B">
        <w:rPr>
          <w:sz w:val="28"/>
          <w:szCs w:val="28"/>
        </w:rPr>
        <w:t xml:space="preserve">.Нормативы затрат на услуги по </w:t>
      </w:r>
      <w:r w:rsidR="00793538">
        <w:rPr>
          <w:sz w:val="28"/>
          <w:szCs w:val="28"/>
        </w:rPr>
        <w:t xml:space="preserve">профилактике и </w:t>
      </w:r>
      <w:r>
        <w:rPr>
          <w:sz w:val="28"/>
          <w:szCs w:val="28"/>
        </w:rPr>
        <w:t xml:space="preserve">обслуживанию </w:t>
      </w:r>
      <w:r w:rsidR="00793538">
        <w:rPr>
          <w:sz w:val="28"/>
          <w:szCs w:val="28"/>
        </w:rPr>
        <w:t>сплит систем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E765C0" w:rsidRPr="0020798B" w:rsidTr="002E312E">
        <w:trPr>
          <w:trHeight w:val="341"/>
          <w:jc w:val="center"/>
        </w:trPr>
        <w:tc>
          <w:tcPr>
            <w:tcW w:w="263" w:type="pct"/>
          </w:tcPr>
          <w:p w:rsidR="00E765C0" w:rsidRPr="0020798B" w:rsidRDefault="00E765C0" w:rsidP="002E312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E765C0" w:rsidRPr="0020798B" w:rsidRDefault="00E765C0" w:rsidP="002E312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E765C0" w:rsidRPr="0020798B" w:rsidRDefault="00E765C0" w:rsidP="002E312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E765C0" w:rsidRPr="0020798B" w:rsidTr="002E312E">
        <w:trPr>
          <w:trHeight w:val="691"/>
          <w:jc w:val="center"/>
        </w:trPr>
        <w:tc>
          <w:tcPr>
            <w:tcW w:w="263" w:type="pct"/>
          </w:tcPr>
          <w:p w:rsidR="00E765C0" w:rsidRPr="0020798B" w:rsidRDefault="00E765C0" w:rsidP="002E312E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E765C0" w:rsidRPr="0020798B" w:rsidRDefault="00E765C0" w:rsidP="0079353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0798B">
              <w:rPr>
                <w:sz w:val="28"/>
                <w:szCs w:val="28"/>
              </w:rPr>
              <w:t xml:space="preserve">слуги по </w:t>
            </w:r>
            <w:r w:rsidR="00793538">
              <w:rPr>
                <w:sz w:val="28"/>
                <w:szCs w:val="28"/>
              </w:rPr>
              <w:t xml:space="preserve">профилактике и </w:t>
            </w:r>
            <w:r>
              <w:rPr>
                <w:sz w:val="28"/>
                <w:szCs w:val="28"/>
              </w:rPr>
              <w:t xml:space="preserve">обслуживанию </w:t>
            </w:r>
            <w:r w:rsidR="00793538">
              <w:rPr>
                <w:sz w:val="28"/>
                <w:szCs w:val="28"/>
              </w:rPr>
              <w:t>сплит систем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0" w:type="pct"/>
            <w:vAlign w:val="center"/>
          </w:tcPr>
          <w:p w:rsidR="00E765C0" w:rsidRPr="0020798B" w:rsidRDefault="00793538" w:rsidP="002E312E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65C0">
              <w:rPr>
                <w:sz w:val="28"/>
                <w:szCs w:val="28"/>
              </w:rPr>
              <w:t xml:space="preserve"> </w:t>
            </w:r>
            <w:r w:rsidR="00E765C0" w:rsidRPr="0020798B">
              <w:rPr>
                <w:sz w:val="28"/>
                <w:szCs w:val="28"/>
              </w:rPr>
              <w:t>000,00</w:t>
            </w:r>
          </w:p>
        </w:tc>
      </w:tr>
    </w:tbl>
    <w:p w:rsidR="00E765C0" w:rsidRPr="0020798B" w:rsidRDefault="00E765C0" w:rsidP="00E765C0">
      <w:pPr>
        <w:rPr>
          <w:sz w:val="28"/>
          <w:szCs w:val="28"/>
        </w:rPr>
      </w:pPr>
    </w:p>
    <w:p w:rsidR="00793538" w:rsidRPr="0020798B" w:rsidRDefault="00793538" w:rsidP="00793538">
      <w:pPr>
        <w:rPr>
          <w:sz w:val="28"/>
          <w:szCs w:val="28"/>
        </w:rPr>
      </w:pPr>
    </w:p>
    <w:p w:rsidR="00E765C0" w:rsidRPr="0020798B" w:rsidRDefault="00E765C0" w:rsidP="0020798B">
      <w:pPr>
        <w:rPr>
          <w:sz w:val="28"/>
          <w:szCs w:val="28"/>
        </w:rPr>
      </w:pPr>
    </w:p>
    <w:sectPr w:rsidR="00E765C0" w:rsidRPr="0020798B" w:rsidSect="003A458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FF" w:rsidRDefault="00343CFF" w:rsidP="00617A8D">
      <w:r>
        <w:separator/>
      </w:r>
    </w:p>
  </w:endnote>
  <w:endnote w:type="continuationSeparator" w:id="0">
    <w:p w:rsidR="00343CFF" w:rsidRDefault="00343CFF" w:rsidP="006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FF" w:rsidRDefault="00343CFF" w:rsidP="00617A8D">
      <w:r>
        <w:separator/>
      </w:r>
    </w:p>
  </w:footnote>
  <w:footnote w:type="continuationSeparator" w:id="0">
    <w:p w:rsidR="00343CFF" w:rsidRDefault="00343CFF" w:rsidP="006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E4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E7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B5D83"/>
    <w:multiLevelType w:val="hybridMultilevel"/>
    <w:tmpl w:val="C0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E28"/>
    <w:multiLevelType w:val="hybridMultilevel"/>
    <w:tmpl w:val="EB2EF154"/>
    <w:lvl w:ilvl="0" w:tplc="3E221FDE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2"/>
    <w:rsid w:val="0007094A"/>
    <w:rsid w:val="00075176"/>
    <w:rsid w:val="000B65AE"/>
    <w:rsid w:val="000F34B5"/>
    <w:rsid w:val="002003DB"/>
    <w:rsid w:val="00203824"/>
    <w:rsid w:val="0020798B"/>
    <w:rsid w:val="00245F6C"/>
    <w:rsid w:val="002B0C85"/>
    <w:rsid w:val="002C0C2F"/>
    <w:rsid w:val="002C6C62"/>
    <w:rsid w:val="00343CFF"/>
    <w:rsid w:val="00356D53"/>
    <w:rsid w:val="0038580A"/>
    <w:rsid w:val="00391A4F"/>
    <w:rsid w:val="003A2AAB"/>
    <w:rsid w:val="003A4584"/>
    <w:rsid w:val="003A6347"/>
    <w:rsid w:val="003B069C"/>
    <w:rsid w:val="00413C18"/>
    <w:rsid w:val="004365AA"/>
    <w:rsid w:val="00451AE0"/>
    <w:rsid w:val="004E0BFC"/>
    <w:rsid w:val="004F7815"/>
    <w:rsid w:val="005A0AD7"/>
    <w:rsid w:val="005F3A86"/>
    <w:rsid w:val="00617A8D"/>
    <w:rsid w:val="00634A6C"/>
    <w:rsid w:val="0067508C"/>
    <w:rsid w:val="006D0142"/>
    <w:rsid w:val="007218DD"/>
    <w:rsid w:val="00727D6C"/>
    <w:rsid w:val="00746CF6"/>
    <w:rsid w:val="0077288A"/>
    <w:rsid w:val="00793538"/>
    <w:rsid w:val="00797D94"/>
    <w:rsid w:val="007F5FEE"/>
    <w:rsid w:val="0083030D"/>
    <w:rsid w:val="008A0E34"/>
    <w:rsid w:val="00932ED3"/>
    <w:rsid w:val="00972158"/>
    <w:rsid w:val="009F207D"/>
    <w:rsid w:val="009F6554"/>
    <w:rsid w:val="00A85BDC"/>
    <w:rsid w:val="00AF4806"/>
    <w:rsid w:val="00B23970"/>
    <w:rsid w:val="00B2767A"/>
    <w:rsid w:val="00B76F52"/>
    <w:rsid w:val="00BD10AD"/>
    <w:rsid w:val="00BD169A"/>
    <w:rsid w:val="00BE1DA9"/>
    <w:rsid w:val="00C7650A"/>
    <w:rsid w:val="00C8221C"/>
    <w:rsid w:val="00C97610"/>
    <w:rsid w:val="00CA7B0A"/>
    <w:rsid w:val="00CB1A53"/>
    <w:rsid w:val="00D051D9"/>
    <w:rsid w:val="00D05960"/>
    <w:rsid w:val="00D55D1E"/>
    <w:rsid w:val="00E414DF"/>
    <w:rsid w:val="00E765C0"/>
    <w:rsid w:val="00EA6D0B"/>
    <w:rsid w:val="00EC44A0"/>
    <w:rsid w:val="00F54484"/>
    <w:rsid w:val="00F7740D"/>
    <w:rsid w:val="00F87CC5"/>
    <w:rsid w:val="00FD4A30"/>
    <w:rsid w:val="00FE0ABA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9028-C0CC-44E4-9FAE-D6C56AEB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49</cp:revision>
  <cp:lastPrinted>2019-03-20T11:46:00Z</cp:lastPrinted>
  <dcterms:created xsi:type="dcterms:W3CDTF">2016-08-11T06:12:00Z</dcterms:created>
  <dcterms:modified xsi:type="dcterms:W3CDTF">2019-03-20T11:46:00Z</dcterms:modified>
</cp:coreProperties>
</file>