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противодействию коррупции в Федоровском сельском поселении на 2019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4E6D4A" w:rsidTr="004E6D4A">
        <w:tc>
          <w:tcPr>
            <w:tcW w:w="675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2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Федоровского сельского поселения определены должностные лица, ответственные за </w:t>
            </w: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 ведущих специалистов Карпенко О.В. и Маудер К.А.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4E6D4A" w:rsidRDefault="00A67DA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Федоровского сельского поселения от 23.08.2019 № 78 утверждено Положение о комиссии по соблюдению требований к служебному поведению муниципальных служащих Администрации Федоровского сельского поселения и урегулированию конфликта интересов.</w:t>
            </w:r>
          </w:p>
          <w:p w:rsidR="00A67DAA" w:rsidRPr="004E6D4A" w:rsidRDefault="00A67DA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Федоровского сельского поселения от 30.12.2019г. № 139 утвержден состав комиссии по соблюдению требований к служебному поведению муниципальных служащих Администрации Федоровского сельского поселения и урегулированию конфликта интересов.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C948B9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Федоровского сельского поселения от 23.08.2019г. № 77 внесены изменения в Кодекс этики и служебного поведения муниципальных служащих Администрации Федоровского сельского поселения, утвержденный постановлением Администрации Федоровского сельского поселения от 30.11.2018г. № 143</w:t>
            </w:r>
            <w:r w:rsidR="00A6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договора и должностные инструкции муниципальных служащих Администрации Федоровского сельского поселения дополнены антикоррупционными положениями.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Администрации Федоровского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7023" w:type="dxa"/>
          </w:tcPr>
          <w:p w:rsidR="004E6D4A" w:rsidRPr="004E6D4A" w:rsidRDefault="00A67DAA" w:rsidP="00A6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 конфликта интересов, одной из сторон которого являлся бы работник Администрации Федоровского сельского поселения, не возникало.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 работниками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5F0D0F" w:rsidP="0029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 к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ррупционных правонарушений ежего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проводится проверка достоверности предоставленных муниципальными служащими сведений о доходах, ра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 xml:space="preserve">сходах, об 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7023" w:type="dxa"/>
          </w:tcPr>
          <w:p w:rsidR="004E6D4A" w:rsidRPr="004E6D4A" w:rsidRDefault="001C1002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  <w:r w:rsidR="00123086">
              <w:rPr>
                <w:rFonts w:ascii="Times New Roman" w:hAnsi="Times New Roman" w:cs="Times New Roman"/>
                <w:sz w:val="24"/>
                <w:szCs w:val="24"/>
              </w:rPr>
              <w:t>не выявлено случаев склонения работников к совершению коррупционных правонарушений.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муниципальными служащими Администрации Федоровского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Администрации Федоровского сельского поселения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каждым работников регулярно проводится консультирование по вопросам противодействия коррупции, а именно какие действия (бездействия) могут нарушить законодательство.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Федоровского сельского поселения размещен щит, посвященный антикоррупции. Данные на нем обновляются регулярно.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2019 был обучен 1 специалист по вопросам противодействия коррупции в системе государственного и муниципального управления.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действующие и принятые нормативные документы представляются всем работникам на ознакомление под роспись 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запросов правоохранительных органов по 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проведенной работе в сфере противодействия коррупции создаются ежегодно. Также возможно составление отчетов по мере необходимости.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главой Администрации Федоровского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7023" w:type="dxa"/>
          </w:tcPr>
          <w:p w:rsidR="004E6D4A" w:rsidRPr="004E6D4A" w:rsidRDefault="00A67DA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апреля 2019 года главой Администрации Федоровского сельского поселения были предоставлены сведения о доходах, расходах, об имуществе и обязательствах имущественного характера</w:t>
            </w:r>
            <w:r w:rsidR="00921BB9">
              <w:rPr>
                <w:rFonts w:ascii="Times New Roman" w:hAnsi="Times New Roman" w:cs="Times New Roman"/>
                <w:sz w:val="24"/>
                <w:szCs w:val="24"/>
              </w:rPr>
              <w:t>, проведен анализ соответствия представленных данных.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E"/>
    <w:rsid w:val="00123086"/>
    <w:rsid w:val="00131BAB"/>
    <w:rsid w:val="001626A9"/>
    <w:rsid w:val="001C1002"/>
    <w:rsid w:val="00296D06"/>
    <w:rsid w:val="004E6D4A"/>
    <w:rsid w:val="004F3C1A"/>
    <w:rsid w:val="005F0D0F"/>
    <w:rsid w:val="00921BB9"/>
    <w:rsid w:val="00A67DAA"/>
    <w:rsid w:val="00C948B9"/>
    <w:rsid w:val="00C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70A-13AB-4661-A039-67103480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2020-07-07T06:20:00Z</dcterms:created>
  <dcterms:modified xsi:type="dcterms:W3CDTF">2020-07-07T06:20:00Z</dcterms:modified>
</cp:coreProperties>
</file>