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AE" w:rsidRDefault="00427AAE" w:rsidP="00427AAE">
      <w:pPr>
        <w:widowControl w:val="0"/>
        <w:spacing w:after="0" w:line="240" w:lineRule="auto"/>
        <w:ind w:right="481"/>
        <w:jc w:val="center"/>
        <w:rPr>
          <w:rFonts w:ascii="Times New Roman" w:eastAsia="Andale Sans UI" w:hAnsi="Times New Roman"/>
          <w:b/>
          <w:color w:val="000000"/>
          <w:kern w:val="2"/>
          <w:sz w:val="36"/>
          <w:szCs w:val="36"/>
        </w:rPr>
      </w:pPr>
      <w:r>
        <w:rPr>
          <w:rFonts w:ascii="Arial" w:eastAsia="Andale Sans UI" w:hAnsi="Arial"/>
          <w:noProof/>
          <w:color w:val="000000"/>
          <w:kern w:val="2"/>
          <w:sz w:val="36"/>
          <w:szCs w:val="24"/>
          <w:lang w:eastAsia="ru-RU"/>
        </w:rPr>
        <w:drawing>
          <wp:inline distT="0" distB="0" distL="0" distR="0" wp14:anchorId="3071FD02" wp14:editId="2003FBA3">
            <wp:extent cx="708660" cy="922020"/>
            <wp:effectExtent l="0" t="0" r="0" b="0"/>
            <wp:docPr id="1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AAE" w:rsidRDefault="00427AAE" w:rsidP="00427AAE">
      <w:pPr>
        <w:suppressAutoHyphens/>
        <w:spacing w:after="0" w:line="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АДМИНИСТРАЦИЯ</w:t>
      </w:r>
    </w:p>
    <w:p w:rsidR="00427AAE" w:rsidRDefault="00427AAE" w:rsidP="00427AAE">
      <w:pPr>
        <w:suppressAutoHyphens/>
        <w:spacing w:after="0" w:line="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Федоровского сельского поселения</w:t>
      </w:r>
    </w:p>
    <w:p w:rsidR="00427AAE" w:rsidRDefault="00427AAE" w:rsidP="00427AAE">
      <w:pPr>
        <w:suppressAutoHyphens/>
        <w:spacing w:after="0" w:line="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Неклиновского района Ростовской области</w:t>
      </w:r>
    </w:p>
    <w:p w:rsidR="00427AAE" w:rsidRDefault="00427AAE" w:rsidP="00427AA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_____________________________________________________________________________</w:t>
      </w:r>
    </w:p>
    <w:p w:rsidR="00427AAE" w:rsidRDefault="00427AAE" w:rsidP="00427AAE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961BF" wp14:editId="5587CBCE">
                <wp:simplePos x="0" y="0"/>
                <wp:positionH relativeFrom="column">
                  <wp:posOffset>-15240</wp:posOffset>
                </wp:positionH>
                <wp:positionV relativeFrom="paragraph">
                  <wp:posOffset>23495</wp:posOffset>
                </wp:positionV>
                <wp:extent cx="6162675" cy="0"/>
                <wp:effectExtent l="0" t="0" r="9525" b="190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.85pt" to="484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mEa0AIAAKAFAAAOAAAAZHJzL2Uyb0RvYy54bWysVN1u0zAUvkfiHSzfZ0naNG2jpdOWptzw&#10;M2lDXLuJ01gkdmR7bSeEBFwj7RF4BS5AmjTgGdI34thtwzpuEForRefYPp+/c87nc3yyriu0pFIx&#10;wWPsH3kYUZ6JnPFFjF9fzpwRRkoTnpNKcBrja6rwyeTpk+NVE9GeKEWVU4kAhKto1cS41LqJXFdl&#10;Ja2JOhIN5bBZCFkTDa5cuLkkK0CvK7fneaG7EjJvpMioUrA63W7iicUvCprpV0WhqEZVjIGbtl9p&#10;v3PzdSfHJFpI0pQs29Eg/8GiJozDpR3UlGiCriT7C6pmmRRKFPooE7UrioJl1OYA2fjeg2wuStJQ&#10;mwsURzVdmdTjwWYvl+cSsTzGwz5GnNTQo/bL5sPmpv3Rft3coM3H9lf7vf3W3rY/29vNJ7DvNp/B&#10;Npvt3W75BkE41HLVqAggE34uTTWyNb9onovsrUJcJCXhC2pzurxu4B7fRLgHIcZRDTCar16IHM6Q&#10;Ky1sYdeFrA0klAytbf+uu/7RtUYZLIZ+2AuHA4yy/Z5Lon1gI5V+RkWNjBHjinFTWhKR5XOlDRES&#10;7Y+YZS5mrKqsPCqOVjEe90PPBihRsdxsmmNKLuZJJdGSGIHZn80Kdu4fq5kGmVesjvGoO0SikpI8&#10;5bm9RRNWbW1gUnEDTq2At/TAW2sw7Trka8X1buyN01E6CpygF6ZO4E2nzuksCZxw5g8H0/40Sab+&#10;e8PaD6KS5Tnlhvhe6H7wb0LaPbmtRDupdxVyD9FtKYHsIdPT2cAbBv2RMxwO+k7QTz3nbDRLnNPE&#10;D8NhepacpQ+YpjZ79Thku1IaVuIKunFR5iuUM6OF/mDc8zE4MBh6w21/EKkWMNEyLTGSQr9hurTS&#10;NaIzGAeNH3nmv2t8h74txL6Hxuu6sMvtT6mg5/v+2hdhHsH2Oc1Ffn0u9y8FxoAN2o0sM2fu+2Df&#10;H6yT3wAAAP//AwBQSwMEFAAGAAgAAAAhABYpLm3dAAAABgEAAA8AAABkcnMvZG93bnJldi54bWxM&#10;jstOwzAQRfdI/IM1SGxQ66SgNA2ZVDwEiy6Q6GPvxEMSEY9D7LSBr8ewgeXVvTr35OvJdOJIg2st&#10;I8TzCARxZXXLNcJ+9zRLQTivWKvOMiF8koN1cX6Wq0zbE7/ScetrESDsMoXQeN9nUrqqIaPc3PbE&#10;oXuzg1E+xKGWelCnADedXERRIo1qOTw0qqeHhqr37WgQPpL+UH7J8f5qtdnF6X40/PL4jHh5Md3d&#10;gvA0+b8x/OgHdSiCU2lH1k50CLPFTVgiXC9BhHqVpDGI8jfLIpf/9YtvAAAA//8DAFBLAQItABQA&#10;BgAIAAAAIQC2gziS/gAAAOEBAAATAAAAAAAAAAAAAAAAAAAAAABbQ29udGVudF9UeXBlc10ueG1s&#10;UEsBAi0AFAAGAAgAAAAhADj9If/WAAAAlAEAAAsAAAAAAAAAAAAAAAAALwEAAF9yZWxzLy5yZWxz&#10;UEsBAi0AFAAGAAgAAAAhAHkmYRrQAgAAoAUAAA4AAAAAAAAAAAAAAAAALgIAAGRycy9lMm9Eb2Mu&#10;eG1sUEsBAi0AFAAGAAgAAAAhABYpLm3dAAAABgEAAA8AAAAAAAAAAAAAAAAAKgUAAGRycy9kb3du&#10;cmV2LnhtbFBLBQYAAAAABAAEAPMAAAA0BgAAAAA=&#10;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ahoma"/>
          <w:b/>
          <w:bCs/>
          <w:sz w:val="28"/>
          <w:szCs w:val="28"/>
          <w:lang w:eastAsia="ar-SA"/>
        </w:rPr>
        <w:t xml:space="preserve"> </w:t>
      </w:r>
    </w:p>
    <w:p w:rsidR="00427AAE" w:rsidRDefault="00427AAE" w:rsidP="00427AAE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  <w:t>РАСПОРЯЖЕНИЕ</w:t>
      </w:r>
    </w:p>
    <w:p w:rsidR="00427AAE" w:rsidRDefault="00427AAE" w:rsidP="00427AAE">
      <w:pPr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427AAE" w:rsidRDefault="00427AAE" w:rsidP="00427AAE">
      <w:pPr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ar-SA"/>
        </w:rPr>
      </w:pPr>
      <w:r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26.12.2017г.</w:t>
      </w:r>
      <w:r>
        <w:rPr>
          <w:rFonts w:ascii="Times New Roman" w:eastAsia="Times New Roman" w:hAnsi="Times New Roman" w:cs="Tahoma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ar-SA"/>
        </w:rPr>
        <w:tab/>
        <w:t xml:space="preserve">             № 121</w:t>
      </w:r>
      <w:r>
        <w:rPr>
          <w:rFonts w:ascii="Times New Roman" w:eastAsia="Times New Roman" w:hAnsi="Times New Roman" w:cs="Tahoma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ar-SA"/>
        </w:rPr>
        <w:tab/>
        <w:t xml:space="preserve">                       с. Федоровка</w:t>
      </w:r>
    </w:p>
    <w:p w:rsidR="00427AAE" w:rsidRDefault="00427AAE" w:rsidP="00427AAE">
      <w:pPr>
        <w:suppressAutoHyphens/>
        <w:spacing w:after="0" w:line="240" w:lineRule="auto"/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  <w:tab/>
      </w:r>
    </w:p>
    <w:p w:rsidR="00427AAE" w:rsidRDefault="00427AAE" w:rsidP="00427AAE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 xml:space="preserve">О создании  комиссии </w:t>
      </w:r>
    </w:p>
    <w:p w:rsidR="00427AAE" w:rsidRDefault="00427AAE" w:rsidP="00427AA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по проведению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специальной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427AAE" w:rsidRDefault="00427AAE" w:rsidP="00427AA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оценки условий труда</w:t>
      </w:r>
    </w:p>
    <w:p w:rsidR="00427AAE" w:rsidRDefault="00427AAE" w:rsidP="00427AAE">
      <w:pPr>
        <w:suppressAutoHyphens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ar-SA"/>
        </w:rPr>
      </w:pPr>
    </w:p>
    <w:p w:rsidR="00427AAE" w:rsidRDefault="00427AAE" w:rsidP="00427AAE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целях реализации требований статьи 212 Трудового Кодекса РФ и федерального закона от 28.12.2013 г. № 426-ФЗ «О специальной оценке условий труда»</w:t>
      </w:r>
    </w:p>
    <w:p w:rsidR="00427AAE" w:rsidRDefault="00427AAE" w:rsidP="00427AA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27AAE" w:rsidRDefault="00427AAE" w:rsidP="00427AA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1. Создать комиссию по проведению специальной оценки условий труда  при администрации Федоровского сельского поселения в составе:</w:t>
      </w:r>
    </w:p>
    <w:p w:rsidR="00427AAE" w:rsidRDefault="00427AAE" w:rsidP="00427A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27AAE" w:rsidRDefault="00427AAE" w:rsidP="00427AAE">
      <w:p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Председатель комиссии</w:t>
      </w:r>
    </w:p>
    <w:p w:rsidR="00427AAE" w:rsidRDefault="00427AAE" w:rsidP="00427AAE">
      <w:p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Глава Администрации</w:t>
      </w:r>
    </w:p>
    <w:p w:rsidR="00427AAE" w:rsidRDefault="00427AAE" w:rsidP="00427AAE">
      <w:p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Федоровского сельского  поселения                                    О.В. Фисакова </w:t>
      </w:r>
    </w:p>
    <w:p w:rsidR="00427AAE" w:rsidRDefault="00427AAE" w:rsidP="00427AAE">
      <w:p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27AAE" w:rsidRDefault="00427AAE" w:rsidP="00427AAE">
      <w:p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Члены комиссии:</w:t>
      </w:r>
    </w:p>
    <w:p w:rsidR="00427AAE" w:rsidRDefault="00427AAE" w:rsidP="00427AAE">
      <w:p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Начальник отдела</w:t>
      </w:r>
    </w:p>
    <w:p w:rsidR="00427AAE" w:rsidRDefault="00427AAE" w:rsidP="00427AAE">
      <w:p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экономики и финансов                                                          Т.В. Гончарова</w:t>
      </w:r>
    </w:p>
    <w:p w:rsidR="00427AAE" w:rsidRDefault="00427AAE" w:rsidP="00427AAE">
      <w:p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Главный бухгалтер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Н.А. Сытникова</w:t>
      </w:r>
    </w:p>
    <w:p w:rsidR="00427AAE" w:rsidRDefault="00427AAE" w:rsidP="00427AAE">
      <w:p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27AAE" w:rsidRDefault="00427AAE" w:rsidP="00427AAE">
      <w:p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2. Провести специальную оценку условий труда в срок до 30.12.2017 г.</w:t>
      </w:r>
    </w:p>
    <w:p w:rsidR="00427AAE" w:rsidRDefault="00427AAE" w:rsidP="00427AAE">
      <w:p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27AAE" w:rsidRDefault="00427AAE" w:rsidP="00427AAE">
      <w:pPr>
        <w:tabs>
          <w:tab w:val="num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 Комиссии обеспечить организацию и проведение специальной оценки условий труда в соответствии с договором, заключенным со специализированной организацией  ООО «Таганрогский центр охраны труда» и требованиями действующего законодательства в области охраны труда.</w:t>
      </w:r>
    </w:p>
    <w:p w:rsidR="00427AAE" w:rsidRDefault="00427AAE" w:rsidP="00427AAE">
      <w:pPr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27AAE" w:rsidRDefault="00427AAE" w:rsidP="00427A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4. Назначить инспектора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Петрушину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К.А. ответственной за взаимодействие с ООО «Таганрогский центр охраны труда» и сопровождение специалистов испытательной лаборатории при проведении обследований рабочих мест и измерений производственных факторов на рабочих местах с целью оперативного и качественного выполнения работ. </w:t>
      </w:r>
    </w:p>
    <w:p w:rsidR="00427AAE" w:rsidRDefault="00427AAE" w:rsidP="00427A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27AAE" w:rsidRDefault="00427AAE" w:rsidP="00427A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5.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Контроль 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исполнением настоящего распоряжения оставляю за собой.</w:t>
      </w:r>
    </w:p>
    <w:p w:rsidR="00427AAE" w:rsidRDefault="00427AAE" w:rsidP="00427A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27AAE" w:rsidRDefault="00427AAE" w:rsidP="00427AAE">
      <w:pPr>
        <w:tabs>
          <w:tab w:val="num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27AAE" w:rsidRDefault="00427AAE" w:rsidP="00427AAE">
      <w:pPr>
        <w:tabs>
          <w:tab w:val="num" w:pos="567"/>
        </w:tabs>
        <w:suppressAutoHyphens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Глава Администрации</w:t>
      </w:r>
    </w:p>
    <w:p w:rsidR="00764629" w:rsidRDefault="00427AAE" w:rsidP="00427AAE">
      <w:pPr>
        <w:tabs>
          <w:tab w:val="num" w:pos="567"/>
        </w:tabs>
        <w:suppressAutoHyphens/>
        <w:spacing w:after="0" w:line="240" w:lineRule="auto"/>
        <w:ind w:left="567" w:hanging="567"/>
      </w:pPr>
      <w:r>
        <w:rPr>
          <w:rFonts w:ascii="Times New Roman" w:eastAsia="Times New Roman" w:hAnsi="Times New Roman"/>
          <w:sz w:val="24"/>
          <w:szCs w:val="24"/>
          <w:lang w:eastAsia="ar-SA"/>
        </w:rPr>
        <w:t>Федоровского сельс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кого поселения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О.В. Фисакова</w:t>
      </w:r>
      <w:bookmarkStart w:id="0" w:name="_GoBack"/>
      <w:bookmarkEnd w:id="0"/>
    </w:p>
    <w:sectPr w:rsidR="00764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4A"/>
    <w:rsid w:val="00427AAE"/>
    <w:rsid w:val="00764629"/>
    <w:rsid w:val="00BA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A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A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2018-01-06T06:50:00Z</dcterms:created>
  <dcterms:modified xsi:type="dcterms:W3CDTF">2018-01-06T06:50:00Z</dcterms:modified>
</cp:coreProperties>
</file>