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C0" w:rsidRPr="00085327" w:rsidRDefault="00A30BC0" w:rsidP="00A30BC0">
      <w:pPr>
        <w:pStyle w:val="Postan"/>
        <w:ind w:right="481"/>
        <w:rPr>
          <w:b/>
          <w:sz w:val="36"/>
          <w:szCs w:val="36"/>
        </w:rPr>
      </w:pPr>
      <w:r w:rsidRPr="00085327">
        <w:rPr>
          <w:sz w:val="32"/>
          <w:szCs w:val="32"/>
        </w:rPr>
        <w:t xml:space="preserve">  </w:t>
      </w:r>
      <w:bookmarkStart w:id="0" w:name="_GoBack"/>
      <w:bookmarkEnd w:id="0"/>
      <w:r w:rsidRPr="00085327">
        <w:rPr>
          <w:sz w:val="36"/>
          <w:szCs w:val="36"/>
        </w:rPr>
        <w:t xml:space="preserve"> </w:t>
      </w:r>
      <w:r w:rsidRPr="00085327">
        <w:rPr>
          <w:noProof/>
          <w:sz w:val="36"/>
          <w:szCs w:val="36"/>
          <w:lang w:eastAsia="ru-RU"/>
        </w:rPr>
        <w:drawing>
          <wp:inline distT="0" distB="0" distL="0" distR="0" wp14:anchorId="50E9C02B" wp14:editId="327E1787">
            <wp:extent cx="710565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923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327">
        <w:rPr>
          <w:b/>
          <w:sz w:val="36"/>
          <w:szCs w:val="36"/>
        </w:rPr>
        <w:t xml:space="preserve">                                                                                          </w:t>
      </w:r>
    </w:p>
    <w:p w:rsidR="00A30BC0" w:rsidRPr="00085327" w:rsidRDefault="00A30BC0" w:rsidP="00A30BC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2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30BC0" w:rsidRPr="00085327" w:rsidRDefault="00A30BC0" w:rsidP="00A30BC0">
      <w:pPr>
        <w:spacing w:after="0" w:line="0" w:lineRule="atLeast"/>
        <w:ind w:left="-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27">
        <w:rPr>
          <w:rFonts w:ascii="Times New Roman" w:hAnsi="Times New Roman" w:cs="Times New Roman"/>
          <w:b/>
          <w:sz w:val="28"/>
          <w:szCs w:val="28"/>
        </w:rPr>
        <w:t>Федоровского сельского поселения</w:t>
      </w:r>
    </w:p>
    <w:p w:rsidR="00A30BC0" w:rsidRPr="00085327" w:rsidRDefault="00A30BC0" w:rsidP="00A30BC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5327">
        <w:rPr>
          <w:rFonts w:ascii="Times New Roman" w:hAnsi="Times New Roman" w:cs="Times New Roman"/>
          <w:b/>
          <w:sz w:val="28"/>
          <w:szCs w:val="28"/>
        </w:rPr>
        <w:t>Неклиновского</w:t>
      </w:r>
      <w:proofErr w:type="spellEnd"/>
      <w:r w:rsidRPr="00085327"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A30BC0" w:rsidRPr="00A30BC0" w:rsidRDefault="00A30BC0" w:rsidP="00A30BC0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5327">
        <w:rPr>
          <w:rFonts w:ascii="Times New Roman" w:hAnsi="Times New Roman" w:cs="Times New Roman"/>
          <w:b/>
          <w:sz w:val="36"/>
          <w:szCs w:val="36"/>
        </w:rPr>
        <w:t>_________________</w:t>
      </w:r>
      <w:r>
        <w:rPr>
          <w:rFonts w:ascii="Times New Roman" w:hAnsi="Times New Roman" w:cs="Times New Roman"/>
          <w:b/>
          <w:sz w:val="36"/>
          <w:szCs w:val="36"/>
        </w:rPr>
        <w:t>_______________________________</w:t>
      </w:r>
      <w:r w:rsidRPr="005D6A77">
        <w:rPr>
          <w:b/>
          <w:sz w:val="24"/>
          <w:szCs w:val="24"/>
        </w:rPr>
        <w:t xml:space="preserve"> </w:t>
      </w:r>
      <w:r w:rsidRPr="005D6A77">
        <w:rPr>
          <w:b/>
          <w:bCs/>
          <w:sz w:val="24"/>
          <w:szCs w:val="24"/>
        </w:rPr>
        <w:t xml:space="preserve">   </w:t>
      </w:r>
    </w:p>
    <w:p w:rsidR="00A30BC0" w:rsidRPr="005D6A77" w:rsidRDefault="00A30BC0" w:rsidP="00A30BC0">
      <w:pPr>
        <w:pStyle w:val="Postan"/>
        <w:ind w:right="481"/>
        <w:rPr>
          <w:b/>
          <w:bCs/>
          <w:sz w:val="24"/>
          <w:szCs w:val="24"/>
        </w:rPr>
      </w:pPr>
      <w:r w:rsidRPr="005D6A77">
        <w:rPr>
          <w:b/>
          <w:bCs/>
          <w:sz w:val="24"/>
          <w:szCs w:val="24"/>
        </w:rPr>
        <w:t xml:space="preserve">  ПОСТАНОВЛЕНИЕ</w:t>
      </w:r>
    </w:p>
    <w:p w:rsidR="00A30BC0" w:rsidRDefault="00A30BC0" w:rsidP="00A30BC0">
      <w:pPr>
        <w:pStyle w:val="Postan"/>
        <w:ind w:right="481"/>
        <w:rPr>
          <w:b/>
          <w:bCs/>
          <w:sz w:val="24"/>
          <w:szCs w:val="24"/>
        </w:rPr>
      </w:pPr>
    </w:p>
    <w:p w:rsidR="0046678B" w:rsidRPr="0046678B" w:rsidRDefault="00301BA2" w:rsidP="00CA3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ноября 2015</w:t>
      </w:r>
      <w:r w:rsidR="00B03082" w:rsidRPr="0046678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CA3172" w:rsidRPr="0046678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A3172" w:rsidRPr="004667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111</w:t>
      </w:r>
      <w:r w:rsidR="00CA3172" w:rsidRPr="0046678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6678B">
        <w:rPr>
          <w:rFonts w:ascii="Times New Roman" w:hAnsi="Times New Roman" w:cs="Times New Roman"/>
          <w:b/>
          <w:sz w:val="24"/>
          <w:szCs w:val="24"/>
        </w:rPr>
        <w:tab/>
      </w:r>
      <w:r w:rsidR="00CA3172" w:rsidRPr="00466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78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53AC9" w:rsidRPr="0046678B">
        <w:rPr>
          <w:rFonts w:ascii="Times New Roman" w:hAnsi="Times New Roman" w:cs="Times New Roman"/>
          <w:b/>
          <w:sz w:val="24"/>
          <w:szCs w:val="24"/>
        </w:rPr>
        <w:t xml:space="preserve"> с. Федоровка</w:t>
      </w:r>
    </w:p>
    <w:p w:rsidR="00453AC9" w:rsidRPr="0046678B" w:rsidRDefault="00B03082" w:rsidP="00CA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78B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</w:t>
      </w:r>
    </w:p>
    <w:p w:rsidR="00453AC9" w:rsidRPr="0046678B" w:rsidRDefault="00B03082" w:rsidP="00CA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78B">
        <w:rPr>
          <w:rFonts w:ascii="Times New Roman" w:hAnsi="Times New Roman" w:cs="Times New Roman"/>
          <w:b/>
          <w:sz w:val="24"/>
          <w:szCs w:val="24"/>
        </w:rPr>
        <w:t>уведомления главы Администрации</w:t>
      </w:r>
      <w:r w:rsidR="00CA3172" w:rsidRPr="004667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AC9" w:rsidRPr="0046678B" w:rsidRDefault="00453AC9" w:rsidP="00CA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78B">
        <w:rPr>
          <w:rFonts w:ascii="Times New Roman" w:hAnsi="Times New Roman" w:cs="Times New Roman"/>
          <w:b/>
          <w:sz w:val="24"/>
          <w:szCs w:val="24"/>
        </w:rPr>
        <w:t>Федоровского  сельского поселения</w:t>
      </w:r>
      <w:r w:rsidR="00B03082" w:rsidRPr="004667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AC9" w:rsidRPr="0046678B" w:rsidRDefault="00B03082" w:rsidP="00CA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78B">
        <w:rPr>
          <w:rFonts w:ascii="Times New Roman" w:hAnsi="Times New Roman" w:cs="Times New Roman"/>
          <w:b/>
          <w:sz w:val="24"/>
          <w:szCs w:val="24"/>
        </w:rPr>
        <w:t xml:space="preserve">о фактах </w:t>
      </w:r>
      <w:r w:rsidR="00453AC9" w:rsidRPr="00466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78B">
        <w:rPr>
          <w:rFonts w:ascii="Times New Roman" w:hAnsi="Times New Roman" w:cs="Times New Roman"/>
          <w:b/>
          <w:sz w:val="24"/>
          <w:szCs w:val="24"/>
        </w:rPr>
        <w:t>обращения в целях склонения</w:t>
      </w:r>
    </w:p>
    <w:p w:rsidR="00453AC9" w:rsidRPr="0046678B" w:rsidRDefault="00B03082" w:rsidP="00CA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78B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453AC9" w:rsidRPr="00466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78B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CA3172" w:rsidRPr="00466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78B">
        <w:rPr>
          <w:rFonts w:ascii="Times New Roman" w:hAnsi="Times New Roman" w:cs="Times New Roman"/>
          <w:b/>
          <w:sz w:val="24"/>
          <w:szCs w:val="24"/>
        </w:rPr>
        <w:t xml:space="preserve">совершению </w:t>
      </w:r>
    </w:p>
    <w:p w:rsidR="00CA3172" w:rsidRDefault="00B03082" w:rsidP="00CA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78B">
        <w:rPr>
          <w:rFonts w:ascii="Times New Roman" w:hAnsi="Times New Roman" w:cs="Times New Roman"/>
          <w:b/>
          <w:sz w:val="24"/>
          <w:szCs w:val="24"/>
        </w:rPr>
        <w:t>коррупционных</w:t>
      </w:r>
      <w:r w:rsidR="00CA3172" w:rsidRPr="00466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78B">
        <w:rPr>
          <w:rFonts w:ascii="Times New Roman" w:hAnsi="Times New Roman" w:cs="Times New Roman"/>
          <w:b/>
          <w:sz w:val="24"/>
          <w:szCs w:val="24"/>
        </w:rPr>
        <w:t xml:space="preserve"> правонарушений </w:t>
      </w:r>
    </w:p>
    <w:p w:rsidR="0046678B" w:rsidRPr="0046678B" w:rsidRDefault="0046678B" w:rsidP="00CA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72" w:rsidRPr="0046678B" w:rsidRDefault="00B03082" w:rsidP="00CA31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78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противодействии коррупции», Ад</w:t>
      </w:r>
      <w:r w:rsidR="0046678B" w:rsidRPr="0046678B">
        <w:rPr>
          <w:rFonts w:ascii="Times New Roman" w:hAnsi="Times New Roman" w:cs="Times New Roman"/>
          <w:sz w:val="24"/>
          <w:szCs w:val="24"/>
        </w:rPr>
        <w:t xml:space="preserve">министрация Федоровского сельского поселения </w:t>
      </w:r>
      <w:r w:rsidRPr="0046678B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CA3172" w:rsidRPr="0046678B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78B">
        <w:rPr>
          <w:rFonts w:ascii="Times New Roman" w:hAnsi="Times New Roman" w:cs="Times New Roman"/>
          <w:sz w:val="24"/>
          <w:szCs w:val="24"/>
        </w:rPr>
        <w:t xml:space="preserve"> 1. Утвердить:</w:t>
      </w:r>
    </w:p>
    <w:p w:rsidR="00CA3172" w:rsidRPr="0046678B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78B">
        <w:rPr>
          <w:rFonts w:ascii="Times New Roman" w:hAnsi="Times New Roman" w:cs="Times New Roman"/>
          <w:sz w:val="24"/>
          <w:szCs w:val="24"/>
        </w:rPr>
        <w:t xml:space="preserve"> 1.1. Положение о порядке уведомления главы </w:t>
      </w:r>
      <w:r w:rsidR="0046678B" w:rsidRPr="0046678B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46678B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муниципальных служащих к совершению коррупционных правонарушений согласно приложению № 1.</w:t>
      </w:r>
    </w:p>
    <w:p w:rsidR="00CA3172" w:rsidRPr="0046678B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78B">
        <w:rPr>
          <w:rFonts w:ascii="Times New Roman" w:hAnsi="Times New Roman" w:cs="Times New Roman"/>
          <w:sz w:val="24"/>
          <w:szCs w:val="24"/>
        </w:rPr>
        <w:t xml:space="preserve"> 1.2. Форму уведомления о факте обращения с целью склонения муниципального служащего к совершению коррупционных правонарушений согласно приложению № 2. </w:t>
      </w:r>
    </w:p>
    <w:p w:rsidR="00CA3172" w:rsidRPr="0046678B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78B">
        <w:rPr>
          <w:rFonts w:ascii="Times New Roman" w:hAnsi="Times New Roman" w:cs="Times New Roman"/>
          <w:sz w:val="24"/>
          <w:szCs w:val="24"/>
        </w:rPr>
        <w:t xml:space="preserve">1.3. Форму журнала учета уведомлений о фактах обращения с целью склонения муниципальных служащих к совершению коррупционных правонарушений согласно приложению № 3. </w:t>
      </w:r>
    </w:p>
    <w:p w:rsidR="00CA3172" w:rsidRPr="0046678B" w:rsidRDefault="0046678B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78B">
        <w:rPr>
          <w:rFonts w:ascii="Times New Roman" w:hAnsi="Times New Roman" w:cs="Times New Roman"/>
          <w:sz w:val="24"/>
          <w:szCs w:val="24"/>
        </w:rPr>
        <w:t xml:space="preserve">2. Постановление </w:t>
      </w:r>
      <w:r w:rsidR="00B03082" w:rsidRPr="0046678B">
        <w:rPr>
          <w:rFonts w:ascii="Times New Roman" w:hAnsi="Times New Roman" w:cs="Times New Roman"/>
          <w:sz w:val="24"/>
          <w:szCs w:val="24"/>
        </w:rPr>
        <w:t xml:space="preserve"> </w:t>
      </w:r>
      <w:r w:rsidRPr="0046678B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 от 25.06.2012 № 48 «Об утверждении Положения о</w:t>
      </w:r>
      <w:r w:rsidR="00B03082" w:rsidRPr="0046678B">
        <w:rPr>
          <w:rFonts w:ascii="Times New Roman" w:hAnsi="Times New Roman" w:cs="Times New Roman"/>
          <w:sz w:val="24"/>
          <w:szCs w:val="24"/>
        </w:rPr>
        <w:t xml:space="preserve"> порядке уведом</w:t>
      </w:r>
      <w:r w:rsidRPr="0046678B">
        <w:rPr>
          <w:rFonts w:ascii="Times New Roman" w:hAnsi="Times New Roman" w:cs="Times New Roman"/>
          <w:sz w:val="24"/>
          <w:szCs w:val="24"/>
        </w:rPr>
        <w:t xml:space="preserve">ления Главы Федоровского сельского поселения </w:t>
      </w:r>
      <w:r w:rsidR="00B03082" w:rsidRPr="0046678B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муниципальных служащих к совершению коррупционных правонарушений» признать утратившим силу. </w:t>
      </w:r>
    </w:p>
    <w:p w:rsidR="00CA3172" w:rsidRPr="0046678B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78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</w:t>
      </w:r>
      <w:r w:rsidR="0046678B" w:rsidRPr="0046678B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46678B">
        <w:rPr>
          <w:rFonts w:ascii="Times New Roman" w:hAnsi="Times New Roman" w:cs="Times New Roman"/>
          <w:sz w:val="24"/>
          <w:szCs w:val="24"/>
        </w:rPr>
        <w:t>.</w:t>
      </w:r>
    </w:p>
    <w:p w:rsidR="00CA3172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78B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4667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678B">
        <w:rPr>
          <w:rFonts w:ascii="Times New Roman" w:hAnsi="Times New Roman" w:cs="Times New Roman"/>
          <w:sz w:val="24"/>
          <w:szCs w:val="24"/>
        </w:rPr>
        <w:t xml:space="preserve"> исполнением постан</w:t>
      </w:r>
      <w:r w:rsidR="0046678B" w:rsidRPr="0046678B">
        <w:rPr>
          <w:rFonts w:ascii="Times New Roman" w:hAnsi="Times New Roman" w:cs="Times New Roman"/>
          <w:sz w:val="24"/>
          <w:szCs w:val="24"/>
        </w:rPr>
        <w:t>овления оставляю за собой.</w:t>
      </w:r>
    </w:p>
    <w:p w:rsidR="00301BA2" w:rsidRDefault="00301BA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BA2" w:rsidRPr="0046678B" w:rsidRDefault="00301BA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72" w:rsidRPr="0046678B" w:rsidRDefault="00CA3172" w:rsidP="00A3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172" w:rsidRPr="0048549E" w:rsidRDefault="0046678B" w:rsidP="00A30B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49E">
        <w:rPr>
          <w:rFonts w:ascii="Times New Roman" w:hAnsi="Times New Roman" w:cs="Times New Roman"/>
          <w:b/>
          <w:sz w:val="24"/>
          <w:szCs w:val="24"/>
        </w:rPr>
        <w:t>Глава Федоровского</w:t>
      </w:r>
    </w:p>
    <w:p w:rsidR="0046678B" w:rsidRPr="0048549E" w:rsidRDefault="0046678B" w:rsidP="00A30B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49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CA3172" w:rsidRPr="004854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B03082" w:rsidRPr="00485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BC0" w:rsidRPr="0048549E">
        <w:rPr>
          <w:rFonts w:ascii="Times New Roman" w:hAnsi="Times New Roman" w:cs="Times New Roman"/>
          <w:b/>
          <w:sz w:val="24"/>
          <w:szCs w:val="24"/>
        </w:rPr>
        <w:tab/>
        <w:t>В.Н. Гринченко</w:t>
      </w:r>
    </w:p>
    <w:p w:rsidR="00CA3172" w:rsidRPr="003E46D7" w:rsidRDefault="00B03082" w:rsidP="00CA317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 </w:t>
      </w:r>
    </w:p>
    <w:p w:rsidR="00CA3172" w:rsidRPr="003E46D7" w:rsidRDefault="00B03082" w:rsidP="00CA317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76D18" w:rsidRPr="003E46D7" w:rsidRDefault="00B76D18" w:rsidP="00CA317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</w:p>
    <w:p w:rsidR="00CA3172" w:rsidRPr="003E46D7" w:rsidRDefault="00301BA2" w:rsidP="00CA317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19 ноября  2015  №111</w:t>
      </w:r>
    </w:p>
    <w:p w:rsidR="00CA3172" w:rsidRPr="003E46D7" w:rsidRDefault="00CA3172" w:rsidP="00CA317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3172" w:rsidRPr="003E46D7" w:rsidRDefault="00B03082" w:rsidP="00CA317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ПОЛОЖЕНИЕ</w:t>
      </w:r>
    </w:p>
    <w:p w:rsidR="00CA3172" w:rsidRPr="003E46D7" w:rsidRDefault="00B03082" w:rsidP="00A30B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о порядке уведомления главы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 о фактах</w:t>
      </w:r>
      <w:r w:rsidR="00A30BC0">
        <w:rPr>
          <w:rFonts w:ascii="Times New Roman" w:hAnsi="Times New Roman" w:cs="Times New Roman"/>
          <w:sz w:val="24"/>
          <w:szCs w:val="24"/>
        </w:rPr>
        <w:t xml:space="preserve"> </w:t>
      </w:r>
      <w:r w:rsidRPr="003E46D7">
        <w:rPr>
          <w:rFonts w:ascii="Times New Roman" w:hAnsi="Times New Roman" w:cs="Times New Roman"/>
          <w:sz w:val="24"/>
          <w:szCs w:val="24"/>
        </w:rPr>
        <w:t>обращения</w:t>
      </w:r>
      <w:r w:rsidR="00A30BC0">
        <w:rPr>
          <w:rFonts w:ascii="Times New Roman" w:hAnsi="Times New Roman" w:cs="Times New Roman"/>
          <w:sz w:val="24"/>
          <w:szCs w:val="24"/>
        </w:rPr>
        <w:t xml:space="preserve"> </w:t>
      </w:r>
      <w:r w:rsidRPr="003E46D7">
        <w:rPr>
          <w:rFonts w:ascii="Times New Roman" w:hAnsi="Times New Roman" w:cs="Times New Roman"/>
          <w:sz w:val="24"/>
          <w:szCs w:val="24"/>
        </w:rPr>
        <w:t xml:space="preserve"> в</w:t>
      </w:r>
      <w:r w:rsidR="00A30BC0">
        <w:rPr>
          <w:rFonts w:ascii="Times New Roman" w:hAnsi="Times New Roman" w:cs="Times New Roman"/>
          <w:sz w:val="24"/>
          <w:szCs w:val="24"/>
        </w:rPr>
        <w:t xml:space="preserve"> </w:t>
      </w:r>
      <w:r w:rsidRPr="003E46D7">
        <w:rPr>
          <w:rFonts w:ascii="Times New Roman" w:hAnsi="Times New Roman" w:cs="Times New Roman"/>
          <w:sz w:val="24"/>
          <w:szCs w:val="24"/>
        </w:rPr>
        <w:t xml:space="preserve"> целях склонения</w:t>
      </w:r>
      <w:r w:rsidR="00A30BC0">
        <w:rPr>
          <w:rFonts w:ascii="Times New Roman" w:hAnsi="Times New Roman" w:cs="Times New Roman"/>
          <w:sz w:val="24"/>
          <w:szCs w:val="24"/>
        </w:rPr>
        <w:t xml:space="preserve"> </w:t>
      </w:r>
      <w:r w:rsidRPr="003E46D7">
        <w:rPr>
          <w:rFonts w:ascii="Times New Roman" w:hAnsi="Times New Roman" w:cs="Times New Roman"/>
          <w:sz w:val="24"/>
          <w:szCs w:val="24"/>
        </w:rPr>
        <w:t xml:space="preserve"> муниципальных служащих </w:t>
      </w:r>
      <w:r w:rsidR="00A30BC0">
        <w:rPr>
          <w:rFonts w:ascii="Times New Roman" w:hAnsi="Times New Roman" w:cs="Times New Roman"/>
          <w:sz w:val="24"/>
          <w:szCs w:val="24"/>
        </w:rPr>
        <w:t xml:space="preserve"> </w:t>
      </w:r>
      <w:r w:rsidRPr="003E46D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CA3172" w:rsidRDefault="00B03082" w:rsidP="00CA317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A30BC0" w:rsidRPr="003E46D7" w:rsidRDefault="00A30BC0" w:rsidP="00CA317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3172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3E46D7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Федеральным законом от 25.12.2008 № 273-ФЗ «О противодействии коррупции» определяет порядок уведомления главы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муниципальных служащих, замещающих должности муниципальной службы в аппарате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, а также иных муниципальных служащих, представителем нанимателя (работодателем) в отношении которых является глава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служащие), к</w:t>
      </w:r>
      <w:proofErr w:type="gramEnd"/>
      <w:r w:rsidRPr="003E46D7">
        <w:rPr>
          <w:rFonts w:ascii="Times New Roman" w:hAnsi="Times New Roman" w:cs="Times New Roman"/>
          <w:sz w:val="24"/>
          <w:szCs w:val="24"/>
        </w:rPr>
        <w:t xml:space="preserve">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CA3172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3E46D7">
        <w:rPr>
          <w:rFonts w:ascii="Times New Roman" w:hAnsi="Times New Roman" w:cs="Times New Roman"/>
          <w:sz w:val="24"/>
          <w:szCs w:val="24"/>
        </w:rPr>
        <w:t xml:space="preserve">В случае если руководителю органа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 делегированы полномочия представителя нанимателя (работодателя) в отношении муниципальных служащих, проходящих муниципальную службу в данном органе, порядок уведомления о фактах обращения в целях склонения муниципальных служащих, замещающих должности муниципальной службы в органе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>, к совершению коррупционных правонарушений, перечень сведений, содержащихся в уведомлениях, организация проверки этих сведений и порядок регистрации</w:t>
      </w:r>
      <w:proofErr w:type="gramEnd"/>
      <w:r w:rsidRPr="003E46D7">
        <w:rPr>
          <w:rFonts w:ascii="Times New Roman" w:hAnsi="Times New Roman" w:cs="Times New Roman"/>
          <w:sz w:val="24"/>
          <w:szCs w:val="24"/>
        </w:rPr>
        <w:t xml:space="preserve"> уведомлений определяются распоряжением руководителя органа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 с учетом настоящего постановления. </w:t>
      </w:r>
    </w:p>
    <w:p w:rsidR="00CA3172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3. В уведомлении о факте обращения с целью склонения муниципального служащего к совершению коррупционных правонарушений (далее – уведомление) должны содержаться: </w:t>
      </w:r>
    </w:p>
    <w:p w:rsidR="00CA3172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3.1. Наименование должности, фамилия, имя, отчество главы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172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3.2. Фамилия, имя, отчество и должность муниципального служащего, подавшего уведомление. </w:t>
      </w:r>
    </w:p>
    <w:p w:rsidR="00CA3172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3.3. Сведения о том, в чем выражено склонение к совершению коррупционных правонарушений. </w:t>
      </w:r>
    </w:p>
    <w:p w:rsidR="00CA3172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3.4. Фамилия, имя, отчество, должность лица (лиц), обратившегося (обратившихся) к муниципальному служащему в целях склонения его к совершению коррупционных правонарушений, наименование юридического лица от имени или в интересах которого, лицо (лица) обратилось (обратились) к муниципальному служащему в целях склонения его к совершению коррупционных правонарушений. </w:t>
      </w:r>
    </w:p>
    <w:p w:rsidR="00CA3172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3E46D7">
        <w:rPr>
          <w:rFonts w:ascii="Times New Roman" w:hAnsi="Times New Roman" w:cs="Times New Roman"/>
          <w:sz w:val="24"/>
          <w:szCs w:val="24"/>
        </w:rPr>
        <w:t xml:space="preserve">Место, дата и время, способ склонения к совершению коррупционных правонарушений (подкуп, угроза, обещание, обман, насилие и т.д.), обстоятельства, которыми сопровождалось склонение муниципального служащего к совершению </w:t>
      </w:r>
      <w:r w:rsidRPr="003E46D7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коррупционных правонарушений (телефонный разговор, личная встреча, почтовое отправление и т.д.). </w:t>
      </w:r>
      <w:proofErr w:type="gramEnd"/>
    </w:p>
    <w:p w:rsidR="00CA3172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3.6. Действия, предпринятые муниципальным служащим в связи с обращением с целью склонения его к совершению коррупционных правонарушений (далее – обращение). </w:t>
      </w:r>
    </w:p>
    <w:p w:rsidR="00CA3172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3.7. Подпись муниципального служащего, подавшего уведомление, расшифровка подписи и дата составления уведомления. </w:t>
      </w:r>
    </w:p>
    <w:p w:rsidR="00CA3172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4. Уведомление составляется по форме, содержащейся в приложении № 2 к настоящему постановлению. </w:t>
      </w:r>
    </w:p>
    <w:p w:rsidR="00CA3172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5. Муниципальный служащий представляет уведомление</w:t>
      </w:r>
      <w:r w:rsidR="003275DB" w:rsidRPr="003E46D7">
        <w:rPr>
          <w:rFonts w:ascii="Times New Roman" w:hAnsi="Times New Roman" w:cs="Times New Roman"/>
          <w:sz w:val="24"/>
          <w:szCs w:val="24"/>
        </w:rPr>
        <w:t xml:space="preserve"> специалисту по кадровой работе</w:t>
      </w:r>
      <w:r w:rsidRPr="003E46D7">
        <w:rPr>
          <w:rFonts w:ascii="Times New Roman" w:hAnsi="Times New Roman" w:cs="Times New Roman"/>
          <w:sz w:val="24"/>
          <w:szCs w:val="24"/>
        </w:rPr>
        <w:t xml:space="preserve">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 не позднее рабочего дня,</w:t>
      </w:r>
      <w:r w:rsidR="003275DB" w:rsidRPr="003E46D7">
        <w:rPr>
          <w:rFonts w:ascii="Times New Roman" w:hAnsi="Times New Roman" w:cs="Times New Roman"/>
          <w:sz w:val="24"/>
          <w:szCs w:val="24"/>
        </w:rPr>
        <w:t xml:space="preserve"> следующего за днем обращения.</w:t>
      </w:r>
      <w:r w:rsidRPr="003E46D7">
        <w:rPr>
          <w:rFonts w:ascii="Times New Roman" w:hAnsi="Times New Roman" w:cs="Times New Roman"/>
          <w:sz w:val="24"/>
          <w:szCs w:val="24"/>
        </w:rPr>
        <w:t xml:space="preserve"> 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представить уведомление в день прибытия к месту прохождения службы. </w:t>
      </w:r>
    </w:p>
    <w:p w:rsidR="00CA3172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6. Журнал учета уведомлений о фактах обращения с целью склонения муниципальных служащих к совершению коррупционных правонарушений ведется</w:t>
      </w:r>
      <w:r w:rsidR="003275DB" w:rsidRPr="003E46D7">
        <w:rPr>
          <w:rFonts w:ascii="Times New Roman" w:hAnsi="Times New Roman" w:cs="Times New Roman"/>
          <w:sz w:val="24"/>
          <w:szCs w:val="24"/>
        </w:rPr>
        <w:t xml:space="preserve"> специалистом по кадровой работе Администрации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 по форме, предусмотренной приложением № 3 к настоящему постановлению. Указанный журнал должен быть прошит, скреплен печатью и иметь пронумерованные страницы. </w:t>
      </w:r>
    </w:p>
    <w:p w:rsidR="00B211A9" w:rsidRPr="003E46D7" w:rsidRDefault="003275DB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7. Специалист по кадровой работе </w:t>
      </w:r>
      <w:r w:rsidR="00B03082" w:rsidRPr="003E46D7">
        <w:rPr>
          <w:rFonts w:ascii="Times New Roman" w:hAnsi="Times New Roman" w:cs="Times New Roman"/>
          <w:sz w:val="24"/>
          <w:szCs w:val="24"/>
        </w:rPr>
        <w:t xml:space="preserve">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="00B03082" w:rsidRPr="003E46D7">
        <w:rPr>
          <w:rFonts w:ascii="Times New Roman" w:hAnsi="Times New Roman" w:cs="Times New Roman"/>
          <w:sz w:val="24"/>
          <w:szCs w:val="24"/>
        </w:rPr>
        <w:t xml:space="preserve"> незамедлительно, в присутствии муниципального служащего, регистрирует уведомление в журнале учета уведомлений и не позднее рабочего дня, следующего за днем регистрации уведомления, передает его главе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="00B03082" w:rsidRPr="003E46D7">
        <w:rPr>
          <w:rFonts w:ascii="Times New Roman" w:hAnsi="Times New Roman" w:cs="Times New Roman"/>
          <w:sz w:val="24"/>
          <w:szCs w:val="24"/>
        </w:rPr>
        <w:t>.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8. Глава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 в течение 2 рабочих дней рассматривает уведомление и принимает решение о проведении проверки сведений, содержащихся в уведомлении (далее – проверка). Данное решение оформляется в виде резолюции главы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E46D7">
        <w:rPr>
          <w:rFonts w:ascii="Times New Roman" w:hAnsi="Times New Roman" w:cs="Times New Roman"/>
          <w:sz w:val="24"/>
          <w:szCs w:val="24"/>
        </w:rPr>
        <w:t xml:space="preserve">На основании решения главы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3275DB" w:rsidRPr="003E46D7">
        <w:rPr>
          <w:rFonts w:ascii="Times New Roman" w:hAnsi="Times New Roman" w:cs="Times New Roman"/>
          <w:sz w:val="24"/>
          <w:szCs w:val="24"/>
        </w:rPr>
        <w:t xml:space="preserve">и, специалист по кадровой работе </w:t>
      </w:r>
      <w:r w:rsidRPr="003E46D7">
        <w:rPr>
          <w:rFonts w:ascii="Times New Roman" w:hAnsi="Times New Roman" w:cs="Times New Roman"/>
          <w:sz w:val="24"/>
          <w:szCs w:val="24"/>
        </w:rPr>
        <w:t xml:space="preserve">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 в течение 5 рабочих дней в порядке, установленном Регламентом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 для подготовки срочных проектов муниципальных правовых актов, разрабатывает, согласовывает и представляет на подпись главе Администрации проект распоряжения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 о проведении проверки. </w:t>
      </w:r>
      <w:proofErr w:type="gramEnd"/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10. Распоряжение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 о проведении проверки должно содержать: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10.1. Решение о проведении проверки с указанием фамилии, имени, отчества и должности муниципального служащего, подавшего уведомление, даты регистрации уведомления.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10.2. Сведения о работнике (работниках)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, которому (которым) поручено проведение проверки. Для проведения проверки может быть создана комиссия из работников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>.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lastRenderedPageBreak/>
        <w:t>10.3. Иные сведения, предусмотренные нормативными правовыми актами Российской Федерации, Ростовской области, муниципальными пра</w:t>
      </w:r>
      <w:r w:rsidR="003275DB" w:rsidRPr="003E46D7">
        <w:rPr>
          <w:rFonts w:ascii="Times New Roman" w:hAnsi="Times New Roman" w:cs="Times New Roman"/>
          <w:sz w:val="24"/>
          <w:szCs w:val="24"/>
        </w:rPr>
        <w:t>вовыми актами 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>.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11. Проверка не может проводиться муниципальным служащим, подавшим уведомление, а также работником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, указанным в уведомлении в качестве лица, обратившегося к муниципальному служащему с целью склонения его к совершению коррупционных правонарушений, или работником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, непосредственно подчиненным указанным лицам.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12. Проверка должна быть проведена в течение 30 календарных дней со дня регистрации уведомления. Срок проведения проверки может быть однократно продлен не более чем на 30 календарных дней с согласия главы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 при наличии моти</w:t>
      </w:r>
      <w:r w:rsidR="003275DB" w:rsidRPr="003E46D7">
        <w:rPr>
          <w:rFonts w:ascii="Times New Roman" w:hAnsi="Times New Roman" w:cs="Times New Roman"/>
          <w:sz w:val="24"/>
          <w:szCs w:val="24"/>
        </w:rPr>
        <w:t xml:space="preserve">вированного обращения  специалиста по кадровой работе </w:t>
      </w:r>
      <w:r w:rsidRPr="003E46D7">
        <w:rPr>
          <w:rFonts w:ascii="Times New Roman" w:hAnsi="Times New Roman" w:cs="Times New Roman"/>
          <w:sz w:val="24"/>
          <w:szCs w:val="24"/>
        </w:rPr>
        <w:t xml:space="preserve">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13. Проверка проводится путем: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13.1. Опроса муниципального служащего, подавшего уведомление, лица (лиц), обратившегося (обратившихся) к муниципальному служащему с целью склонения его к совершению коррупционных правонарушений, иных лиц. Для проведения опроса лицам, не являющимся работниками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, направляются письменные приглашения. Явка указанных лиц является добровольной.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13.2. Изучения документов и предметов, видео</w:t>
      </w:r>
      <w:r w:rsidR="003275DB" w:rsidRPr="003E46D7">
        <w:rPr>
          <w:rFonts w:ascii="Times New Roman" w:hAnsi="Times New Roman" w:cs="Times New Roman"/>
          <w:sz w:val="24"/>
          <w:szCs w:val="24"/>
        </w:rPr>
        <w:t xml:space="preserve"> </w:t>
      </w:r>
      <w:r w:rsidRPr="003E46D7">
        <w:rPr>
          <w:rFonts w:ascii="Times New Roman" w:hAnsi="Times New Roman" w:cs="Times New Roman"/>
          <w:sz w:val="24"/>
          <w:szCs w:val="24"/>
        </w:rPr>
        <w:t xml:space="preserve">- и (или) аудиозаписей, связанных с обращением.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13.3. Направления запросов в государственные органы, органы местного самоуправления и организации для выяснения обстоятельств, связанных с обращением.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14. По результатам опроса, предусмотренного подпунктом 13.1 пункта 13 настоящего Положения, составляются объяснения опрошенного лица. Объяснения могут быть составлены опрашиваемым лицом собственноручно, либо работником Адми</w:t>
      </w:r>
      <w:r w:rsidR="003275DB" w:rsidRPr="003E46D7">
        <w:rPr>
          <w:rFonts w:ascii="Times New Roman" w:hAnsi="Times New Roman" w:cs="Times New Roman"/>
          <w:sz w:val="24"/>
          <w:szCs w:val="24"/>
        </w:rPr>
        <w:t>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, проводившим опрос. Объяснения подписывают опрашиваемое лицо и работник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, проводивший опрос.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15. Ход и результаты изучения документов и предметов, видео</w:t>
      </w:r>
      <w:r w:rsidR="003275DB" w:rsidRPr="003E46D7">
        <w:rPr>
          <w:rFonts w:ascii="Times New Roman" w:hAnsi="Times New Roman" w:cs="Times New Roman"/>
          <w:sz w:val="24"/>
          <w:szCs w:val="24"/>
        </w:rPr>
        <w:t xml:space="preserve"> </w:t>
      </w:r>
      <w:r w:rsidRPr="003E46D7">
        <w:rPr>
          <w:rFonts w:ascii="Times New Roman" w:hAnsi="Times New Roman" w:cs="Times New Roman"/>
          <w:sz w:val="24"/>
          <w:szCs w:val="24"/>
        </w:rPr>
        <w:t xml:space="preserve">- и (или) аудиозаписей, связанных с обращением, предусмотренного подпунктом 13.2 пункта 13 настоящего Положения, отражаются в протоколах. Протокол подписывает работник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, проводивший изучение.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16. О результатах проверки составляется акт.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17. Акт о результатах проверки должен содержать: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17.1. Фамилию, имя, отчество, должность муниципального служащего, подавшего уведомление, дату регистрации уведомления.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17.2. Реквизиты распоряжения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>, на основании которого проводилась проверка.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17.3. Сведения о работниках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, проводивших проверку.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17.4. Содержание уведомления.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17.5. Перечень, описание и результаты мероприятий, проведенных в ходе проверки.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17.6. Вывод о достоверности сведений, содержащихся в уведомлении.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lastRenderedPageBreak/>
        <w:t xml:space="preserve">18. Акт о результатах проверки подписывает (подписывают) работник (работники)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, проводивший (проводившие) проверку, и утверждает глава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19. В случае если сведения, содержащиеся в уведомлении, признаны достоверными, и имеются основания полагать, что они содержат данные о совершенном коррупционном или ином правонарушении, материалы проверки на</w:t>
      </w:r>
      <w:r w:rsidR="003275DB" w:rsidRPr="003E46D7">
        <w:rPr>
          <w:rFonts w:ascii="Times New Roman" w:hAnsi="Times New Roman" w:cs="Times New Roman"/>
          <w:sz w:val="24"/>
          <w:szCs w:val="24"/>
        </w:rPr>
        <w:t xml:space="preserve">правляются </w:t>
      </w:r>
      <w:r w:rsidRPr="003E46D7">
        <w:rPr>
          <w:rFonts w:ascii="Times New Roman" w:hAnsi="Times New Roman" w:cs="Times New Roman"/>
          <w:sz w:val="24"/>
          <w:szCs w:val="24"/>
        </w:rPr>
        <w:t xml:space="preserve"> должностным лицам, уполномоченным принимать решение о возбуждении уголовного дела или дела об административном правонарушении. Направление указанных материалов осуществляется письмом главы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 не позднее чем через 2 рабочих дня со дня утверждения акта о результатах проверки.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20. Из материалов проверки комплектуется проверочное дело. Проверочное дело должно содержать: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20.1. Опись документов.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20.2. Уведомление, решение главы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 о проведении проверки.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20.3. Копию распоряжения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 о проведении проверки.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20.4. Документы о продлении срока проведения проверки.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20.5. Объяснения опрошенных лиц, протоколы изучения документов и предметов, </w:t>
      </w:r>
      <w:proofErr w:type="gramStart"/>
      <w:r w:rsidRPr="003E46D7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3275DB" w:rsidRPr="003E46D7">
        <w:rPr>
          <w:rFonts w:ascii="Times New Roman" w:hAnsi="Times New Roman" w:cs="Times New Roman"/>
          <w:sz w:val="24"/>
          <w:szCs w:val="24"/>
        </w:rPr>
        <w:t xml:space="preserve"> </w:t>
      </w:r>
      <w:r w:rsidRPr="003E46D7">
        <w:rPr>
          <w:rFonts w:ascii="Times New Roman" w:hAnsi="Times New Roman" w:cs="Times New Roman"/>
          <w:sz w:val="24"/>
          <w:szCs w:val="24"/>
        </w:rPr>
        <w:t xml:space="preserve">- и (или) аудиозаписей, копии запросов о выяснении обстоятельств, связанных с обращением, и ответы на них.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20.6. Акт о результатах проверки.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20.7. Копию сопроводительного письма в случае направления материалов проверки в соответствии с пунктом 18 настоящего Положения.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20.8. Иные документы, связанные с проведением проверки.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21. В проверочном деле должны содержаться оригиналы документов или в случаях, предусмотренных пунктом 19 настоящего Положения и настоящим пунктом, их копии. В случае направления подлинников материалов проверки в соответствии с пунктом 18 настоящего Положения, в проверочное дело включаются копии направленных документов.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2</w:t>
      </w:r>
      <w:r w:rsidR="003275DB" w:rsidRPr="003E46D7">
        <w:rPr>
          <w:rFonts w:ascii="Times New Roman" w:hAnsi="Times New Roman" w:cs="Times New Roman"/>
          <w:sz w:val="24"/>
          <w:szCs w:val="24"/>
        </w:rPr>
        <w:t xml:space="preserve">2. Специалист по кадровой работе </w:t>
      </w:r>
      <w:r w:rsidRPr="003E46D7">
        <w:rPr>
          <w:rFonts w:ascii="Times New Roman" w:hAnsi="Times New Roman" w:cs="Times New Roman"/>
          <w:sz w:val="24"/>
          <w:szCs w:val="24"/>
        </w:rPr>
        <w:t xml:space="preserve">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 не позднее, чем через 15 календарных дней со дня утверждения акта о результатах проверки осуществляет ознакомление муниципального служащего, подавшего уведомление, с проверочным делом под роспись.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23. При проведении проверки, хранении, использовании и распространении (в том числе передаче) материалов проверки, содержащих персональные данные, обеспечивается соблюдение требований Федерального закона от 27.07.2006 № 152-ФЗ «О персональных данных» и иных нормативных правовых актов по вопросам </w:t>
      </w:r>
      <w:r w:rsidR="00FF12EC" w:rsidRPr="003E46D7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данных. </w:t>
      </w:r>
    </w:p>
    <w:p w:rsidR="00B211A9" w:rsidRPr="003E46D7" w:rsidRDefault="00B03082" w:rsidP="00CA3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24</w:t>
      </w:r>
      <w:r w:rsidR="00FF12EC" w:rsidRPr="003E46D7">
        <w:rPr>
          <w:rFonts w:ascii="Times New Roman" w:hAnsi="Times New Roman" w:cs="Times New Roman"/>
          <w:sz w:val="24"/>
          <w:szCs w:val="24"/>
        </w:rPr>
        <w:t xml:space="preserve">. Проверочное дело хранится специалистом по кадровой  работе </w:t>
      </w:r>
      <w:r w:rsidRPr="003E46D7">
        <w:rPr>
          <w:rFonts w:ascii="Times New Roman" w:hAnsi="Times New Roman" w:cs="Times New Roman"/>
          <w:sz w:val="24"/>
          <w:szCs w:val="24"/>
        </w:rPr>
        <w:t xml:space="preserve">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 до увольнения муниципального служащего, подавшего уведомление, после чего передается в архив. </w:t>
      </w:r>
      <w:proofErr w:type="gramStart"/>
      <w:r w:rsidRPr="003E46D7">
        <w:rPr>
          <w:rFonts w:ascii="Times New Roman" w:hAnsi="Times New Roman" w:cs="Times New Roman"/>
          <w:sz w:val="24"/>
          <w:szCs w:val="24"/>
        </w:rPr>
        <w:t>Оригиналы документов и предметов, видео</w:t>
      </w:r>
      <w:r w:rsidR="00FF12EC" w:rsidRPr="003E46D7">
        <w:rPr>
          <w:rFonts w:ascii="Times New Roman" w:hAnsi="Times New Roman" w:cs="Times New Roman"/>
          <w:sz w:val="24"/>
          <w:szCs w:val="24"/>
        </w:rPr>
        <w:t xml:space="preserve"> </w:t>
      </w:r>
      <w:r w:rsidRPr="003E46D7">
        <w:rPr>
          <w:rFonts w:ascii="Times New Roman" w:hAnsi="Times New Roman" w:cs="Times New Roman"/>
          <w:sz w:val="24"/>
          <w:szCs w:val="24"/>
        </w:rPr>
        <w:t xml:space="preserve">- и (или) аудиозаписей, предусмотренных подпунктом 13.2 пункта 13 настоящего Положения, если это не противоречит федеральному и областному законодательству, муниципальным правовым актам и не нарушает права и </w:t>
      </w:r>
      <w:r w:rsidRPr="003E46D7">
        <w:rPr>
          <w:rFonts w:ascii="Times New Roman" w:hAnsi="Times New Roman" w:cs="Times New Roman"/>
          <w:sz w:val="24"/>
          <w:szCs w:val="24"/>
        </w:rPr>
        <w:lastRenderedPageBreak/>
        <w:t>свободы граждан и организаций, хранятся</w:t>
      </w:r>
      <w:r w:rsidR="00FF12EC" w:rsidRPr="003E46D7">
        <w:rPr>
          <w:rFonts w:ascii="Times New Roman" w:hAnsi="Times New Roman" w:cs="Times New Roman"/>
          <w:sz w:val="24"/>
          <w:szCs w:val="24"/>
        </w:rPr>
        <w:t xml:space="preserve"> специалистом по кадровой работе</w:t>
      </w:r>
      <w:r w:rsidRPr="003E46D7">
        <w:rPr>
          <w:rFonts w:ascii="Times New Roman" w:hAnsi="Times New Roman" w:cs="Times New Roman"/>
          <w:sz w:val="24"/>
          <w:szCs w:val="24"/>
        </w:rPr>
        <w:t xml:space="preserve">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 до увольнения муниципального служащего, подавшего уведомление, после чего передаются в архив.</w:t>
      </w:r>
      <w:proofErr w:type="gramEnd"/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0BC0" w:rsidRDefault="00A30BC0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0BC0" w:rsidRDefault="00A30BC0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0BC0" w:rsidRDefault="00A30BC0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0BC0" w:rsidRDefault="00A30BC0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0BC0" w:rsidRDefault="00A30BC0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0BC0" w:rsidRDefault="00A30BC0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0BC0" w:rsidRDefault="00A30BC0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0BC0" w:rsidRDefault="00A30BC0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0BC0" w:rsidRDefault="00A30BC0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0BC0" w:rsidRDefault="00A30BC0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0BC0" w:rsidRDefault="00A30BC0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0BC0" w:rsidRDefault="00A30BC0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0BC0" w:rsidRPr="003E46D7" w:rsidRDefault="00A30BC0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03082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</w:t>
      </w:r>
    </w:p>
    <w:p w:rsidR="00B211A9" w:rsidRPr="003E46D7" w:rsidRDefault="00B03082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B211A9" w:rsidRPr="003E46D7" w:rsidRDefault="00FF12EC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Федоровского сельского поселения</w:t>
      </w:r>
      <w:r w:rsidR="00B03082" w:rsidRPr="003E4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1A9" w:rsidRPr="003E46D7" w:rsidRDefault="00301BA2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ноября  2015г. № 111</w:t>
      </w: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0BC0" w:rsidRPr="003E46D7" w:rsidRDefault="00B03082" w:rsidP="0048549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46678B" w:rsidRPr="003E46D7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Pr="003E4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EC" w:rsidRPr="003E46D7" w:rsidRDefault="00B03082" w:rsidP="00FF12E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FF12EC" w:rsidRPr="003E46D7" w:rsidRDefault="00B03082" w:rsidP="0048549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(Ф.И.О.) ____________________________________________</w:t>
      </w:r>
    </w:p>
    <w:p w:rsidR="00FF12EC" w:rsidRPr="003E46D7" w:rsidRDefault="00B03082" w:rsidP="00FF12E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6D7">
        <w:rPr>
          <w:rFonts w:ascii="Times New Roman" w:hAnsi="Times New Roman" w:cs="Times New Roman"/>
          <w:sz w:val="24"/>
          <w:szCs w:val="24"/>
        </w:rPr>
        <w:t xml:space="preserve">(Ф.И.О., должность муниципального служащего _____________________________________________ </w:t>
      </w:r>
      <w:proofErr w:type="gramEnd"/>
    </w:p>
    <w:p w:rsidR="00FF12EC" w:rsidRPr="003E46D7" w:rsidRDefault="00FF12EC" w:rsidP="00FF12E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12EC" w:rsidRPr="003E46D7" w:rsidRDefault="00B03082" w:rsidP="00FF12E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F12EC" w:rsidRPr="003E46D7" w:rsidRDefault="00B03082" w:rsidP="0048549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о факте обращения с целью склонения к совершению коррупционного правонарушения</w:t>
      </w:r>
    </w:p>
    <w:p w:rsidR="00FF12EC" w:rsidRPr="003E46D7" w:rsidRDefault="00FF12EC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2EC" w:rsidRPr="003E46D7" w:rsidRDefault="00B03082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№ 273-ФЗ «О противодействии коррупции» уведомляю о факте обращения ко мне «____» ______________ 200__ г. в целях склонения к совершению к</w:t>
      </w:r>
      <w:r w:rsidR="00497881">
        <w:rPr>
          <w:rFonts w:ascii="Times New Roman" w:hAnsi="Times New Roman" w:cs="Times New Roman"/>
          <w:sz w:val="24"/>
          <w:szCs w:val="24"/>
        </w:rPr>
        <w:t>оррупционного правонарушения,</w:t>
      </w:r>
      <w:r w:rsidR="0048549E">
        <w:rPr>
          <w:rFonts w:ascii="Times New Roman" w:hAnsi="Times New Roman" w:cs="Times New Roman"/>
          <w:sz w:val="24"/>
          <w:szCs w:val="24"/>
        </w:rPr>
        <w:t xml:space="preserve"> </w:t>
      </w:r>
      <w:r w:rsidR="00497881">
        <w:rPr>
          <w:rFonts w:ascii="Times New Roman" w:hAnsi="Times New Roman" w:cs="Times New Roman"/>
          <w:sz w:val="24"/>
          <w:szCs w:val="24"/>
        </w:rPr>
        <w:t xml:space="preserve">а </w:t>
      </w:r>
      <w:r w:rsidRPr="003E46D7">
        <w:rPr>
          <w:rFonts w:ascii="Times New Roman" w:hAnsi="Times New Roman" w:cs="Times New Roman"/>
          <w:sz w:val="24"/>
          <w:szCs w:val="24"/>
        </w:rPr>
        <w:t>именно ________________________________</w:t>
      </w:r>
      <w:r w:rsidR="00497881">
        <w:rPr>
          <w:rFonts w:ascii="Times New Roman" w:hAnsi="Times New Roman" w:cs="Times New Roman"/>
          <w:sz w:val="24"/>
          <w:szCs w:val="24"/>
        </w:rPr>
        <w:t>_____________________</w:t>
      </w:r>
    </w:p>
    <w:p w:rsidR="00FF12EC" w:rsidRPr="003E46D7" w:rsidRDefault="00B03082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6D7">
        <w:rPr>
          <w:rFonts w:ascii="Times New Roman" w:hAnsi="Times New Roman" w:cs="Times New Roman"/>
          <w:sz w:val="24"/>
          <w:szCs w:val="24"/>
        </w:rPr>
        <w:t>(перечислить, в чем выражено склонение к коррупционным правонарушениям ________________________________________________________________</w:t>
      </w:r>
      <w:r w:rsidR="00A30BC0">
        <w:rPr>
          <w:rFonts w:ascii="Times New Roman" w:hAnsi="Times New Roman" w:cs="Times New Roman"/>
          <w:sz w:val="24"/>
          <w:szCs w:val="24"/>
        </w:rPr>
        <w:t>_____________</w:t>
      </w:r>
      <w:proofErr w:type="gramEnd"/>
    </w:p>
    <w:p w:rsidR="00FF12EC" w:rsidRPr="003E46D7" w:rsidRDefault="00B03082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в соответствии со статьей 1 Федерального закона</w:t>
      </w:r>
      <w:r w:rsidR="0048549E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коррупции») гражданином (должностным </w:t>
      </w:r>
      <w:r w:rsidRPr="003E46D7">
        <w:rPr>
          <w:rFonts w:ascii="Times New Roman" w:hAnsi="Times New Roman" w:cs="Times New Roman"/>
          <w:sz w:val="24"/>
          <w:szCs w:val="24"/>
        </w:rPr>
        <w:t>лицом)_</w:t>
      </w:r>
      <w:r w:rsidR="0048549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E4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EC" w:rsidRPr="003E46D7" w:rsidRDefault="00B03082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6D7">
        <w:rPr>
          <w:rFonts w:ascii="Times New Roman" w:hAnsi="Times New Roman" w:cs="Times New Roman"/>
          <w:sz w:val="24"/>
          <w:szCs w:val="24"/>
        </w:rPr>
        <w:t>(указывается Ф.И.О., должность (если известно) лица ________________________________________________________________</w:t>
      </w:r>
      <w:r w:rsidR="00A30BC0">
        <w:rPr>
          <w:rFonts w:ascii="Times New Roman" w:hAnsi="Times New Roman" w:cs="Times New Roman"/>
          <w:sz w:val="24"/>
          <w:szCs w:val="24"/>
        </w:rPr>
        <w:t>_____________</w:t>
      </w:r>
      <w:proofErr w:type="gramEnd"/>
    </w:p>
    <w:p w:rsidR="00FF12EC" w:rsidRPr="003E46D7" w:rsidRDefault="00B03082" w:rsidP="00FF1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(лиц), обратившегося (обратившихся) к муниципальному служащему в целях склонения его к ________________________________________________________________</w:t>
      </w:r>
      <w:r w:rsidR="00497881">
        <w:rPr>
          <w:rFonts w:ascii="Times New Roman" w:hAnsi="Times New Roman" w:cs="Times New Roman"/>
          <w:sz w:val="24"/>
          <w:szCs w:val="24"/>
        </w:rPr>
        <w:t>________</w:t>
      </w:r>
      <w:r w:rsidRPr="003E46D7">
        <w:rPr>
          <w:rFonts w:ascii="Times New Roman" w:hAnsi="Times New Roman" w:cs="Times New Roman"/>
          <w:sz w:val="24"/>
          <w:szCs w:val="24"/>
        </w:rPr>
        <w:t xml:space="preserve"> совершению коррупционных правонарушений, наименование юридического лица, от ________________________________________________________________</w:t>
      </w:r>
      <w:r w:rsidR="00A30BC0">
        <w:rPr>
          <w:rFonts w:ascii="Times New Roman" w:hAnsi="Times New Roman" w:cs="Times New Roman"/>
          <w:sz w:val="24"/>
          <w:szCs w:val="24"/>
        </w:rPr>
        <w:t>_____________</w:t>
      </w:r>
      <w:r w:rsidRPr="003E46D7">
        <w:rPr>
          <w:rFonts w:ascii="Times New Roman" w:hAnsi="Times New Roman" w:cs="Times New Roman"/>
          <w:sz w:val="24"/>
          <w:szCs w:val="24"/>
        </w:rPr>
        <w:t xml:space="preserve"> имени или в интересах которого лицо (лица) обратились к муниципальному ________________________________________________________________</w:t>
      </w:r>
      <w:r w:rsidR="00A30BC0">
        <w:rPr>
          <w:rFonts w:ascii="Times New Roman" w:hAnsi="Times New Roman" w:cs="Times New Roman"/>
          <w:sz w:val="24"/>
          <w:szCs w:val="24"/>
        </w:rPr>
        <w:t>_____________</w:t>
      </w:r>
      <w:r w:rsidRPr="003E46D7">
        <w:rPr>
          <w:rFonts w:ascii="Times New Roman" w:hAnsi="Times New Roman" w:cs="Times New Roman"/>
          <w:sz w:val="24"/>
          <w:szCs w:val="24"/>
        </w:rPr>
        <w:t xml:space="preserve"> служащему в целях склонения его к к</w:t>
      </w:r>
      <w:r w:rsidR="00FF12EC" w:rsidRPr="003E46D7">
        <w:rPr>
          <w:rFonts w:ascii="Times New Roman" w:hAnsi="Times New Roman" w:cs="Times New Roman"/>
          <w:sz w:val="24"/>
          <w:szCs w:val="24"/>
        </w:rPr>
        <w:t>оррупционным право</w:t>
      </w:r>
      <w:r w:rsidR="0048549E">
        <w:rPr>
          <w:rFonts w:ascii="Times New Roman" w:hAnsi="Times New Roman" w:cs="Times New Roman"/>
          <w:sz w:val="24"/>
          <w:szCs w:val="24"/>
        </w:rPr>
        <w:t>нарушениям)</w:t>
      </w:r>
      <w:r w:rsidR="00FF12EC" w:rsidRPr="003E46D7">
        <w:rPr>
          <w:rFonts w:ascii="Times New Roman" w:hAnsi="Times New Roman" w:cs="Times New Roman"/>
          <w:sz w:val="24"/>
          <w:szCs w:val="24"/>
        </w:rPr>
        <w:t>.</w:t>
      </w:r>
    </w:p>
    <w:p w:rsidR="003E46D7" w:rsidRPr="003E46D7" w:rsidRDefault="00B03082" w:rsidP="00485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6D7">
        <w:rPr>
          <w:rFonts w:ascii="Times New Roman" w:hAnsi="Times New Roman" w:cs="Times New Roman"/>
          <w:sz w:val="24"/>
          <w:szCs w:val="24"/>
        </w:rPr>
        <w:t>Указанные действия произошли при следующих обстоятельствах: _______________________________________________________________</w:t>
      </w:r>
      <w:r w:rsidR="00A30BC0">
        <w:rPr>
          <w:rFonts w:ascii="Times New Roman" w:hAnsi="Times New Roman" w:cs="Times New Roman"/>
          <w:sz w:val="24"/>
          <w:szCs w:val="24"/>
        </w:rPr>
        <w:t>_______________</w:t>
      </w:r>
      <w:r w:rsidRPr="003E46D7">
        <w:rPr>
          <w:rFonts w:ascii="Times New Roman" w:hAnsi="Times New Roman" w:cs="Times New Roman"/>
          <w:sz w:val="24"/>
          <w:szCs w:val="24"/>
        </w:rPr>
        <w:t>(место, дата и время обращения, способ склонения к совершени</w:t>
      </w:r>
      <w:r w:rsidR="0048549E">
        <w:rPr>
          <w:rFonts w:ascii="Times New Roman" w:hAnsi="Times New Roman" w:cs="Times New Roman"/>
          <w:sz w:val="24"/>
          <w:szCs w:val="24"/>
        </w:rPr>
        <w:t>ю коррупционных правонарушений,</w:t>
      </w:r>
      <w:r w:rsidR="00FF12EC" w:rsidRPr="003E46D7">
        <w:rPr>
          <w:rFonts w:ascii="Times New Roman" w:hAnsi="Times New Roman" w:cs="Times New Roman"/>
          <w:sz w:val="24"/>
          <w:szCs w:val="24"/>
        </w:rPr>
        <w:t>___</w:t>
      </w:r>
      <w:r w:rsidRPr="003E46D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8549E">
        <w:rPr>
          <w:rFonts w:ascii="Times New Roman" w:hAnsi="Times New Roman" w:cs="Times New Roman"/>
          <w:sz w:val="24"/>
          <w:szCs w:val="24"/>
        </w:rPr>
        <w:t>__________________________</w:t>
      </w:r>
      <w:r w:rsidRPr="003E46D7">
        <w:rPr>
          <w:rFonts w:ascii="Times New Roman" w:hAnsi="Times New Roman" w:cs="Times New Roman"/>
          <w:sz w:val="24"/>
          <w:szCs w:val="24"/>
        </w:rPr>
        <w:t xml:space="preserve"> обстоятельства, которыми сопровождалось склонение к совершению коррупционных правонарушений, ________________________________</w:t>
      </w:r>
      <w:r w:rsidR="00497881">
        <w:rPr>
          <w:rFonts w:ascii="Times New Roman" w:hAnsi="Times New Roman" w:cs="Times New Roman"/>
          <w:sz w:val="24"/>
          <w:szCs w:val="24"/>
        </w:rPr>
        <w:t>_________________________</w:t>
      </w:r>
      <w:r w:rsidRPr="003E46D7">
        <w:rPr>
          <w:rFonts w:ascii="Times New Roman" w:hAnsi="Times New Roman" w:cs="Times New Roman"/>
          <w:sz w:val="24"/>
          <w:szCs w:val="24"/>
        </w:rPr>
        <w:t xml:space="preserve"> </w:t>
      </w:r>
      <w:r w:rsidR="00497881">
        <w:rPr>
          <w:rFonts w:ascii="Times New Roman" w:hAnsi="Times New Roman" w:cs="Times New Roman"/>
          <w:sz w:val="24"/>
          <w:szCs w:val="24"/>
        </w:rPr>
        <w:t>(</w:t>
      </w:r>
      <w:r w:rsidRPr="003E46D7">
        <w:rPr>
          <w:rFonts w:ascii="Times New Roman" w:hAnsi="Times New Roman" w:cs="Times New Roman"/>
          <w:sz w:val="24"/>
          <w:szCs w:val="24"/>
        </w:rPr>
        <w:t>указать иные сведения, которыми располагает ________________________________________________________________</w:t>
      </w:r>
      <w:r w:rsidR="00A30BC0">
        <w:rPr>
          <w:rFonts w:ascii="Times New Roman" w:hAnsi="Times New Roman" w:cs="Times New Roman"/>
          <w:sz w:val="24"/>
          <w:szCs w:val="24"/>
        </w:rPr>
        <w:t>_____________</w:t>
      </w:r>
      <w:r w:rsidRPr="003E46D7">
        <w:rPr>
          <w:rFonts w:ascii="Times New Roman" w:hAnsi="Times New Roman" w:cs="Times New Roman"/>
          <w:sz w:val="24"/>
          <w:szCs w:val="24"/>
        </w:rPr>
        <w:t>муниципальный служащий относительно факта обращения) ________________________________________________________________</w:t>
      </w:r>
      <w:r w:rsidR="00A30BC0">
        <w:rPr>
          <w:rFonts w:ascii="Times New Roman" w:hAnsi="Times New Roman" w:cs="Times New Roman"/>
          <w:sz w:val="24"/>
          <w:szCs w:val="24"/>
        </w:rPr>
        <w:t>_____________</w:t>
      </w:r>
      <w:r w:rsidRPr="003E46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A30BC0">
        <w:rPr>
          <w:rFonts w:ascii="Times New Roman" w:hAnsi="Times New Roman" w:cs="Times New Roman"/>
          <w:sz w:val="24"/>
          <w:szCs w:val="24"/>
        </w:rPr>
        <w:t>_____________</w:t>
      </w:r>
      <w:proofErr w:type="gramEnd"/>
    </w:p>
    <w:p w:rsidR="003E46D7" w:rsidRPr="003E46D7" w:rsidRDefault="0048549E" w:rsidP="00485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03082" w:rsidRPr="003E46D7">
        <w:rPr>
          <w:rFonts w:ascii="Times New Roman" w:hAnsi="Times New Roman" w:cs="Times New Roman"/>
          <w:sz w:val="24"/>
          <w:szCs w:val="24"/>
        </w:rPr>
        <w:t>связ</w:t>
      </w:r>
      <w:r>
        <w:rPr>
          <w:rFonts w:ascii="Times New Roman" w:hAnsi="Times New Roman" w:cs="Times New Roman"/>
          <w:sz w:val="24"/>
          <w:szCs w:val="24"/>
        </w:rPr>
        <w:t xml:space="preserve">и с поступившим обращением мной </w:t>
      </w:r>
      <w:r w:rsidR="00B03082" w:rsidRPr="003E46D7">
        <w:rPr>
          <w:rFonts w:ascii="Times New Roman" w:hAnsi="Times New Roman" w:cs="Times New Roman"/>
          <w:sz w:val="24"/>
          <w:szCs w:val="24"/>
        </w:rPr>
        <w:t>______________________</w:t>
      </w:r>
      <w:r w:rsidR="003E46D7" w:rsidRPr="003E46D7">
        <w:rPr>
          <w:rFonts w:ascii="Times New Roman" w:hAnsi="Times New Roman" w:cs="Times New Roman"/>
          <w:sz w:val="24"/>
          <w:szCs w:val="24"/>
        </w:rPr>
        <w:t>___________________</w:t>
      </w:r>
      <w:r w:rsidR="00A30BC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E46D7" w:rsidRPr="003E46D7" w:rsidRDefault="00B03082" w:rsidP="00FF1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lastRenderedPageBreak/>
        <w:t xml:space="preserve"> (описать характер действий ________________________________________________________________</w:t>
      </w:r>
      <w:r w:rsidR="003E46D7">
        <w:rPr>
          <w:rFonts w:ascii="Times New Roman" w:hAnsi="Times New Roman" w:cs="Times New Roman"/>
          <w:sz w:val="24"/>
          <w:szCs w:val="24"/>
        </w:rPr>
        <w:t>____________</w:t>
      </w:r>
      <w:r w:rsidR="00A30BC0">
        <w:rPr>
          <w:rFonts w:ascii="Times New Roman" w:hAnsi="Times New Roman" w:cs="Times New Roman"/>
          <w:sz w:val="24"/>
          <w:szCs w:val="24"/>
        </w:rPr>
        <w:t>_</w:t>
      </w:r>
      <w:r w:rsidRPr="003E46D7">
        <w:rPr>
          <w:rFonts w:ascii="Times New Roman" w:hAnsi="Times New Roman" w:cs="Times New Roman"/>
          <w:sz w:val="24"/>
          <w:szCs w:val="24"/>
        </w:rPr>
        <w:t xml:space="preserve"> муниципального служащего в сложившейся ситуации) ________________________________________________________________</w:t>
      </w:r>
      <w:r w:rsidR="003E46D7">
        <w:rPr>
          <w:rFonts w:ascii="Times New Roman" w:hAnsi="Times New Roman" w:cs="Times New Roman"/>
          <w:sz w:val="24"/>
          <w:szCs w:val="24"/>
        </w:rPr>
        <w:t>_____________</w:t>
      </w:r>
    </w:p>
    <w:p w:rsidR="003E46D7" w:rsidRPr="003E46D7" w:rsidRDefault="003E46D7" w:rsidP="00FF1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B03082" w:rsidP="00FF1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3E46D7" w:rsidRPr="003E46D7">
        <w:rPr>
          <w:rFonts w:ascii="Times New Roman" w:hAnsi="Times New Roman" w:cs="Times New Roman"/>
          <w:sz w:val="24"/>
          <w:szCs w:val="24"/>
        </w:rPr>
        <w:t xml:space="preserve">____                 </w:t>
      </w:r>
      <w:r w:rsidRPr="003E46D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3E46D7" w:rsidRPr="003E46D7">
        <w:rPr>
          <w:rFonts w:ascii="Times New Roman" w:hAnsi="Times New Roman" w:cs="Times New Roman"/>
          <w:sz w:val="24"/>
          <w:szCs w:val="24"/>
        </w:rPr>
        <w:t>____</w:t>
      </w:r>
      <w:r w:rsidRPr="003E4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6D7" w:rsidRPr="003E46D7" w:rsidRDefault="003E46D7" w:rsidP="00FF1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   (подпись)                                    (Ф.И.О.  муниципального служащего)</w:t>
      </w:r>
    </w:p>
    <w:p w:rsidR="003E46D7" w:rsidRPr="003E46D7" w:rsidRDefault="003E46D7" w:rsidP="00FF1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B03082" w:rsidP="00FF1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___________________</w:t>
      </w:r>
    </w:p>
    <w:p w:rsidR="00B211A9" w:rsidRPr="003E46D7" w:rsidRDefault="00B03082" w:rsidP="003E4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(дата уведомления - число, месяц, год) </w:t>
      </w:r>
    </w:p>
    <w:p w:rsidR="00B211A9" w:rsidRPr="003E46D7" w:rsidRDefault="00B211A9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D7" w:rsidRDefault="003E46D7" w:rsidP="00A3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BC0" w:rsidRDefault="00A30BC0" w:rsidP="00A3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BC0" w:rsidRDefault="00A30BC0" w:rsidP="00A3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BC0" w:rsidRDefault="00A30BC0" w:rsidP="00A3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49E" w:rsidRDefault="0048549E" w:rsidP="00A3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49E" w:rsidRDefault="0048549E" w:rsidP="00A3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49E" w:rsidRDefault="0048549E" w:rsidP="00A3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49E" w:rsidRDefault="0048549E" w:rsidP="00A3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49E" w:rsidRDefault="0048549E" w:rsidP="00A3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49E" w:rsidRPr="003E46D7" w:rsidRDefault="0048549E" w:rsidP="00A3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03082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211A9" w:rsidRPr="003E46D7" w:rsidRDefault="00B03082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B211A9" w:rsidRPr="003E46D7" w:rsidRDefault="003E46D7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Федоровского сельского поселения</w:t>
      </w:r>
    </w:p>
    <w:p w:rsidR="00B211A9" w:rsidRPr="003E46D7" w:rsidRDefault="00A30BC0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01BA2">
        <w:rPr>
          <w:rFonts w:ascii="Times New Roman" w:hAnsi="Times New Roman" w:cs="Times New Roman"/>
          <w:sz w:val="24"/>
          <w:szCs w:val="24"/>
        </w:rPr>
        <w:t>т 19 ноября  2015  № 111</w:t>
      </w:r>
    </w:p>
    <w:p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1A9" w:rsidRPr="003E46D7" w:rsidRDefault="00B211A9" w:rsidP="00B211A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0BC0" w:rsidRDefault="00A30BC0" w:rsidP="00A30B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B211A9" w:rsidRDefault="00B03082" w:rsidP="00A30B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учета уведомлений о фактах обращения с целью склонения муниципальных служащих к совершению коррупционных правонарушений</w:t>
      </w:r>
    </w:p>
    <w:p w:rsidR="00497881" w:rsidRDefault="00497881" w:rsidP="00A30B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0BC0" w:rsidRPr="003E46D7" w:rsidRDefault="00A30BC0" w:rsidP="00A30B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194"/>
        <w:gridCol w:w="1418"/>
        <w:gridCol w:w="1984"/>
        <w:gridCol w:w="1560"/>
        <w:gridCol w:w="1260"/>
        <w:gridCol w:w="1540"/>
      </w:tblGrid>
      <w:tr w:rsidR="00497881" w:rsidTr="00497881">
        <w:tc>
          <w:tcPr>
            <w:tcW w:w="615" w:type="dxa"/>
          </w:tcPr>
          <w:p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</w:p>
        </w:tc>
        <w:tc>
          <w:tcPr>
            <w:tcW w:w="1194" w:type="dxa"/>
          </w:tcPr>
          <w:p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97881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78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497881">
              <w:rPr>
                <w:rFonts w:ascii="Times New Roman" w:hAnsi="Times New Roman" w:cs="Times New Roman"/>
                <w:sz w:val="24"/>
                <w:szCs w:val="24"/>
              </w:rPr>
              <w:t>омле</w:t>
            </w:r>
            <w:proofErr w:type="spellEnd"/>
          </w:p>
          <w:p w:rsidR="00497881" w:rsidRDefault="00497881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</w:tcPr>
          <w:p w:rsidR="00497881" w:rsidRDefault="00497881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уведомле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1BA2" w:rsidRDefault="00497881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4" w:type="dxa"/>
          </w:tcPr>
          <w:p w:rsidR="00301BA2" w:rsidRDefault="00497881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подавшего уведомление</w:t>
            </w:r>
          </w:p>
        </w:tc>
        <w:tc>
          <w:tcPr>
            <w:tcW w:w="1560" w:type="dxa"/>
          </w:tcPr>
          <w:p w:rsidR="00301BA2" w:rsidRDefault="00497881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:rsidR="00497881" w:rsidRDefault="00497881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</w:tcPr>
          <w:p w:rsidR="00497881" w:rsidRDefault="00497881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зареги</w:t>
            </w:r>
            <w:proofErr w:type="spellEnd"/>
          </w:p>
          <w:p w:rsidR="00497881" w:rsidRDefault="00497881" w:rsidP="0049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стриро</w:t>
            </w:r>
            <w:proofErr w:type="spellEnd"/>
          </w:p>
          <w:p w:rsidR="00497881" w:rsidRDefault="00497881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уведомле</w:t>
            </w:r>
            <w:proofErr w:type="spellEnd"/>
          </w:p>
          <w:p w:rsidR="00301BA2" w:rsidRDefault="00497881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40" w:type="dxa"/>
          </w:tcPr>
          <w:p w:rsidR="00497881" w:rsidRDefault="00497881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301BA2" w:rsidRDefault="00497881" w:rsidP="0049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подавшего уведомление</w:t>
            </w:r>
          </w:p>
        </w:tc>
      </w:tr>
      <w:tr w:rsidR="00497881" w:rsidTr="00497881">
        <w:tc>
          <w:tcPr>
            <w:tcW w:w="615" w:type="dxa"/>
          </w:tcPr>
          <w:p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81" w:rsidTr="00497881">
        <w:tc>
          <w:tcPr>
            <w:tcW w:w="615" w:type="dxa"/>
          </w:tcPr>
          <w:p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81" w:rsidTr="00497881">
        <w:tc>
          <w:tcPr>
            <w:tcW w:w="615" w:type="dxa"/>
          </w:tcPr>
          <w:p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81" w:rsidTr="00497881">
        <w:tc>
          <w:tcPr>
            <w:tcW w:w="615" w:type="dxa"/>
          </w:tcPr>
          <w:p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1A9" w:rsidRPr="003E46D7" w:rsidRDefault="00B211A9" w:rsidP="00A30B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211A9" w:rsidRPr="003E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4B"/>
    <w:rsid w:val="000D282B"/>
    <w:rsid w:val="002236D4"/>
    <w:rsid w:val="00301BA2"/>
    <w:rsid w:val="003275DB"/>
    <w:rsid w:val="003E46D7"/>
    <w:rsid w:val="00453AC9"/>
    <w:rsid w:val="0046678B"/>
    <w:rsid w:val="0048549E"/>
    <w:rsid w:val="00497881"/>
    <w:rsid w:val="00A30BC0"/>
    <w:rsid w:val="00B03082"/>
    <w:rsid w:val="00B211A9"/>
    <w:rsid w:val="00B76D18"/>
    <w:rsid w:val="00CA3172"/>
    <w:rsid w:val="00D6444B"/>
    <w:rsid w:val="00F26BDE"/>
    <w:rsid w:val="00FA4777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A30B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3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B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A30B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3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B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2EF5-68C4-45DA-9FCC-676C1CB4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10</cp:revision>
  <cp:lastPrinted>2015-11-19T06:43:00Z</cp:lastPrinted>
  <dcterms:created xsi:type="dcterms:W3CDTF">2015-06-01T06:51:00Z</dcterms:created>
  <dcterms:modified xsi:type="dcterms:W3CDTF">2015-11-19T06:45:00Z</dcterms:modified>
</cp:coreProperties>
</file>