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F4" w:rsidRPr="003915F4" w:rsidRDefault="003915F4" w:rsidP="003915F4">
      <w:pPr>
        <w:widowControl w:val="0"/>
        <w:suppressAutoHyphens/>
        <w:spacing w:after="0" w:line="240" w:lineRule="auto"/>
        <w:ind w:right="481"/>
        <w:jc w:val="center"/>
        <w:rPr>
          <w:rFonts w:eastAsia="Andale Sans UI"/>
          <w:b/>
          <w:kern w:val="1"/>
          <w:sz w:val="28"/>
          <w:szCs w:val="28"/>
        </w:rPr>
      </w:pPr>
      <w:r w:rsidRPr="003915F4">
        <w:rPr>
          <w:rFonts w:eastAsia="Andale Sans UI"/>
          <w:b/>
          <w:noProof/>
          <w:kern w:val="1"/>
          <w:sz w:val="28"/>
          <w:szCs w:val="28"/>
        </w:rPr>
        <w:drawing>
          <wp:inline distT="0" distB="0" distL="0" distR="0" wp14:anchorId="1F9E8DCA" wp14:editId="20B23322">
            <wp:extent cx="701675" cy="925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F4" w:rsidRPr="003915F4" w:rsidRDefault="003915F4" w:rsidP="003915F4">
      <w:pPr>
        <w:widowControl w:val="0"/>
        <w:suppressAutoHyphens/>
        <w:spacing w:after="0" w:line="0" w:lineRule="atLeast"/>
        <w:jc w:val="center"/>
        <w:rPr>
          <w:rFonts w:eastAsia="Andale Sans UI"/>
          <w:kern w:val="1"/>
          <w:sz w:val="28"/>
          <w:szCs w:val="28"/>
        </w:rPr>
      </w:pPr>
      <w:r w:rsidRPr="003915F4">
        <w:rPr>
          <w:rFonts w:eastAsia="Andale Sans UI"/>
          <w:kern w:val="1"/>
          <w:sz w:val="28"/>
          <w:szCs w:val="28"/>
        </w:rPr>
        <w:t>СОБРАНИЕ ДЕПУТАТОВ</w:t>
      </w:r>
    </w:p>
    <w:p w:rsidR="003915F4" w:rsidRPr="003915F4" w:rsidRDefault="003915F4" w:rsidP="003915F4">
      <w:pPr>
        <w:keepNext/>
        <w:widowControl w:val="0"/>
        <w:suppressAutoHyphens/>
        <w:spacing w:before="240" w:after="120" w:line="240" w:lineRule="auto"/>
        <w:ind w:left="-540" w:firstLine="180"/>
        <w:jc w:val="center"/>
        <w:rPr>
          <w:rFonts w:eastAsia="Andale Sans UI"/>
          <w:kern w:val="1"/>
          <w:sz w:val="28"/>
          <w:szCs w:val="28"/>
        </w:rPr>
      </w:pPr>
      <w:r w:rsidRPr="003915F4">
        <w:rPr>
          <w:rFonts w:eastAsia="Andale Sans UI"/>
          <w:kern w:val="1"/>
          <w:sz w:val="28"/>
          <w:szCs w:val="28"/>
        </w:rPr>
        <w:t>ФЕДОРОВСКОГО СЕЛЬСКОГО ПОСЕЛЕНИЯ</w:t>
      </w:r>
    </w:p>
    <w:p w:rsidR="003915F4" w:rsidRPr="003915F4" w:rsidRDefault="003915F4" w:rsidP="003915F4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Andale Sans UI"/>
          <w:kern w:val="1"/>
          <w:sz w:val="28"/>
          <w:szCs w:val="28"/>
        </w:rPr>
      </w:pPr>
      <w:r w:rsidRPr="003915F4">
        <w:rPr>
          <w:rFonts w:eastAsia="Andale Sans UI"/>
          <w:kern w:val="1"/>
          <w:sz w:val="28"/>
          <w:szCs w:val="28"/>
        </w:rPr>
        <w:t>НЕКЛИНОВСКОГО РАЙОНА РОСТОВСКОЙ ОБЛАСТИ</w:t>
      </w:r>
    </w:p>
    <w:p w:rsidR="003915F4" w:rsidRPr="003915F4" w:rsidRDefault="00BA63ED" w:rsidP="003915F4">
      <w:pPr>
        <w:widowControl w:val="0"/>
        <w:suppressAutoHyphens/>
        <w:spacing w:after="0" w:line="240" w:lineRule="auto"/>
        <w:rPr>
          <w:rFonts w:eastAsia="Andale Sans UI"/>
          <w:kern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is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DH5Xis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3915F4" w:rsidRPr="003915F4" w:rsidRDefault="003915F4" w:rsidP="003915F4">
      <w:pPr>
        <w:spacing w:after="0" w:line="240" w:lineRule="auto"/>
        <w:jc w:val="center"/>
        <w:rPr>
          <w:b/>
          <w:sz w:val="28"/>
          <w:szCs w:val="28"/>
        </w:rPr>
      </w:pPr>
      <w:r w:rsidRPr="003915F4">
        <w:rPr>
          <w:b/>
          <w:sz w:val="28"/>
          <w:szCs w:val="28"/>
        </w:rPr>
        <w:t xml:space="preserve">   </w:t>
      </w:r>
    </w:p>
    <w:p w:rsidR="003915F4" w:rsidRPr="003915F4" w:rsidRDefault="003915F4" w:rsidP="003915F4">
      <w:pPr>
        <w:spacing w:after="0" w:line="240" w:lineRule="auto"/>
        <w:jc w:val="center"/>
        <w:rPr>
          <w:sz w:val="28"/>
          <w:szCs w:val="28"/>
        </w:rPr>
      </w:pPr>
      <w:r w:rsidRPr="003915F4">
        <w:rPr>
          <w:sz w:val="28"/>
          <w:szCs w:val="28"/>
        </w:rPr>
        <w:t>РЕШЕНИЕ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01001">
        <w:trPr>
          <w:trHeight w:val="2283"/>
        </w:trPr>
        <w:tc>
          <w:tcPr>
            <w:tcW w:w="9889" w:type="dxa"/>
          </w:tcPr>
          <w:p w:rsidR="00D01001" w:rsidRDefault="00446BDD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«Об утверждении порядка формирования, ведения, обязательного опубликования 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речня недвижимого имущества муниципального образования «</w:t>
            </w:r>
            <w:r w:rsidR="003915F4">
              <w:rPr>
                <w:b/>
                <w:bCs/>
              </w:rPr>
              <w:t>Федоровское</w:t>
            </w:r>
            <w:r>
              <w:rPr>
                <w:b/>
                <w:bCs/>
              </w:rPr>
              <w:t xml:space="preserve"> сельское поселение», свободного от прав третьих лиц (за исключением права хозяйственного в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ства и организациям, образующим инфраструктуру поддержки субъектов</w:t>
            </w:r>
            <w:proofErr w:type="gramEnd"/>
            <w:r>
              <w:rPr>
                <w:b/>
                <w:bCs/>
              </w:rPr>
              <w:t xml:space="preserve"> малого и среднего предпринимательства»</w:t>
            </w:r>
          </w:p>
          <w:p w:rsidR="00D01001" w:rsidRDefault="00D01001">
            <w:pPr>
              <w:jc w:val="both"/>
            </w:pPr>
          </w:p>
        </w:tc>
      </w:tr>
    </w:tbl>
    <w:p w:rsidR="00D01001" w:rsidRDefault="00446B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</w:p>
    <w:p w:rsidR="00D01001" w:rsidRDefault="00446B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</w:t>
      </w:r>
      <w:r w:rsidR="00D97BAC">
        <w:rPr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b/>
          <w:sz w:val="28"/>
          <w:szCs w:val="28"/>
        </w:rPr>
        <w:t xml:space="preserve">   «</w:t>
      </w:r>
      <w:r w:rsidR="00D97BA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» </w:t>
      </w:r>
      <w:r w:rsidR="00D97BAC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2019 года</w:t>
      </w:r>
    </w:p>
    <w:p w:rsidR="00D01001" w:rsidRDefault="00D01001">
      <w:pPr>
        <w:pStyle w:val="3"/>
        <w:suppressAutoHyphens/>
        <w:spacing w:line="242" w:lineRule="auto"/>
        <w:rPr>
          <w:szCs w:val="28"/>
        </w:rPr>
      </w:pPr>
    </w:p>
    <w:p w:rsidR="00D01001" w:rsidRDefault="00446BDD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14 и 35 Федерального закона от 06.10.2003 года № 131-ФЗ «Об общих принципах организации местного самоуправления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Российской Федерации», статьей 18 Федерального закона от 24.07.2007 № 209-ФЗ «О развитии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лого и среднего предпринимательства в Российской Федерации», пунктом 4(1)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новления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«</w:t>
      </w:r>
      <w:r w:rsidR="003915F4">
        <w:rPr>
          <w:sz w:val="26"/>
          <w:szCs w:val="26"/>
        </w:rPr>
        <w:t>Федоровское сельское поселение»</w:t>
      </w:r>
      <w:r>
        <w:rPr>
          <w:sz w:val="26"/>
          <w:szCs w:val="26"/>
        </w:rPr>
        <w:t xml:space="preserve">, Собрание депутатов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</w:t>
      </w:r>
    </w:p>
    <w:p w:rsidR="003915F4" w:rsidRDefault="003915F4">
      <w:pPr>
        <w:spacing w:after="0"/>
        <w:ind w:firstLine="708"/>
        <w:jc w:val="both"/>
        <w:rPr>
          <w:sz w:val="26"/>
          <w:szCs w:val="26"/>
        </w:rPr>
      </w:pPr>
    </w:p>
    <w:p w:rsidR="00D01001" w:rsidRDefault="00446BDD">
      <w:pPr>
        <w:spacing w:after="0"/>
        <w:jc w:val="center"/>
        <w:outlineLvl w:val="0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РЕШИЛО:</w:t>
      </w:r>
    </w:p>
    <w:p w:rsidR="00D01001" w:rsidRDefault="00446BDD">
      <w:pPr>
        <w:pStyle w:val="ab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</w:p>
    <w:p w:rsidR="00D01001" w:rsidRDefault="00446BDD">
      <w:pPr>
        <w:pStyle w:val="ab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Порядок формирования, ведения, обязательного опубликования перечня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движимого имущества муниципального образования «</w:t>
      </w:r>
      <w:r w:rsidR="003915F4">
        <w:rPr>
          <w:sz w:val="26"/>
          <w:szCs w:val="26"/>
        </w:rPr>
        <w:t xml:space="preserve">Федоровское </w:t>
      </w:r>
      <w:r>
        <w:rPr>
          <w:sz w:val="26"/>
          <w:szCs w:val="26"/>
        </w:rPr>
        <w:t>сельское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 и организациям, образующим инфраструктуру поддержки субъектов малого и</w:t>
      </w:r>
      <w:proofErr w:type="gramEnd"/>
      <w:r>
        <w:rPr>
          <w:sz w:val="26"/>
          <w:szCs w:val="26"/>
        </w:rPr>
        <w:t xml:space="preserve"> среднего предпринимательства, согласно приложению</w:t>
      </w:r>
      <w:r w:rsidR="000116C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1;</w:t>
      </w:r>
    </w:p>
    <w:p w:rsidR="00D01001" w:rsidRDefault="00446BDD">
      <w:pPr>
        <w:pStyle w:val="ab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proofErr w:type="gramStart"/>
      <w:r>
        <w:rPr>
          <w:sz w:val="26"/>
          <w:szCs w:val="26"/>
        </w:rPr>
        <w:t>Форму перечня недвижимого имущества муниципального образования «</w:t>
      </w:r>
      <w:r w:rsidR="003915F4">
        <w:rPr>
          <w:sz w:val="26"/>
          <w:szCs w:val="26"/>
        </w:rPr>
        <w:t>Ф</w:t>
      </w:r>
      <w:r w:rsidR="003915F4">
        <w:rPr>
          <w:sz w:val="26"/>
          <w:szCs w:val="26"/>
        </w:rPr>
        <w:t>е</w:t>
      </w:r>
      <w:r w:rsidR="003915F4">
        <w:rPr>
          <w:sz w:val="26"/>
          <w:szCs w:val="26"/>
        </w:rPr>
        <w:t>доровское</w:t>
      </w:r>
      <w:r>
        <w:rPr>
          <w:sz w:val="26"/>
          <w:szCs w:val="26"/>
        </w:rPr>
        <w:t xml:space="preserve"> сельское поселение», свободного от прав третьих лиц (за исключением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держки субъектов малого и среднего предпринимательства, согласно приложению</w:t>
      </w:r>
      <w:proofErr w:type="gramEnd"/>
      <w:r w:rsidR="000116C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2.</w:t>
      </w:r>
    </w:p>
    <w:p w:rsidR="00D01001" w:rsidRDefault="00446BDD">
      <w:pPr>
        <w:pStyle w:val="ab"/>
        <w:tabs>
          <w:tab w:val="left" w:pos="1418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 Настоящее решение вступает в силу по истечении 10 дней со дня официальн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опубликования.</w:t>
      </w:r>
    </w:p>
    <w:p w:rsidR="00D01001" w:rsidRDefault="00446BDD">
      <w:pPr>
        <w:pStyle w:val="ab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</w:t>
      </w:r>
      <w:r w:rsidR="003915F4">
        <w:rPr>
          <w:sz w:val="26"/>
          <w:szCs w:val="26"/>
        </w:rPr>
        <w:t>ведущего спец</w:t>
      </w:r>
      <w:r w:rsidR="003915F4">
        <w:rPr>
          <w:sz w:val="26"/>
          <w:szCs w:val="26"/>
        </w:rPr>
        <w:t>и</w:t>
      </w:r>
      <w:r w:rsidR="003915F4">
        <w:rPr>
          <w:sz w:val="26"/>
          <w:szCs w:val="26"/>
        </w:rPr>
        <w:t>алиста</w:t>
      </w:r>
      <w:r>
        <w:rPr>
          <w:sz w:val="26"/>
          <w:szCs w:val="26"/>
        </w:rPr>
        <w:t xml:space="preserve"> Администрации </w:t>
      </w:r>
      <w:r w:rsidR="00D97BAC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</w:t>
      </w:r>
      <w:r w:rsidR="003915F4">
        <w:rPr>
          <w:sz w:val="26"/>
          <w:szCs w:val="26"/>
        </w:rPr>
        <w:t>Нистиренко</w:t>
      </w:r>
      <w:r w:rsidR="00D97BAC">
        <w:rPr>
          <w:sz w:val="26"/>
          <w:szCs w:val="26"/>
        </w:rPr>
        <w:t xml:space="preserve"> А.А.</w:t>
      </w:r>
    </w:p>
    <w:p w:rsidR="00D01001" w:rsidRDefault="00D01001">
      <w:pPr>
        <w:spacing w:after="0"/>
        <w:jc w:val="both"/>
        <w:outlineLvl w:val="0"/>
        <w:rPr>
          <w:sz w:val="26"/>
          <w:szCs w:val="26"/>
        </w:rPr>
      </w:pPr>
    </w:p>
    <w:p w:rsidR="00D01001" w:rsidRDefault="00D01001">
      <w:pPr>
        <w:spacing w:after="0"/>
        <w:jc w:val="both"/>
        <w:outlineLvl w:val="0"/>
        <w:rPr>
          <w:sz w:val="26"/>
          <w:szCs w:val="26"/>
        </w:rPr>
      </w:pPr>
    </w:p>
    <w:p w:rsidR="00D01001" w:rsidRDefault="00446BDD">
      <w:pPr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депутатов-</w:t>
      </w:r>
    </w:p>
    <w:p w:rsidR="00D01001" w:rsidRDefault="00446BDD">
      <w:pPr>
        <w:tabs>
          <w:tab w:val="left" w:pos="8080"/>
        </w:tabs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915F4">
        <w:rPr>
          <w:sz w:val="26"/>
          <w:szCs w:val="26"/>
        </w:rPr>
        <w:t xml:space="preserve">Федоровского сельского поселения </w:t>
      </w:r>
      <w:r w:rsidR="003915F4">
        <w:rPr>
          <w:sz w:val="26"/>
          <w:szCs w:val="26"/>
        </w:rPr>
        <w:tab/>
        <w:t>С.А. Слинько</w:t>
      </w:r>
    </w:p>
    <w:p w:rsidR="00D01001" w:rsidRDefault="00D01001">
      <w:pPr>
        <w:spacing w:after="0"/>
        <w:jc w:val="both"/>
        <w:rPr>
          <w:sz w:val="26"/>
          <w:szCs w:val="26"/>
        </w:rPr>
      </w:pPr>
    </w:p>
    <w:p w:rsidR="00D01001" w:rsidRDefault="00D01001">
      <w:pPr>
        <w:spacing w:after="0"/>
        <w:jc w:val="both"/>
        <w:rPr>
          <w:sz w:val="26"/>
          <w:szCs w:val="26"/>
        </w:rPr>
      </w:pPr>
    </w:p>
    <w:p w:rsidR="00D01001" w:rsidRDefault="00446BDD">
      <w:pPr>
        <w:spacing w:after="0"/>
        <w:jc w:val="both"/>
      </w:pPr>
      <w:r>
        <w:t xml:space="preserve">с. </w:t>
      </w:r>
      <w:r w:rsidR="003915F4">
        <w:t>Федоровка</w:t>
      </w:r>
    </w:p>
    <w:p w:rsidR="00D01001" w:rsidRDefault="00446BDD">
      <w:pPr>
        <w:spacing w:after="0"/>
        <w:jc w:val="both"/>
      </w:pPr>
      <w:r>
        <w:t>«</w:t>
      </w:r>
      <w:r w:rsidR="00D97BAC">
        <w:t>11</w:t>
      </w:r>
      <w:r>
        <w:t>»</w:t>
      </w:r>
      <w:r w:rsidR="003915F4">
        <w:t xml:space="preserve"> </w:t>
      </w:r>
      <w:r w:rsidR="00D97BAC">
        <w:t>июля</w:t>
      </w:r>
      <w:r>
        <w:t xml:space="preserve"> 2019 года</w:t>
      </w:r>
    </w:p>
    <w:p w:rsidR="00D01001" w:rsidRDefault="00446BDD">
      <w:pPr>
        <w:jc w:val="both"/>
      </w:pPr>
      <w:r>
        <w:t xml:space="preserve">№ </w:t>
      </w:r>
      <w:r w:rsidR="00D97BAC">
        <w:t>145</w:t>
      </w:r>
    </w:p>
    <w:p w:rsidR="003915F4" w:rsidRDefault="003915F4">
      <w:pPr>
        <w:jc w:val="both"/>
      </w:pPr>
    </w:p>
    <w:p w:rsidR="003915F4" w:rsidRDefault="003915F4">
      <w:pPr>
        <w:jc w:val="both"/>
      </w:pPr>
    </w:p>
    <w:p w:rsidR="003915F4" w:rsidRDefault="003915F4">
      <w:pPr>
        <w:jc w:val="both"/>
      </w:pPr>
    </w:p>
    <w:p w:rsidR="003915F4" w:rsidRDefault="003915F4">
      <w:pPr>
        <w:jc w:val="both"/>
      </w:pPr>
    </w:p>
    <w:p w:rsidR="003915F4" w:rsidRDefault="003915F4">
      <w:pPr>
        <w:jc w:val="both"/>
      </w:pPr>
    </w:p>
    <w:p w:rsidR="003915F4" w:rsidRDefault="003915F4">
      <w:pPr>
        <w:jc w:val="both"/>
      </w:pPr>
    </w:p>
    <w:p w:rsidR="003915F4" w:rsidRDefault="003915F4">
      <w:pPr>
        <w:jc w:val="both"/>
      </w:pPr>
    </w:p>
    <w:p w:rsidR="003915F4" w:rsidRDefault="003915F4">
      <w:pPr>
        <w:jc w:val="both"/>
      </w:pPr>
    </w:p>
    <w:p w:rsidR="003915F4" w:rsidRDefault="003915F4">
      <w:pPr>
        <w:jc w:val="both"/>
      </w:pPr>
    </w:p>
    <w:p w:rsidR="003915F4" w:rsidRDefault="003915F4" w:rsidP="00011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116C1" w:rsidRPr="003915F4" w:rsidRDefault="000116C1" w:rsidP="00011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15F4" w:rsidRPr="003915F4" w:rsidRDefault="003915F4" w:rsidP="00391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915F4">
        <w:rPr>
          <w:color w:val="000000"/>
        </w:rPr>
        <w:lastRenderedPageBreak/>
        <w:t>Приложение</w:t>
      </w:r>
      <w:r w:rsidR="000116C1">
        <w:rPr>
          <w:color w:val="000000"/>
        </w:rPr>
        <w:t xml:space="preserve"> №1</w:t>
      </w:r>
      <w:r w:rsidRPr="003915F4">
        <w:rPr>
          <w:color w:val="000000"/>
        </w:rPr>
        <w:t xml:space="preserve"> </w:t>
      </w:r>
    </w:p>
    <w:p w:rsidR="003915F4" w:rsidRPr="003915F4" w:rsidRDefault="00D97BAC" w:rsidP="00391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к</w:t>
      </w:r>
      <w:r w:rsidR="003915F4" w:rsidRPr="003915F4">
        <w:rPr>
          <w:color w:val="000000"/>
        </w:rPr>
        <w:t xml:space="preserve"> Решению Собрания депутатов</w:t>
      </w:r>
    </w:p>
    <w:p w:rsidR="003915F4" w:rsidRPr="003915F4" w:rsidRDefault="003915F4" w:rsidP="00391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915F4">
        <w:rPr>
          <w:color w:val="000000"/>
        </w:rPr>
        <w:t>Федоровского сельского поселения</w:t>
      </w:r>
    </w:p>
    <w:p w:rsidR="003915F4" w:rsidRPr="003915F4" w:rsidRDefault="00D97BAC" w:rsidP="00391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о</w:t>
      </w:r>
      <w:r w:rsidR="003915F4" w:rsidRPr="003915F4">
        <w:rPr>
          <w:color w:val="000000"/>
        </w:rPr>
        <w:t xml:space="preserve">т </w:t>
      </w:r>
      <w:r>
        <w:rPr>
          <w:color w:val="000000"/>
        </w:rPr>
        <w:t>11</w:t>
      </w:r>
      <w:r w:rsidR="003915F4" w:rsidRPr="003915F4">
        <w:rPr>
          <w:color w:val="000000"/>
        </w:rPr>
        <w:t>.</w:t>
      </w:r>
      <w:r>
        <w:rPr>
          <w:color w:val="000000"/>
        </w:rPr>
        <w:t>07</w:t>
      </w:r>
      <w:r w:rsidR="003915F4" w:rsidRPr="003915F4">
        <w:rPr>
          <w:color w:val="000000"/>
        </w:rPr>
        <w:t>.2019 г. №</w:t>
      </w:r>
      <w:r>
        <w:rPr>
          <w:color w:val="000000"/>
        </w:rPr>
        <w:t xml:space="preserve"> 145</w:t>
      </w:r>
      <w:r w:rsidR="003915F4" w:rsidRPr="003915F4">
        <w:rPr>
          <w:color w:val="000000"/>
        </w:rPr>
        <w:t xml:space="preserve">   </w:t>
      </w:r>
    </w:p>
    <w:p w:rsidR="00D01001" w:rsidRDefault="00D01001">
      <w:pPr>
        <w:spacing w:after="0"/>
        <w:jc w:val="center"/>
        <w:rPr>
          <w:b/>
          <w:sz w:val="26"/>
          <w:szCs w:val="26"/>
        </w:rPr>
      </w:pPr>
    </w:p>
    <w:p w:rsidR="00D01001" w:rsidRDefault="00446BD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D01001" w:rsidRDefault="00446BDD">
      <w:pPr>
        <w:spacing w:after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формирования, ведения, обязательного опубликования перечня недвижимого имущества муниципального образования «</w:t>
      </w:r>
      <w:r w:rsidR="003915F4">
        <w:rPr>
          <w:b/>
          <w:sz w:val="26"/>
          <w:szCs w:val="26"/>
        </w:rPr>
        <w:t>Федоровское</w:t>
      </w:r>
      <w:r>
        <w:rPr>
          <w:b/>
          <w:sz w:val="26"/>
          <w:szCs w:val="26"/>
        </w:rPr>
        <w:t xml:space="preserve"> сельское поселение», св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</w:t>
      </w: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принимательства и организациям, образующим инфраструктуру поддержки субъектов малого и среднего</w:t>
      </w:r>
      <w:proofErr w:type="gramEnd"/>
      <w:r>
        <w:rPr>
          <w:b/>
          <w:sz w:val="26"/>
          <w:szCs w:val="26"/>
        </w:rPr>
        <w:t xml:space="preserve"> предпринимательства</w:t>
      </w:r>
    </w:p>
    <w:p w:rsidR="00D01001" w:rsidRDefault="00D01001">
      <w:pPr>
        <w:spacing w:after="0"/>
        <w:rPr>
          <w:sz w:val="26"/>
          <w:szCs w:val="26"/>
        </w:rPr>
      </w:pP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Настоящий Порядок определяет порядок формирования, ведения, обязател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опубликования перечня недвижимого имущества муниципального образования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прав субъектов малого и среднего предпринимательства) (далее - перечень),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рое может быть использовано в целях предоставления его во владение и (или) в 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зование на долгосрочной основе (в том числе</w:t>
      </w:r>
      <w:proofErr w:type="gramEnd"/>
      <w:r>
        <w:rPr>
          <w:sz w:val="26"/>
          <w:szCs w:val="26"/>
        </w:rPr>
        <w:t xml:space="preserve"> по льготным ставкам арендной платы) субъектам малого и среднего предпринимательства и организациям, образующим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фраструктуру поддержки субъектов малого и среднего предпринимательства, а также порядок и условия предоставления в аренду и отчуждения включенного в перечень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движимого имущества муниципального образования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ние».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Порядок разработан в соответствии с частью 4.1 статьи 18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рального закона от 24 июля 2007 года № 209-ФЗ «О развитии малого и среднего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принимательства в Российской Федерации» в целях оказания имущественной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держки субъектам малого и среднего предпринимательства и организациям, образу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 инфраструктуру поддержки субъектов малого и среднего предпринимательства.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Муниципальное имущество, включенное в перечень, может быть отчуждено на возмездной основе в собственность субъектов малого и среднего предпринимател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 в соответствии с Федеральным законом от 22.07.2008 года № 159-ФЗ «Об особе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ностях отчуждения недвижимого имущества, находящегося в государственной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нений в отдельные законодательные акты Российской Федерации</w:t>
      </w:r>
      <w:proofErr w:type="gramEnd"/>
      <w:r>
        <w:rPr>
          <w:sz w:val="26"/>
          <w:szCs w:val="26"/>
        </w:rPr>
        <w:t>» и в случаях,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lastRenderedPageBreak/>
        <w:t>занных в подпунктах 6, 8 и 9 пункта 2 статьи 39.3 Земельного кодекса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дерации. </w:t>
      </w:r>
      <w:proofErr w:type="gramStart"/>
      <w:r>
        <w:rPr>
          <w:sz w:val="26"/>
          <w:szCs w:val="26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циями, образующими инфраструктуру</w:t>
      </w:r>
      <w:proofErr w:type="gramEnd"/>
      <w:r>
        <w:rPr>
          <w:sz w:val="26"/>
          <w:szCs w:val="26"/>
        </w:rPr>
        <w:t xml:space="preserve"> поддержки субъектов малого и среднего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принимательства, и в случае, если в субаренду предоставляется имущество,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смотренное пунктом 14 части 1 статьи 17.1 Федерального закона от 26 июля 2006 года № 135-ФЗ «О защите конкуренции».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В перечень включаются сведения об объектах недвижимого имущества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образования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поселение», свободных от прав 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тьих лиц (за исключением права хозяйственного ведения, права оперативного 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ления, а также имущественных прав субъектов малого и среднего предпринимател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ства), которое по своему назначению может быть использовано субъектами малого и среднего предпринимательства и организациями, образующими инфраструктуру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держки субъектов малого и среднего предпринимательства, для осуществления их</w:t>
      </w:r>
      <w:proofErr w:type="gramEnd"/>
      <w:r>
        <w:rPr>
          <w:sz w:val="26"/>
          <w:szCs w:val="26"/>
        </w:rPr>
        <w:t xml:space="preserve">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тельности, не </w:t>
      </w:r>
      <w:proofErr w:type="gramStart"/>
      <w:r>
        <w:rPr>
          <w:sz w:val="26"/>
          <w:szCs w:val="26"/>
        </w:rPr>
        <w:t>востребованное</w:t>
      </w:r>
      <w:proofErr w:type="gramEnd"/>
      <w:r>
        <w:rPr>
          <w:sz w:val="26"/>
          <w:szCs w:val="26"/>
        </w:rPr>
        <w:t xml:space="preserve"> органами местного самоуправления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для осуществления своих полномочий.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ративного управления за муниципальным учреждением, по предложению указанных предприятия или учреждения и с согласия органа местного самоуправления </w:t>
      </w:r>
      <w:r w:rsidR="003915F4">
        <w:rPr>
          <w:sz w:val="26"/>
          <w:szCs w:val="26"/>
        </w:rPr>
        <w:t>Федоро</w:t>
      </w:r>
      <w:r w:rsidR="003915F4">
        <w:rPr>
          <w:sz w:val="26"/>
          <w:szCs w:val="26"/>
        </w:rPr>
        <w:t>в</w:t>
      </w:r>
      <w:r w:rsidR="003915F4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сельского поселения, уполномоченного на согласование сделки с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 имуществом, может быть включено в перечень в соответствии с настоящим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рядком в целях предоставления такого имущества во владение</w:t>
      </w:r>
      <w:proofErr w:type="gramEnd"/>
      <w:r>
        <w:rPr>
          <w:sz w:val="26"/>
          <w:szCs w:val="26"/>
        </w:rPr>
        <w:t xml:space="preserve"> и (или) в пользование субъектам малого и среднего предпринимательства и организациям, образующим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фраструктуру поддержки субъектов малого и среднего предпринимательства.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Формирование, ведение и обязательное опубликование перечня осуществляет Администрация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Внесение сведений об объектах недвижимого имущества 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 в перечень (в том числе ежегодное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полнение), а также исключение сведений об объектах недвижимого имущества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ципального образования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 из перечня 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ются Постановлением Администрации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об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ждении перечня или о внесении в него изменений с учетом поступивших предложений органов местного самоуправления, некоммерческих организаций, выражающих инт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ресы субъектов</w:t>
      </w:r>
      <w:proofErr w:type="gramEnd"/>
      <w:r>
        <w:rPr>
          <w:sz w:val="26"/>
          <w:szCs w:val="26"/>
        </w:rPr>
        <w:t xml:space="preserve"> малого и среднего предпринимательства, организаций, образующих инфраструктуру поддержки субъектов малого и среднего предпринимательства, а та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же субъектов малого и среднего предпринимательства.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Предложения, указанные в пункте 6 настоящего Порядка, рассматриваются Администрацией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в течение 30 календарных дней с даты их поступления.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Внесение в перечень изменений, не предусматривающих исключения из перечня недвижимого имущества муниципального образования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ление», осуществляется не позднее 10 рабочих дней </w:t>
      </w:r>
      <w:proofErr w:type="gramStart"/>
      <w:r>
        <w:rPr>
          <w:sz w:val="26"/>
          <w:szCs w:val="26"/>
        </w:rPr>
        <w:t>с даты внесения</w:t>
      </w:r>
      <w:proofErr w:type="gramEnd"/>
      <w:r>
        <w:rPr>
          <w:sz w:val="26"/>
          <w:szCs w:val="26"/>
        </w:rPr>
        <w:t xml:space="preserve"> соответствующих изменений в реестр муниципального имущества.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По результатам рассмотрения предложения, указанного в пункте 6 настоящ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го Порядка, Администрацией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принимается одно из следующих решений: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о включении сведений об объекте недвижимого имущества муниципального образования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поселение», в отношении которого поступило предложение, в перечень с учетом критериев, установленных пунктом 4 настоящего Порядка;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об исключении сведений об объекте недвижимого имущества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образования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поселение», в отношении которого поступило предложение, из перечня с учетом положений пунктов 10 и 11 настоящего Порядка;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об отказе в учете предложения.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В случае отклонения предложения о включения в перечень сведений об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ектах недвижимого имущества муниципального образования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 Администрация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направляет инициат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ру предложения уведомление об отклонении предложения с мотивировкой такого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клонения.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Отклонение Администрацией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предложения о включении в перечень сведений об объектах недвижимого имущества муниципального образования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 xml:space="preserve">Администрация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вправе исключить св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дения об объекте недвижимого имущества муниципального образования «</w:t>
      </w:r>
      <w:r w:rsidR="003915F4">
        <w:rPr>
          <w:sz w:val="26"/>
          <w:szCs w:val="26"/>
        </w:rPr>
        <w:t>Федоро</w:t>
      </w:r>
      <w:r w:rsidR="003915F4">
        <w:rPr>
          <w:sz w:val="26"/>
          <w:szCs w:val="26"/>
        </w:rPr>
        <w:t>в</w:t>
      </w:r>
      <w:r w:rsidR="003915F4">
        <w:rPr>
          <w:sz w:val="26"/>
          <w:szCs w:val="26"/>
        </w:rPr>
        <w:t>ское</w:t>
      </w:r>
      <w:r>
        <w:rPr>
          <w:sz w:val="26"/>
          <w:szCs w:val="26"/>
        </w:rPr>
        <w:t xml:space="preserve"> сельское поселение» из перечня, если в течение 2 лет со дня включения сведений </w:t>
      </w:r>
      <w:r>
        <w:rPr>
          <w:sz w:val="26"/>
          <w:szCs w:val="26"/>
        </w:rPr>
        <w:lastRenderedPageBreak/>
        <w:t>об указанном объекте в перечень в отношении такого имущества от субъектов малого и среднего предпринимательства или организаций, образующих инфраструктуру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держки субъектов малого и среднего предпринимательства, не поступило:</w:t>
      </w:r>
      <w:proofErr w:type="gramEnd"/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ни одной заявки на участие в аукционе (конкурсе) на право заключения дог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вора, предусматривающего переход прав владения и (или) пользования в отношении муниципального образования «</w:t>
      </w:r>
      <w:r w:rsidR="003915F4">
        <w:rPr>
          <w:sz w:val="26"/>
          <w:szCs w:val="26"/>
        </w:rPr>
        <w:t xml:space="preserve">Федоровское </w:t>
      </w:r>
      <w:r>
        <w:rPr>
          <w:sz w:val="26"/>
          <w:szCs w:val="26"/>
        </w:rPr>
        <w:t>сельское поселение»;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ни одного заявления о предоставлении муниципального образования «</w:t>
      </w:r>
      <w:r w:rsidR="003915F4">
        <w:rPr>
          <w:sz w:val="26"/>
          <w:szCs w:val="26"/>
        </w:rPr>
        <w:t>Фед</w:t>
      </w:r>
      <w:r w:rsidR="003915F4">
        <w:rPr>
          <w:sz w:val="26"/>
          <w:szCs w:val="26"/>
        </w:rPr>
        <w:t>о</w:t>
      </w:r>
      <w:r w:rsidR="003915F4">
        <w:rPr>
          <w:sz w:val="26"/>
          <w:szCs w:val="26"/>
        </w:rPr>
        <w:t>ровское</w:t>
      </w:r>
      <w:r>
        <w:rPr>
          <w:sz w:val="26"/>
          <w:szCs w:val="26"/>
        </w:rPr>
        <w:t xml:space="preserve"> сельское поселение», в отношении которого заключение указанного договора может быть осуществлено без проведения аукциона (конкурса) в случаях,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ренных Федеральным законом от 26.07.2006 года № 135-ФЗ «О защите конкуренции».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Администрация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исключает сведения об объекте недвижимого имущества муниципального образования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ское поселение» из перечня в одном из следующих случаев: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в отношении объекта недвижимого имущества муниципального образования «</w:t>
      </w:r>
      <w:r w:rsidR="003915F4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  <w:proofErr w:type="gramEnd"/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Постановления Администрации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об утверждении перечня и о внесении в него изменений размещаются в сети Интернет на официальном сайте Администрации </w:t>
      </w:r>
      <w:r w:rsidR="003915F4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(</w:t>
      </w:r>
      <w:r w:rsidR="00BA63ED">
        <w:t>http://fedorovskaya-adm.ru</w:t>
      </w:r>
      <w:r>
        <w:rPr>
          <w:sz w:val="26"/>
          <w:szCs w:val="26"/>
        </w:rPr>
        <w:t>).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 xml:space="preserve">Перечень ведется по установленной Собранием депутатов </w:t>
      </w:r>
      <w:r w:rsidR="00D97BAC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форме на бумажных и электронных носителях с ежегодным до 1 ноября текущего года дополнением перечня.</w:t>
      </w:r>
      <w:proofErr w:type="gramEnd"/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Действующая редакция перечня размещается на официальном сайте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нистрации </w:t>
      </w:r>
      <w:r w:rsidR="00BA63ED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(</w:t>
      </w:r>
      <w:r w:rsidR="00BA63ED">
        <w:t>http://fedorovskaya-adm.ru</w:t>
      </w:r>
      <w:r>
        <w:rPr>
          <w:sz w:val="26"/>
          <w:szCs w:val="26"/>
        </w:rPr>
        <w:t>) в течение 2 рабочих дней со дня его утверждения.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Включенное в перечень недвижимое имущество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«</w:t>
      </w:r>
      <w:r w:rsidR="00BA63ED">
        <w:rPr>
          <w:sz w:val="26"/>
          <w:szCs w:val="26"/>
        </w:rPr>
        <w:t>Федоровско</w:t>
      </w:r>
      <w:r>
        <w:rPr>
          <w:sz w:val="26"/>
          <w:szCs w:val="26"/>
        </w:rPr>
        <w:t>е сельское поселение» предоставляется в аренду исключительно субъектам малого и среднего предпринимательства и организациям, образующим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фраструктуру поддержки субъектов малого и среднего предпринимательства,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законодательством Российской Федерации, Ростовской области,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ными правовыми актами </w:t>
      </w:r>
      <w:r w:rsidR="00BA63ED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поселения: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 результатам проведения среди субъектов малого и среднего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тельства или организаций, образующих инфраструктуру поддержки субъектов малого </w:t>
      </w:r>
      <w:r>
        <w:rPr>
          <w:sz w:val="26"/>
          <w:szCs w:val="26"/>
        </w:rPr>
        <w:lastRenderedPageBreak/>
        <w:t>и среднего предпринимательства, конкурсов или аукционов на право заключения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говоров аренды;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порядке предоставления муниципальной преференции для целей и в поря</w:t>
      </w:r>
      <w:r>
        <w:rPr>
          <w:sz w:val="26"/>
          <w:szCs w:val="26"/>
        </w:rPr>
        <w:t>д</w:t>
      </w:r>
      <w:r>
        <w:rPr>
          <w:sz w:val="26"/>
          <w:szCs w:val="26"/>
        </w:rPr>
        <w:t>ке, предусмотренных Федеральным законом от 26.07.2006 года № 135-ФЗ «О защите конкуренции».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Включенное в перечень недвижимое имущество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«</w:t>
      </w:r>
      <w:r w:rsidR="00BA63ED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 предоставляется в аренду на срок не менее 5 лет, если от лица, приобретающего права владения и (или) пользования, не поступило заявления о заключении договора аренды на меньший срок.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от лица, приобретающего права владения и (или) пользования, поступило заявление о заключении договора аренды на срок, меньший 5 лет, договор аренды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ключается на срок, указанный таким лицом, но не менее чем на один год.</w:t>
      </w:r>
    </w:p>
    <w:p w:rsidR="00D01001" w:rsidRDefault="00446BD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Размер арендной платы за пользование недвижимым имуществом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образования «</w:t>
      </w:r>
      <w:r w:rsidR="00BA63ED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 субъектами малого и сре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него предпринимательства и организациями, образующими инфраструктуру поддер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ки малого и среднего предпринимательства, устанавливается Собранием депутатов </w:t>
      </w:r>
      <w:r w:rsidR="00BA63ED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поселения.</w:t>
      </w:r>
    </w:p>
    <w:p w:rsidR="00D01001" w:rsidRDefault="00D0100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Default="000116C1">
      <w:pPr>
        <w:jc w:val="both"/>
        <w:rPr>
          <w:sz w:val="26"/>
          <w:szCs w:val="26"/>
        </w:rPr>
      </w:pPr>
    </w:p>
    <w:p w:rsidR="000116C1" w:rsidRPr="003915F4" w:rsidRDefault="000116C1" w:rsidP="00011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915F4">
        <w:rPr>
          <w:color w:val="000000"/>
        </w:rPr>
        <w:lastRenderedPageBreak/>
        <w:t>Приложение</w:t>
      </w:r>
      <w:r>
        <w:rPr>
          <w:color w:val="000000"/>
        </w:rPr>
        <w:t xml:space="preserve"> №2</w:t>
      </w:r>
      <w:r w:rsidRPr="003915F4">
        <w:rPr>
          <w:color w:val="000000"/>
        </w:rPr>
        <w:t xml:space="preserve"> </w:t>
      </w:r>
    </w:p>
    <w:p w:rsidR="000116C1" w:rsidRPr="003915F4" w:rsidRDefault="00D97BAC" w:rsidP="00011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к</w:t>
      </w:r>
      <w:r w:rsidR="000116C1" w:rsidRPr="003915F4">
        <w:rPr>
          <w:color w:val="000000"/>
        </w:rPr>
        <w:t xml:space="preserve"> Решению Собрания депутатов</w:t>
      </w:r>
    </w:p>
    <w:p w:rsidR="000116C1" w:rsidRPr="003915F4" w:rsidRDefault="000116C1" w:rsidP="00011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915F4">
        <w:rPr>
          <w:color w:val="000000"/>
        </w:rPr>
        <w:t>Федоровского сельского поселения</w:t>
      </w:r>
    </w:p>
    <w:p w:rsidR="000116C1" w:rsidRPr="003915F4" w:rsidRDefault="00D97BAC" w:rsidP="00011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о</w:t>
      </w:r>
      <w:r w:rsidR="000116C1" w:rsidRPr="003915F4">
        <w:rPr>
          <w:color w:val="000000"/>
        </w:rPr>
        <w:t xml:space="preserve">т </w:t>
      </w:r>
      <w:r>
        <w:rPr>
          <w:color w:val="000000"/>
        </w:rPr>
        <w:t>11</w:t>
      </w:r>
      <w:r w:rsidR="000116C1" w:rsidRPr="003915F4">
        <w:rPr>
          <w:color w:val="000000"/>
        </w:rPr>
        <w:t>.</w:t>
      </w:r>
      <w:r>
        <w:rPr>
          <w:color w:val="000000"/>
        </w:rPr>
        <w:t>07</w:t>
      </w:r>
      <w:r w:rsidR="000116C1" w:rsidRPr="003915F4">
        <w:rPr>
          <w:color w:val="000000"/>
        </w:rPr>
        <w:t>.2019 г. №</w:t>
      </w:r>
      <w:r>
        <w:rPr>
          <w:color w:val="000000"/>
        </w:rPr>
        <w:t xml:space="preserve"> 145</w:t>
      </w:r>
      <w:r w:rsidR="000116C1" w:rsidRPr="003915F4">
        <w:rPr>
          <w:color w:val="000000"/>
        </w:rPr>
        <w:t xml:space="preserve">   </w:t>
      </w:r>
    </w:p>
    <w:p w:rsidR="000116C1" w:rsidRPr="000116C1" w:rsidRDefault="000116C1" w:rsidP="000116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116C1" w:rsidRPr="000116C1" w:rsidRDefault="000116C1" w:rsidP="000116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16C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116C1" w:rsidRPr="000116C1" w:rsidRDefault="000116C1" w:rsidP="000116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6C1">
        <w:rPr>
          <w:rFonts w:ascii="Times New Roman" w:hAnsi="Times New Roman" w:cs="Times New Roman"/>
          <w:b/>
          <w:sz w:val="24"/>
          <w:szCs w:val="24"/>
        </w:rPr>
        <w:t>недвижимого имущества муниципального образования «Федоровское</w:t>
      </w:r>
      <w:r w:rsidRPr="000116C1">
        <w:rPr>
          <w:rFonts w:ascii="Times New Roman" w:hAnsi="Times New Roman" w:cs="Times New Roman"/>
          <w:sz w:val="24"/>
          <w:szCs w:val="24"/>
        </w:rPr>
        <w:t xml:space="preserve"> </w:t>
      </w:r>
      <w:r w:rsidRPr="000116C1">
        <w:rPr>
          <w:rFonts w:ascii="Times New Roman" w:hAnsi="Times New Roman" w:cs="Times New Roman"/>
          <w:b/>
          <w:sz w:val="24"/>
          <w:szCs w:val="24"/>
        </w:rPr>
        <w:t>сельское поселение», свободного от прав третьих лиц (за исключением права хозяйственного в</w:t>
      </w:r>
      <w:r w:rsidRPr="000116C1">
        <w:rPr>
          <w:rFonts w:ascii="Times New Roman" w:hAnsi="Times New Roman" w:cs="Times New Roman"/>
          <w:b/>
          <w:sz w:val="24"/>
          <w:szCs w:val="24"/>
        </w:rPr>
        <w:t>е</w:t>
      </w:r>
      <w:r w:rsidRPr="000116C1">
        <w:rPr>
          <w:rFonts w:ascii="Times New Roman" w:hAnsi="Times New Roman" w:cs="Times New Roman"/>
          <w:b/>
          <w:sz w:val="24"/>
          <w:szCs w:val="24"/>
        </w:rPr>
        <w:t>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116C1" w:rsidRPr="000116C1" w:rsidRDefault="000116C1" w:rsidP="000116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3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506"/>
        <w:gridCol w:w="1215"/>
        <w:gridCol w:w="1350"/>
        <w:gridCol w:w="2566"/>
        <w:gridCol w:w="1755"/>
      </w:tblGrid>
      <w:tr w:rsidR="00E12B18" w:rsidRPr="000116C1" w:rsidTr="00E12B18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12B18" w:rsidRPr="000116C1" w:rsidRDefault="00E12B18" w:rsidP="000116C1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6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16C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12B18" w:rsidRPr="000116C1" w:rsidRDefault="00E12B18" w:rsidP="000116C1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1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12B18" w:rsidRPr="000116C1" w:rsidRDefault="00E12B18" w:rsidP="000116C1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1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E12B18" w:rsidRPr="000116C1" w:rsidRDefault="00E12B18" w:rsidP="000116C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1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</w:p>
          <w:p w:rsidR="00E12B18" w:rsidRPr="000116C1" w:rsidRDefault="00E12B18" w:rsidP="000116C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1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4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6C1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E12B18" w:rsidRPr="000116C1" w:rsidTr="00E12B18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116C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116C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Default="00E12B18" w:rsidP="000116C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16C1">
              <w:rPr>
                <w:rFonts w:ascii="Times New Roman" w:hAnsi="Times New Roman" w:cs="Times New Roman"/>
              </w:rPr>
              <w:t>Адрес</w:t>
            </w:r>
          </w:p>
          <w:p w:rsidR="00E12B18" w:rsidRPr="000116C1" w:rsidRDefault="00E12B18" w:rsidP="000116C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116C1">
              <w:rPr>
                <w:rFonts w:ascii="Times New Roman" w:hAnsi="Times New Roman" w:cs="Times New Roman"/>
              </w:rPr>
              <w:t>алансодержателя</w:t>
            </w:r>
          </w:p>
        </w:tc>
      </w:tr>
      <w:tr w:rsidR="00E12B18" w:rsidRPr="000116C1" w:rsidTr="00E12B18">
        <w:trPr>
          <w:trHeight w:val="192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1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2B18" w:rsidRPr="000116C1" w:rsidTr="00E12B18">
        <w:trPr>
          <w:trHeight w:val="192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B18" w:rsidRPr="000116C1" w:rsidRDefault="00E12B18" w:rsidP="000B30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16C1" w:rsidRPr="000116C1" w:rsidRDefault="000116C1" w:rsidP="000116C1">
      <w:pPr>
        <w:spacing w:after="0"/>
        <w:jc w:val="both"/>
      </w:pPr>
    </w:p>
    <w:p w:rsidR="000116C1" w:rsidRPr="000116C1" w:rsidRDefault="000116C1" w:rsidP="000116C1">
      <w:pPr>
        <w:tabs>
          <w:tab w:val="left" w:pos="12474"/>
        </w:tabs>
        <w:spacing w:after="0"/>
        <w:ind w:right="9608"/>
        <w:jc w:val="center"/>
      </w:pPr>
      <w:r w:rsidRPr="000116C1">
        <w:t xml:space="preserve"> </w:t>
      </w:r>
    </w:p>
    <w:p w:rsidR="000116C1" w:rsidRPr="000116C1" w:rsidRDefault="000116C1" w:rsidP="000116C1">
      <w:pPr>
        <w:tabs>
          <w:tab w:val="left" w:pos="7938"/>
        </w:tabs>
        <w:spacing w:after="0"/>
        <w:ind w:firstLine="709"/>
        <w:jc w:val="both"/>
      </w:pPr>
      <w:r w:rsidRPr="000116C1">
        <w:t>*В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</w:t>
      </w:r>
      <w:r w:rsidRPr="000116C1">
        <w:t>е</w:t>
      </w:r>
      <w:r w:rsidRPr="000116C1">
        <w:t>нием земельных участков, предоставленных в аренду субъектам малого и среднего предпр</w:t>
      </w:r>
      <w:r w:rsidRPr="000116C1">
        <w:t>и</w:t>
      </w:r>
      <w:r w:rsidRPr="000116C1">
        <w:t>нимательства.</w:t>
      </w:r>
    </w:p>
    <w:p w:rsidR="000116C1" w:rsidRDefault="000116C1">
      <w:pPr>
        <w:jc w:val="both"/>
        <w:rPr>
          <w:sz w:val="26"/>
          <w:szCs w:val="26"/>
        </w:rPr>
      </w:pPr>
    </w:p>
    <w:sectPr w:rsidR="000116C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69" w:right="851" w:bottom="28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84" w:rsidRDefault="00A61A84">
      <w:pPr>
        <w:spacing w:after="0" w:line="240" w:lineRule="auto"/>
      </w:pPr>
      <w:r>
        <w:separator/>
      </w:r>
    </w:p>
  </w:endnote>
  <w:endnote w:type="continuationSeparator" w:id="0">
    <w:p w:rsidR="00A61A84" w:rsidRDefault="00A6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01" w:rsidRDefault="00446BDD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01001" w:rsidRDefault="00D01001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520058"/>
    </w:sdtPr>
    <w:sdtEndPr/>
    <w:sdtContent>
      <w:p w:rsidR="00D01001" w:rsidRDefault="00446BD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BAC">
          <w:rPr>
            <w:noProof/>
          </w:rPr>
          <w:t>8</w:t>
        </w:r>
        <w:r>
          <w:fldChar w:fldCharType="end"/>
        </w:r>
      </w:p>
    </w:sdtContent>
  </w:sdt>
  <w:p w:rsidR="00D01001" w:rsidRDefault="00D0100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84" w:rsidRDefault="00A61A84">
      <w:pPr>
        <w:spacing w:after="0" w:line="240" w:lineRule="auto"/>
      </w:pPr>
      <w:r>
        <w:separator/>
      </w:r>
    </w:p>
  </w:footnote>
  <w:footnote w:type="continuationSeparator" w:id="0">
    <w:p w:rsidR="00A61A84" w:rsidRDefault="00A6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01" w:rsidRDefault="00446BDD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01001" w:rsidRDefault="00D010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01" w:rsidRDefault="00D01001">
    <w:pPr>
      <w:pStyle w:val="a9"/>
      <w:jc w:val="center"/>
    </w:pPr>
  </w:p>
  <w:p w:rsidR="00D01001" w:rsidRDefault="00D01001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6C1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516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629C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09A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6D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4F50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0ED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67ECB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5F4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3A55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18D"/>
    <w:rsid w:val="003F3836"/>
    <w:rsid w:val="003F389D"/>
    <w:rsid w:val="003F38C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6BDD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51E2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5B9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508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10B"/>
    <w:rsid w:val="00650281"/>
    <w:rsid w:val="006505A1"/>
    <w:rsid w:val="006509C4"/>
    <w:rsid w:val="00650A13"/>
    <w:rsid w:val="00650F55"/>
    <w:rsid w:val="00651316"/>
    <w:rsid w:val="00652102"/>
    <w:rsid w:val="00652817"/>
    <w:rsid w:val="00652A4C"/>
    <w:rsid w:val="00653187"/>
    <w:rsid w:val="006545F0"/>
    <w:rsid w:val="0065597B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57C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3D85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D22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8A2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1D48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812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419"/>
    <w:rsid w:val="009046CC"/>
    <w:rsid w:val="00904C05"/>
    <w:rsid w:val="00905202"/>
    <w:rsid w:val="0090675B"/>
    <w:rsid w:val="00906BA8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1A84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0E2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91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0FE7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5B3F"/>
    <w:rsid w:val="00BA61FE"/>
    <w:rsid w:val="00BA63ED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31"/>
    <w:rsid w:val="00BF216A"/>
    <w:rsid w:val="00BF2656"/>
    <w:rsid w:val="00BF2A2C"/>
    <w:rsid w:val="00BF3256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A6ED6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01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BA7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04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BAC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BF4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D3A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2B18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08DB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004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2C7C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A7E2D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B22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54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  <w:rsid w:val="6C703256"/>
    <w:rsid w:val="6F41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5">
    <w:name w:val="Plain Text"/>
    <w:basedOn w:val="a"/>
    <w:link w:val="a6"/>
    <w:qFormat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jc w:val="center"/>
    </w:pPr>
    <w:rPr>
      <w:sz w:val="28"/>
    </w:rPr>
  </w:style>
  <w:style w:type="paragraph" w:styleId="ad">
    <w:name w:val="Body Text Indent"/>
    <w:basedOn w:val="a"/>
    <w:link w:val="ae"/>
    <w:qFormat/>
    <w:pPr>
      <w:spacing w:after="120"/>
      <w:ind w:left="283"/>
    </w:pPr>
  </w:style>
  <w:style w:type="paragraph" w:styleId="af">
    <w:name w:val="Title"/>
    <w:basedOn w:val="a"/>
    <w:link w:val="af0"/>
    <w:qFormat/>
    <w:pPr>
      <w:jc w:val="center"/>
    </w:pPr>
    <w:rPr>
      <w:sz w:val="28"/>
    </w:rPr>
  </w:style>
  <w:style w:type="paragraph" w:styleId="af1">
    <w:name w:val="footer"/>
    <w:basedOn w:val="a"/>
    <w:link w:val="af2"/>
    <w:uiPriority w:val="99"/>
    <w:qFormat/>
    <w:pPr>
      <w:tabs>
        <w:tab w:val="center" w:pos="4677"/>
        <w:tab w:val="right" w:pos="9355"/>
      </w:tabs>
    </w:pPr>
  </w:style>
  <w:style w:type="character" w:styleId="af3">
    <w:name w:val="page number"/>
    <w:basedOn w:val="a0"/>
    <w:qFormat/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qFormat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Pr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sz w:val="28"/>
      <w:szCs w:val="24"/>
    </w:rPr>
  </w:style>
  <w:style w:type="character" w:customStyle="1" w:styleId="30">
    <w:name w:val="Заголовок 3 Знак"/>
    <w:basedOn w:val="a0"/>
    <w:link w:val="3"/>
    <w:qFormat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qFormat/>
    <w:rPr>
      <w:szCs w:val="24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sz w:val="24"/>
      <w:szCs w:val="24"/>
    </w:rPr>
  </w:style>
  <w:style w:type="character" w:customStyle="1" w:styleId="22">
    <w:name w:val="Основной текст 2 Знак"/>
    <w:basedOn w:val="a0"/>
    <w:link w:val="21"/>
    <w:qFormat/>
    <w:rPr>
      <w:sz w:val="24"/>
      <w:szCs w:val="24"/>
    </w:rPr>
  </w:style>
  <w:style w:type="character" w:customStyle="1" w:styleId="af0">
    <w:name w:val="Название Знак"/>
    <w:basedOn w:val="a0"/>
    <w:link w:val="af"/>
    <w:qFormat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basedOn w:val="a0"/>
    <w:link w:val="ad"/>
    <w:qFormat/>
    <w:rPr>
      <w:sz w:val="24"/>
      <w:szCs w:val="24"/>
    </w:rPr>
  </w:style>
  <w:style w:type="character" w:customStyle="1" w:styleId="a6">
    <w:name w:val="Текст Знак"/>
    <w:basedOn w:val="a0"/>
    <w:link w:val="a5"/>
    <w:qFormat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Схема документа Знак"/>
    <w:basedOn w:val="a0"/>
    <w:link w:val="a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next w:val="ab"/>
    <w:uiPriority w:val="67"/>
    <w:qFormat/>
    <w:pPr>
      <w:suppressAutoHyphens/>
      <w:jc w:val="center"/>
    </w:pPr>
    <w:rPr>
      <w:rFonts w:eastAsia="SimSun"/>
      <w:sz w:val="28"/>
      <w:szCs w:val="20"/>
      <w:lang w:eastAsia="zh-CN"/>
    </w:rPr>
  </w:style>
  <w:style w:type="character" w:styleId="af6">
    <w:name w:val="Hyperlink"/>
    <w:basedOn w:val="a0"/>
    <w:uiPriority w:val="99"/>
    <w:semiHidden/>
    <w:unhideWhenUsed/>
    <w:rsid w:val="00391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5">
    <w:name w:val="Plain Text"/>
    <w:basedOn w:val="a"/>
    <w:link w:val="a6"/>
    <w:qFormat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jc w:val="center"/>
    </w:pPr>
    <w:rPr>
      <w:sz w:val="28"/>
    </w:rPr>
  </w:style>
  <w:style w:type="paragraph" w:styleId="ad">
    <w:name w:val="Body Text Indent"/>
    <w:basedOn w:val="a"/>
    <w:link w:val="ae"/>
    <w:qFormat/>
    <w:pPr>
      <w:spacing w:after="120"/>
      <w:ind w:left="283"/>
    </w:pPr>
  </w:style>
  <w:style w:type="paragraph" w:styleId="af">
    <w:name w:val="Title"/>
    <w:basedOn w:val="a"/>
    <w:link w:val="af0"/>
    <w:qFormat/>
    <w:pPr>
      <w:jc w:val="center"/>
    </w:pPr>
    <w:rPr>
      <w:sz w:val="28"/>
    </w:rPr>
  </w:style>
  <w:style w:type="paragraph" w:styleId="af1">
    <w:name w:val="footer"/>
    <w:basedOn w:val="a"/>
    <w:link w:val="af2"/>
    <w:uiPriority w:val="99"/>
    <w:qFormat/>
    <w:pPr>
      <w:tabs>
        <w:tab w:val="center" w:pos="4677"/>
        <w:tab w:val="right" w:pos="9355"/>
      </w:tabs>
    </w:pPr>
  </w:style>
  <w:style w:type="character" w:styleId="af3">
    <w:name w:val="page number"/>
    <w:basedOn w:val="a0"/>
    <w:qFormat/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qFormat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Pr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sz w:val="28"/>
      <w:szCs w:val="24"/>
    </w:rPr>
  </w:style>
  <w:style w:type="character" w:customStyle="1" w:styleId="30">
    <w:name w:val="Заголовок 3 Знак"/>
    <w:basedOn w:val="a0"/>
    <w:link w:val="3"/>
    <w:qFormat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qFormat/>
    <w:rPr>
      <w:szCs w:val="24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sz w:val="24"/>
      <w:szCs w:val="24"/>
    </w:rPr>
  </w:style>
  <w:style w:type="character" w:customStyle="1" w:styleId="22">
    <w:name w:val="Основной текст 2 Знак"/>
    <w:basedOn w:val="a0"/>
    <w:link w:val="21"/>
    <w:qFormat/>
    <w:rPr>
      <w:sz w:val="24"/>
      <w:szCs w:val="24"/>
    </w:rPr>
  </w:style>
  <w:style w:type="character" w:customStyle="1" w:styleId="af0">
    <w:name w:val="Название Знак"/>
    <w:basedOn w:val="a0"/>
    <w:link w:val="af"/>
    <w:qFormat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basedOn w:val="a0"/>
    <w:link w:val="ad"/>
    <w:qFormat/>
    <w:rPr>
      <w:sz w:val="24"/>
      <w:szCs w:val="24"/>
    </w:rPr>
  </w:style>
  <w:style w:type="character" w:customStyle="1" w:styleId="a6">
    <w:name w:val="Текст Знак"/>
    <w:basedOn w:val="a0"/>
    <w:link w:val="a5"/>
    <w:qFormat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Схема документа Знак"/>
    <w:basedOn w:val="a0"/>
    <w:link w:val="a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next w:val="ab"/>
    <w:uiPriority w:val="67"/>
    <w:qFormat/>
    <w:pPr>
      <w:suppressAutoHyphens/>
      <w:jc w:val="center"/>
    </w:pPr>
    <w:rPr>
      <w:rFonts w:eastAsia="SimSun"/>
      <w:sz w:val="28"/>
      <w:szCs w:val="20"/>
      <w:lang w:eastAsia="zh-CN"/>
    </w:rPr>
  </w:style>
  <w:style w:type="character" w:styleId="af6">
    <w:name w:val="Hyperlink"/>
    <w:basedOn w:val="a0"/>
    <w:uiPriority w:val="99"/>
    <w:semiHidden/>
    <w:unhideWhenUsed/>
    <w:rsid w:val="00391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42D67-7415-4547-9433-E2AC3017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2</cp:lastModifiedBy>
  <cp:revision>5</cp:revision>
  <cp:lastPrinted>2019-07-09T09:02:00Z</cp:lastPrinted>
  <dcterms:created xsi:type="dcterms:W3CDTF">2019-06-20T10:54:00Z</dcterms:created>
  <dcterms:modified xsi:type="dcterms:W3CDTF">2019-07-09T09:02:00Z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