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22" w:rsidRPr="00A9735F" w:rsidRDefault="00286022" w:rsidP="00555154">
      <w:pPr>
        <w:pStyle w:val="Postan"/>
        <w:ind w:right="481"/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</w:t>
      </w:r>
    </w:p>
    <w:p w:rsidR="00286022" w:rsidRPr="00A9735F" w:rsidRDefault="00286022" w:rsidP="00286022">
      <w:pPr>
        <w:pStyle w:val="Postan"/>
        <w:ind w:right="481"/>
        <w:rPr>
          <w:b/>
          <w:sz w:val="36"/>
          <w:szCs w:val="36"/>
        </w:rPr>
      </w:pPr>
      <w:bookmarkStart w:id="0" w:name="_GoBack"/>
      <w:bookmarkEnd w:id="0"/>
      <w:r w:rsidRPr="00A9735F">
        <w:rPr>
          <w:noProof/>
          <w:sz w:val="36"/>
          <w:szCs w:val="36"/>
          <w:lang w:eastAsia="ru-RU"/>
        </w:rPr>
        <w:drawing>
          <wp:inline distT="0" distB="0" distL="0" distR="0" wp14:anchorId="35D9F673" wp14:editId="05D0775E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22" w:rsidRPr="00A9735F" w:rsidRDefault="00286022" w:rsidP="002860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6022" w:rsidRPr="00A9735F" w:rsidRDefault="00286022" w:rsidP="00286022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286022" w:rsidRPr="00A9735F" w:rsidRDefault="00286022" w:rsidP="002860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35F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A9735F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E42609" w:rsidRPr="00286022" w:rsidRDefault="00286022" w:rsidP="00286022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</w:t>
      </w:r>
      <w:r w:rsidRPr="00A9735F">
        <w:rPr>
          <w:rFonts w:ascii="Times New Roman" w:hAnsi="Times New Roman" w:cs="Times New Roman"/>
          <w:b/>
          <w:sz w:val="36"/>
          <w:szCs w:val="36"/>
        </w:rPr>
        <w:t>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E42609" w:rsidRPr="00555154" w:rsidRDefault="00173A8F" w:rsidP="00E42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6022" w:rsidRPr="00555154" w:rsidRDefault="000C07F7" w:rsidP="00E42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25.11.</w:t>
      </w:r>
      <w:r w:rsidR="00E42609" w:rsidRPr="00555154">
        <w:rPr>
          <w:rFonts w:ascii="Times New Roman" w:hAnsi="Times New Roman" w:cs="Times New Roman"/>
          <w:b/>
          <w:sz w:val="24"/>
          <w:szCs w:val="24"/>
        </w:rPr>
        <w:t xml:space="preserve"> 2015г.                   </w:t>
      </w:r>
      <w:r w:rsidRPr="00555154">
        <w:rPr>
          <w:rFonts w:ascii="Times New Roman" w:hAnsi="Times New Roman" w:cs="Times New Roman"/>
          <w:b/>
          <w:sz w:val="24"/>
          <w:szCs w:val="24"/>
        </w:rPr>
        <w:t xml:space="preserve">                          № 116</w:t>
      </w:r>
      <w:r w:rsidR="00E42609" w:rsidRPr="00555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с. Федоровка</w:t>
      </w:r>
    </w:p>
    <w:p w:rsidR="00E42609" w:rsidRPr="00555154" w:rsidRDefault="00173A8F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>О представлении лицом, поступающим</w:t>
      </w:r>
      <w:r w:rsidR="00E42609" w:rsidRPr="00555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609" w:rsidRPr="00555154">
        <w:rPr>
          <w:rFonts w:ascii="Times New Roman" w:hAnsi="Times New Roman" w:cs="Times New Roman"/>
          <w:b/>
          <w:sz w:val="24"/>
          <w:szCs w:val="24"/>
        </w:rPr>
        <w:t>н</w:t>
      </w:r>
      <w:r w:rsidRPr="0055515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E42609" w:rsidRPr="00555154" w:rsidRDefault="00173A8F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должность руководителя муниципального</w:t>
      </w:r>
    </w:p>
    <w:p w:rsidR="00E42609" w:rsidRPr="00555154" w:rsidRDefault="00173A8F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="00E42609" w:rsidRPr="00555154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  <w:r w:rsidRPr="00555154">
        <w:rPr>
          <w:rFonts w:ascii="Times New Roman" w:hAnsi="Times New Roman" w:cs="Times New Roman"/>
          <w:b/>
          <w:sz w:val="24"/>
          <w:szCs w:val="24"/>
        </w:rPr>
        <w:t>,</w:t>
      </w:r>
    </w:p>
    <w:p w:rsidR="00E42609" w:rsidRPr="00555154" w:rsidRDefault="00173A8F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руководителем муниципального учреждения</w:t>
      </w:r>
    </w:p>
    <w:p w:rsidR="00E42609" w:rsidRPr="00555154" w:rsidRDefault="00173A8F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09" w:rsidRPr="00555154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  <w:r w:rsidRPr="00555154">
        <w:rPr>
          <w:rFonts w:ascii="Times New Roman" w:hAnsi="Times New Roman" w:cs="Times New Roman"/>
          <w:b/>
          <w:sz w:val="24"/>
          <w:szCs w:val="24"/>
        </w:rPr>
        <w:t xml:space="preserve"> сведений</w:t>
      </w:r>
    </w:p>
    <w:p w:rsidR="00E42609" w:rsidRPr="00555154" w:rsidRDefault="00173A8F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 </w:t>
      </w:r>
    </w:p>
    <w:p w:rsidR="00286022" w:rsidRPr="00555154" w:rsidRDefault="00173A8F" w:rsidP="00E42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E42609" w:rsidRDefault="00173A8F" w:rsidP="0028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 </w:t>
      </w:r>
      <w:r w:rsidR="00E42609">
        <w:rPr>
          <w:rFonts w:ascii="Times New Roman" w:hAnsi="Times New Roman" w:cs="Times New Roman"/>
          <w:sz w:val="24"/>
          <w:szCs w:val="24"/>
        </w:rPr>
        <w:tab/>
      </w:r>
      <w:r w:rsidRPr="00E42609"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208 «Об утверждении Правил представления лицом, поступающим на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E42609">
        <w:rPr>
          <w:rFonts w:ascii="Times New Roman" w:hAnsi="Times New Roman" w:cs="Times New Roman"/>
          <w:sz w:val="24"/>
          <w:szCs w:val="24"/>
        </w:rPr>
        <w:t xml:space="preserve"> по профилактике коррупции, руководствуясь Уставом муниципального</w:t>
      </w:r>
      <w:r w:rsidR="00E42609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E42609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E42609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E42609" w:rsidRDefault="00173A8F" w:rsidP="00286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1. Утвердить Правила представления лицом, поступающим на должность руководителя муниципального учреждения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E42609">
        <w:rPr>
          <w:rFonts w:ascii="Times New Roman" w:hAnsi="Times New Roman" w:cs="Times New Roman"/>
          <w:sz w:val="24"/>
          <w:szCs w:val="24"/>
        </w:rPr>
        <w:t xml:space="preserve">, руководителем муниципального учреждения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E42609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согласно приложению № 1. </w:t>
      </w:r>
    </w:p>
    <w:p w:rsidR="00E42609" w:rsidRDefault="00173A8F" w:rsidP="00E42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2. Утвердить форму справки о доходах, об имуществе и обязательствах имущественного характера согласно приложению № 2. </w:t>
      </w:r>
    </w:p>
    <w:p w:rsidR="00E42609" w:rsidRDefault="00E42609" w:rsidP="00E42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3A8F" w:rsidRPr="00E42609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173A8F" w:rsidRPr="00E42609">
        <w:rPr>
          <w:rFonts w:ascii="Times New Roman" w:hAnsi="Times New Roman" w:cs="Times New Roman"/>
          <w:sz w:val="24"/>
          <w:szCs w:val="24"/>
        </w:rPr>
        <w:t>.</w:t>
      </w:r>
    </w:p>
    <w:p w:rsidR="00E42609" w:rsidRDefault="00E42609" w:rsidP="00E42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42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86022" w:rsidRDefault="00286022" w:rsidP="0028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609" w:rsidRPr="00555154" w:rsidRDefault="00E42609" w:rsidP="00E42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173A8F" w:rsidRPr="0055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154">
        <w:rPr>
          <w:rFonts w:ascii="Times New Roman" w:hAnsi="Times New Roman" w:cs="Times New Roman"/>
          <w:b/>
          <w:sz w:val="24"/>
          <w:szCs w:val="24"/>
        </w:rPr>
        <w:t xml:space="preserve">Федоровского </w:t>
      </w:r>
    </w:p>
    <w:p w:rsidR="00286022" w:rsidRPr="00555154" w:rsidRDefault="00E42609" w:rsidP="00286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5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173A8F" w:rsidRPr="0055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154">
        <w:rPr>
          <w:rFonts w:ascii="Times New Roman" w:hAnsi="Times New Roman" w:cs="Times New Roman"/>
          <w:b/>
          <w:sz w:val="24"/>
          <w:szCs w:val="24"/>
        </w:rPr>
        <w:tab/>
      </w:r>
      <w:r w:rsidRPr="00555154">
        <w:rPr>
          <w:rFonts w:ascii="Times New Roman" w:hAnsi="Times New Roman" w:cs="Times New Roman"/>
          <w:b/>
          <w:sz w:val="24"/>
          <w:szCs w:val="24"/>
        </w:rPr>
        <w:tab/>
      </w:r>
      <w:r w:rsidRPr="00555154">
        <w:rPr>
          <w:rFonts w:ascii="Times New Roman" w:hAnsi="Times New Roman" w:cs="Times New Roman"/>
          <w:b/>
          <w:sz w:val="24"/>
          <w:szCs w:val="24"/>
        </w:rPr>
        <w:tab/>
      </w:r>
      <w:r w:rsidRPr="00555154">
        <w:rPr>
          <w:rFonts w:ascii="Times New Roman" w:hAnsi="Times New Roman" w:cs="Times New Roman"/>
          <w:b/>
          <w:sz w:val="24"/>
          <w:szCs w:val="24"/>
        </w:rPr>
        <w:tab/>
      </w:r>
      <w:r w:rsidRPr="00555154">
        <w:rPr>
          <w:rFonts w:ascii="Times New Roman" w:hAnsi="Times New Roman" w:cs="Times New Roman"/>
          <w:b/>
          <w:sz w:val="24"/>
          <w:szCs w:val="24"/>
        </w:rPr>
        <w:tab/>
      </w:r>
      <w:r w:rsidRPr="00555154">
        <w:rPr>
          <w:rFonts w:ascii="Times New Roman" w:hAnsi="Times New Roman" w:cs="Times New Roman"/>
          <w:b/>
          <w:sz w:val="24"/>
          <w:szCs w:val="24"/>
        </w:rPr>
        <w:tab/>
        <w:t>В. Н. Гринченко</w:t>
      </w:r>
    </w:p>
    <w:p w:rsidR="00555154" w:rsidRPr="00555154" w:rsidRDefault="00555154" w:rsidP="00115B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B03" w:rsidRDefault="00173A8F" w:rsidP="00115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5B03" w:rsidRDefault="00173A8F" w:rsidP="00115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15B03" w:rsidRDefault="00173A8F" w:rsidP="00115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115B03" w:rsidRDefault="000C07F7" w:rsidP="00115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25.11. 2015 года № 116</w:t>
      </w:r>
      <w:r w:rsidR="00173A8F" w:rsidRPr="00E4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B03" w:rsidRDefault="00115B03" w:rsidP="00115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5B03" w:rsidRDefault="00173A8F" w:rsidP="00115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>ПРАВИЛА</w:t>
      </w:r>
    </w:p>
    <w:p w:rsidR="00115B03" w:rsidRDefault="00173A8F" w:rsidP="00115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представления лицом, поступающим на </w:t>
      </w:r>
      <w:r w:rsidR="00115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</w:t>
      </w:r>
    </w:p>
    <w:p w:rsidR="00115B03" w:rsidRDefault="00115B03" w:rsidP="00115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B03" w:rsidRDefault="00173A8F" w:rsidP="00115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представляет: 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дату);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месяцу подачи документов для поступления на работу на должность руководителя муниципального учреждения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на отчетную дату). </w:t>
      </w:r>
    </w:p>
    <w:p w:rsidR="00115B03" w:rsidRDefault="00173A8F" w:rsidP="00115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представляет: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  <w:proofErr w:type="gramEnd"/>
    </w:p>
    <w:p w:rsidR="00115B03" w:rsidRDefault="00173A8F" w:rsidP="00115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>3. Сведения, предусмотренные пунктами 2 и 3 настоящих П</w:t>
      </w:r>
      <w:r w:rsidR="00115B03">
        <w:rPr>
          <w:rFonts w:ascii="Times New Roman" w:hAnsi="Times New Roman" w:cs="Times New Roman"/>
          <w:sz w:val="24"/>
          <w:szCs w:val="24"/>
        </w:rPr>
        <w:t xml:space="preserve">равил, представляются специалисту по </w:t>
      </w:r>
      <w:r w:rsidRPr="00E42609">
        <w:rPr>
          <w:rFonts w:ascii="Times New Roman" w:hAnsi="Times New Roman" w:cs="Times New Roman"/>
          <w:sz w:val="24"/>
          <w:szCs w:val="24"/>
        </w:rPr>
        <w:t xml:space="preserve"> ка</w:t>
      </w:r>
      <w:r w:rsidR="00115B03">
        <w:rPr>
          <w:rFonts w:ascii="Times New Roman" w:hAnsi="Times New Roman" w:cs="Times New Roman"/>
          <w:sz w:val="24"/>
          <w:szCs w:val="24"/>
        </w:rPr>
        <w:t xml:space="preserve">дровой  работе </w:t>
      </w:r>
      <w:r w:rsidRPr="00E426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115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B03" w:rsidRDefault="00173A8F" w:rsidP="00115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09">
        <w:rPr>
          <w:rFonts w:ascii="Times New Roman" w:hAnsi="Times New Roman" w:cs="Times New Roman"/>
          <w:sz w:val="24"/>
          <w:szCs w:val="24"/>
        </w:rPr>
        <w:t xml:space="preserve"> 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 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B25BEC" w:rsidRDefault="00173A8F" w:rsidP="00115B03">
      <w:pPr>
        <w:ind w:firstLine="708"/>
        <w:jc w:val="both"/>
      </w:pPr>
      <w:r w:rsidRPr="00E42609">
        <w:rPr>
          <w:rFonts w:ascii="Times New Roman" w:hAnsi="Times New Roman" w:cs="Times New Roman"/>
          <w:sz w:val="24"/>
          <w:szCs w:val="24"/>
        </w:rPr>
        <w:lastRenderedPageBreak/>
        <w:t xml:space="preserve">5.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E4260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42609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предоставляются главе Администрации </w:t>
      </w:r>
      <w:r w:rsidR="00E42609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115B03">
        <w:rPr>
          <w:rFonts w:ascii="Times New Roman" w:hAnsi="Times New Roman" w:cs="Times New Roman"/>
          <w:sz w:val="24"/>
          <w:szCs w:val="24"/>
        </w:rPr>
        <w:t>, наделенно</w:t>
      </w:r>
      <w:r w:rsidRPr="00E42609">
        <w:rPr>
          <w:rFonts w:ascii="Times New Roman" w:hAnsi="Times New Roman" w:cs="Times New Roman"/>
          <w:sz w:val="24"/>
          <w:szCs w:val="24"/>
        </w:rPr>
        <w:t>м</w:t>
      </w:r>
      <w:r w:rsidR="00115B03">
        <w:rPr>
          <w:rFonts w:ascii="Times New Roman" w:hAnsi="Times New Roman" w:cs="Times New Roman"/>
          <w:sz w:val="24"/>
          <w:szCs w:val="24"/>
        </w:rPr>
        <w:t>у</w:t>
      </w:r>
      <w:r w:rsidRPr="00E42609">
        <w:rPr>
          <w:rFonts w:ascii="Times New Roman" w:hAnsi="Times New Roman" w:cs="Times New Roman"/>
          <w:sz w:val="24"/>
          <w:szCs w:val="24"/>
        </w:rPr>
        <w:t xml:space="preserve"> полномочиями назначать на должность и освобождать от должности руководителя муниципального учреждения. </w:t>
      </w:r>
    </w:p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35"/>
    <w:rsid w:val="000C07F7"/>
    <w:rsid w:val="000D282B"/>
    <w:rsid w:val="00115B03"/>
    <w:rsid w:val="00173A8F"/>
    <w:rsid w:val="00286022"/>
    <w:rsid w:val="00555154"/>
    <w:rsid w:val="00B24F35"/>
    <w:rsid w:val="00E42609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860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860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85FE-3735-41DC-9C7B-75495F2F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cp:lastPrinted>2015-11-26T12:27:00Z</cp:lastPrinted>
  <dcterms:created xsi:type="dcterms:W3CDTF">2015-11-09T05:40:00Z</dcterms:created>
  <dcterms:modified xsi:type="dcterms:W3CDTF">2015-11-26T12:28:00Z</dcterms:modified>
</cp:coreProperties>
</file>