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CF" w:rsidRPr="00130AC3" w:rsidRDefault="003017CF" w:rsidP="003017CF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5245445E" wp14:editId="465CB12D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CF" w:rsidRPr="00130AC3" w:rsidRDefault="003017CF" w:rsidP="003017CF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3017CF" w:rsidRPr="00130AC3" w:rsidRDefault="003017CF" w:rsidP="003017CF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3017CF" w:rsidRPr="00130AC3" w:rsidRDefault="003017CF" w:rsidP="003017CF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3017CF" w:rsidRPr="00130AC3" w:rsidRDefault="003017CF" w:rsidP="003017CF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3017CF" w:rsidRPr="00130AC3" w:rsidRDefault="003017CF" w:rsidP="003017CF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3017CF" w:rsidRPr="00130AC3" w:rsidRDefault="003017CF" w:rsidP="003017CF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3017CF" w:rsidRDefault="003017CF" w:rsidP="003017CF">
      <w:pPr>
        <w:jc w:val="center"/>
        <w:rPr>
          <w:rFonts w:ascii="Arial" w:hAnsi="Arial"/>
          <w:b/>
          <w:sz w:val="20"/>
        </w:rPr>
      </w:pPr>
    </w:p>
    <w:p w:rsidR="003017CF" w:rsidRDefault="003017CF" w:rsidP="003017CF">
      <w:pPr>
        <w:jc w:val="both"/>
        <w:rPr>
          <w:sz w:val="12"/>
          <w:szCs w:val="12"/>
        </w:rPr>
      </w:pPr>
    </w:p>
    <w:p w:rsidR="003017CF" w:rsidRDefault="003017CF" w:rsidP="003017CF">
      <w:pPr>
        <w:pStyle w:val="Standard"/>
        <w:jc w:val="center"/>
        <w:rPr>
          <w:rFonts w:eastAsia="DejaVuSans, 'Times New Roman'"/>
          <w:b/>
          <w:bCs/>
          <w:sz w:val="28"/>
          <w:szCs w:val="28"/>
          <w:lang w:val="ru-RU"/>
        </w:rPr>
      </w:pPr>
      <w:proofErr w:type="gramStart"/>
      <w:r>
        <w:rPr>
          <w:rFonts w:eastAsia="DejaVuSans, 'Times New Roman'"/>
          <w:sz w:val="28"/>
          <w:szCs w:val="28"/>
          <w:lang w:val="ru-RU"/>
        </w:rPr>
        <w:t>с</w:t>
      </w:r>
      <w:proofErr w:type="gramEnd"/>
      <w:r>
        <w:rPr>
          <w:rFonts w:eastAsia="DejaVuSans, 'Times New Roman'"/>
          <w:sz w:val="28"/>
          <w:szCs w:val="28"/>
          <w:lang w:val="ru-RU"/>
        </w:rPr>
        <w:t xml:space="preserve">. </w:t>
      </w:r>
      <w:proofErr w:type="spellStart"/>
      <w:r>
        <w:rPr>
          <w:rFonts w:eastAsia="DejaVuSans, 'Times New Roman'"/>
          <w:sz w:val="28"/>
          <w:szCs w:val="28"/>
          <w:lang w:val="ru-RU"/>
        </w:rPr>
        <w:t>Фёдоровка</w:t>
      </w:r>
      <w:proofErr w:type="spellEnd"/>
    </w:p>
    <w:p w:rsidR="003017CF" w:rsidRDefault="003017CF" w:rsidP="003017CF">
      <w:pPr>
        <w:jc w:val="center"/>
      </w:pPr>
      <w:r>
        <w:t xml:space="preserve">от 28 октября 2015 г.                                                                              </w:t>
      </w:r>
      <w:r>
        <w:tab/>
        <w:t xml:space="preserve">№ </w:t>
      </w:r>
      <w:r>
        <w:t>105</w:t>
      </w: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3017CF" w:rsidRDefault="00521C31" w:rsidP="003017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r w:rsidR="003017CF">
              <w:rPr>
                <w:b/>
                <w:sz w:val="24"/>
                <w:szCs w:val="24"/>
              </w:rPr>
              <w:t xml:space="preserve">40 метров южнее </w:t>
            </w:r>
          </w:p>
          <w:p w:rsidR="00521C31" w:rsidRDefault="003017CF" w:rsidP="003017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х. </w:t>
            </w:r>
            <w:proofErr w:type="spellStart"/>
            <w:r>
              <w:rPr>
                <w:b/>
                <w:sz w:val="24"/>
                <w:szCs w:val="24"/>
              </w:rPr>
              <w:t>Чекилев</w:t>
            </w:r>
            <w:proofErr w:type="spellEnd"/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7D2E18">
        <w:rPr>
          <w:sz w:val="24"/>
          <w:szCs w:val="24"/>
        </w:rPr>
        <w:t xml:space="preserve">113 </w:t>
      </w:r>
      <w:r w:rsidR="00ED3BF5">
        <w:rPr>
          <w:sz w:val="24"/>
          <w:szCs w:val="24"/>
        </w:rPr>
        <w:t xml:space="preserve">от </w:t>
      </w:r>
      <w:r w:rsidR="007D2E18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FB7654">
        <w:rPr>
          <w:sz w:val="24"/>
          <w:szCs w:val="24"/>
        </w:rPr>
        <w:t>60000</w:t>
      </w:r>
      <w:r w:rsidR="003017CF">
        <w:rPr>
          <w:sz w:val="24"/>
          <w:szCs w:val="24"/>
        </w:rPr>
        <w:t>1</w:t>
      </w:r>
      <w:r w:rsidR="00FB7654">
        <w:rPr>
          <w:sz w:val="24"/>
          <w:szCs w:val="24"/>
        </w:rPr>
        <w:t>:</w:t>
      </w:r>
      <w:r w:rsidR="00DA1DF2">
        <w:rPr>
          <w:sz w:val="24"/>
          <w:szCs w:val="24"/>
        </w:rPr>
        <w:t>1162</w:t>
      </w:r>
      <w:r>
        <w:rPr>
          <w:sz w:val="24"/>
          <w:szCs w:val="24"/>
        </w:rPr>
        <w:t xml:space="preserve">, площадью </w:t>
      </w:r>
      <w:r w:rsidR="00DA1DF2">
        <w:rPr>
          <w:sz w:val="24"/>
          <w:szCs w:val="24"/>
        </w:rPr>
        <w:t>3</w:t>
      </w:r>
      <w:r w:rsidR="0052029C">
        <w:rPr>
          <w:sz w:val="24"/>
          <w:szCs w:val="24"/>
        </w:rPr>
        <w:t>0</w:t>
      </w:r>
      <w:r w:rsidR="00FB765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расположенный по адресу: Ростовская область, Неклиновский район, </w:t>
      </w:r>
      <w:r w:rsidR="00DA1DF2">
        <w:rPr>
          <w:sz w:val="24"/>
          <w:szCs w:val="24"/>
        </w:rPr>
        <w:t xml:space="preserve">40 метров южнее х. </w:t>
      </w:r>
      <w:proofErr w:type="spellStart"/>
      <w:r w:rsidR="00DA1DF2">
        <w:rPr>
          <w:sz w:val="24"/>
          <w:szCs w:val="24"/>
        </w:rPr>
        <w:t>Чекилев</w:t>
      </w:r>
      <w:proofErr w:type="spellEnd"/>
      <w:r w:rsidR="001A257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</w:t>
      </w:r>
      <w:r w:rsidR="00D33A6D">
        <w:rPr>
          <w:sz w:val="24"/>
          <w:szCs w:val="24"/>
        </w:rPr>
        <w:t xml:space="preserve">для </w:t>
      </w:r>
      <w:r w:rsidR="0052029C">
        <w:rPr>
          <w:sz w:val="24"/>
          <w:szCs w:val="24"/>
        </w:rPr>
        <w:t>скотоводства (для сенокошения и выпаса скота)</w:t>
      </w:r>
      <w:r w:rsidR="00FB7654">
        <w:rPr>
          <w:sz w:val="24"/>
          <w:szCs w:val="24"/>
        </w:rPr>
        <w:t xml:space="preserve">, сроком на </w:t>
      </w:r>
      <w:r w:rsidR="0052029C">
        <w:rPr>
          <w:sz w:val="24"/>
          <w:szCs w:val="24"/>
        </w:rPr>
        <w:t>3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52029C">
        <w:rPr>
          <w:sz w:val="24"/>
          <w:szCs w:val="24"/>
        </w:rPr>
        <w:t>три</w:t>
      </w:r>
      <w:r w:rsidR="00FB7654">
        <w:rPr>
          <w:sz w:val="24"/>
          <w:szCs w:val="24"/>
        </w:rPr>
        <w:t xml:space="preserve">) </w:t>
      </w:r>
      <w:r w:rsidR="0052029C">
        <w:rPr>
          <w:sz w:val="24"/>
          <w:szCs w:val="24"/>
        </w:rPr>
        <w:t>года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DA1DF2">
        <w:rPr>
          <w:sz w:val="24"/>
          <w:szCs w:val="24"/>
        </w:rPr>
        <w:t>668</w:t>
      </w:r>
      <w:r w:rsidR="001A2575">
        <w:rPr>
          <w:sz w:val="24"/>
          <w:szCs w:val="24"/>
        </w:rPr>
        <w:t>0</w:t>
      </w:r>
      <w:r>
        <w:rPr>
          <w:sz w:val="24"/>
          <w:szCs w:val="24"/>
        </w:rPr>
        <w:t>,00 (</w:t>
      </w:r>
      <w:r w:rsidR="00DA1DF2">
        <w:rPr>
          <w:sz w:val="24"/>
          <w:szCs w:val="24"/>
        </w:rPr>
        <w:t>шесть тысяч шестьсот восемьдесят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DA1DF2">
        <w:rPr>
          <w:sz w:val="24"/>
          <w:szCs w:val="24"/>
        </w:rPr>
        <w:t>668</w:t>
      </w:r>
      <w:r w:rsidRPr="00161117">
        <w:rPr>
          <w:sz w:val="24"/>
          <w:szCs w:val="24"/>
        </w:rPr>
        <w:t>0,00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DA1DF2">
        <w:rPr>
          <w:sz w:val="24"/>
          <w:szCs w:val="24"/>
        </w:rPr>
        <w:t>200</w:t>
      </w:r>
      <w:r w:rsidR="00161117">
        <w:rPr>
          <w:sz w:val="24"/>
          <w:szCs w:val="24"/>
        </w:rPr>
        <w:t>,</w:t>
      </w:r>
      <w:r w:rsidR="00DA1DF2">
        <w:rPr>
          <w:sz w:val="24"/>
          <w:szCs w:val="24"/>
        </w:rPr>
        <w:t>4</w:t>
      </w:r>
      <w:r w:rsidR="00161117">
        <w:rPr>
          <w:sz w:val="24"/>
          <w:szCs w:val="24"/>
        </w:rPr>
        <w:t>0</w:t>
      </w:r>
      <w:r w:rsidR="004C4C95">
        <w:rPr>
          <w:sz w:val="24"/>
          <w:szCs w:val="24"/>
        </w:rPr>
        <w:t xml:space="preserve"> </w:t>
      </w:r>
      <w:r>
        <w:rPr>
          <w:sz w:val="24"/>
          <w:szCs w:val="24"/>
        </w:rPr>
        <w:t>рубл</w:t>
      </w:r>
      <w:r w:rsidR="0052029C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D01A91">
        <w:rPr>
          <w:sz w:val="24"/>
          <w:szCs w:val="24"/>
        </w:rPr>
        <w:t>Федоровское</w:t>
      </w:r>
      <w:r w:rsidR="0016111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3017CF" w:rsidP="00161117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D63D5D">
        <w:rPr>
          <w:szCs w:val="28"/>
        </w:rPr>
        <w:t xml:space="preserve"> </w:t>
      </w:r>
      <w:r w:rsidR="00D7289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3017CF">
        <w:rPr>
          <w:szCs w:val="28"/>
        </w:rPr>
        <w:t xml:space="preserve">       </w:t>
      </w:r>
      <w:r w:rsidR="00161117">
        <w:rPr>
          <w:szCs w:val="28"/>
        </w:rPr>
        <w:t xml:space="preserve">                      </w:t>
      </w:r>
      <w:r w:rsidR="00D7289A">
        <w:rPr>
          <w:szCs w:val="28"/>
        </w:rPr>
        <w:t>В.</w:t>
      </w:r>
      <w:r w:rsidR="003017CF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>
      <w:bookmarkStart w:id="0" w:name="_GoBack"/>
      <w:bookmarkEnd w:id="0"/>
    </w:p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6EA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7CF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4C9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4311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29C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008A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0C4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B79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1DF2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  <w:style w:type="paragraph" w:customStyle="1" w:styleId="Standard">
    <w:name w:val="Standard"/>
    <w:rsid w:val="005043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504311"/>
    <w:pPr>
      <w:suppressAutoHyphens w:val="0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52</cp:revision>
  <cp:lastPrinted>2015-10-28T09:38:00Z</cp:lastPrinted>
  <dcterms:created xsi:type="dcterms:W3CDTF">2013-10-02T05:39:00Z</dcterms:created>
  <dcterms:modified xsi:type="dcterms:W3CDTF">2015-10-28T09:59:00Z</dcterms:modified>
</cp:coreProperties>
</file>